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95588" w:rsidRPr="00986C62" w:rsidRDefault="00D45E03" w:rsidP="000C7114">
      <w:pPr>
        <w:tabs>
          <w:tab w:val="right" w:pos="9923"/>
        </w:tabs>
        <w:spacing w:before="180" w:after="0"/>
        <w:ind w:left="284"/>
        <w:jc w:val="both"/>
        <w:rPr>
          <w:rFonts w:ascii="Calibri" w:hAnsi="Calibri" w:cs="Calibri"/>
        </w:rPr>
      </w:pPr>
      <w:r w:rsidRPr="00986C62">
        <w:rPr>
          <w:rFonts w:ascii="Calibri" w:hAnsi="Calibri" w:cs="Calibri"/>
          <w:noProof/>
          <w:lang w:eastAsia="ru-RU"/>
        </w:rPr>
        <w:drawing>
          <wp:anchor distT="0" distB="0" distL="114300" distR="114300" simplePos="0" relativeHeight="252270592" behindDoc="0" locked="0" layoutInCell="1" allowOverlap="1">
            <wp:simplePos x="0" y="0"/>
            <wp:positionH relativeFrom="column">
              <wp:posOffset>5045710</wp:posOffset>
            </wp:positionH>
            <wp:positionV relativeFrom="paragraph">
              <wp:posOffset>193040</wp:posOffset>
            </wp:positionV>
            <wp:extent cx="1296670" cy="513715"/>
            <wp:effectExtent l="0" t="0" r="0" b="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СР Лого.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96670" cy="513715"/>
                    </a:xfrm>
                    <a:prstGeom prst="rect">
                      <a:avLst/>
                    </a:prstGeom>
                  </pic:spPr>
                </pic:pic>
              </a:graphicData>
            </a:graphic>
          </wp:anchor>
        </w:drawing>
      </w:r>
      <w:r w:rsidRPr="00986C62">
        <w:rPr>
          <w:rFonts w:ascii="Calibri" w:hAnsi="Calibri" w:cs="Calibri"/>
          <w:noProof/>
          <w:lang w:eastAsia="ru-RU"/>
        </w:rPr>
        <w:drawing>
          <wp:anchor distT="0" distB="0" distL="114300" distR="114300" simplePos="0" relativeHeight="252267520" behindDoc="0" locked="0" layoutInCell="1" allowOverlap="1">
            <wp:simplePos x="0" y="0"/>
            <wp:positionH relativeFrom="column">
              <wp:posOffset>1953260</wp:posOffset>
            </wp:positionH>
            <wp:positionV relativeFrom="paragraph">
              <wp:posOffset>122555</wp:posOffset>
            </wp:positionV>
            <wp:extent cx="455295" cy="583565"/>
            <wp:effectExtent l="0" t="0" r="0" b="0"/>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осатом лого.wmf"/>
                    <pic:cNvPicPr/>
                  </pic:nvPicPr>
                  <pic:blipFill>
                    <a:blip r:embed="rId9" cstate="print">
                      <a:extLst>
                        <a:ext uri="{28A0092B-C50C-407E-A947-70E740481C1C}">
                          <a14:useLocalDpi xmlns:a14="http://schemas.microsoft.com/office/drawing/2010/main" val="0"/>
                        </a:ext>
                      </a:extLst>
                    </a:blip>
                    <a:stretch>
                      <a:fillRect/>
                    </a:stretch>
                  </pic:blipFill>
                  <pic:spPr>
                    <a:xfrm>
                      <a:off x="0" y="0"/>
                      <a:ext cx="455295" cy="583565"/>
                    </a:xfrm>
                    <a:prstGeom prst="rect">
                      <a:avLst/>
                    </a:prstGeom>
                  </pic:spPr>
                </pic:pic>
              </a:graphicData>
            </a:graphic>
          </wp:anchor>
        </w:drawing>
      </w:r>
      <w:r w:rsidR="00E54D50">
        <w:rPr>
          <w:rFonts w:ascii="Calibri" w:hAnsi="Calibri" w:cs="Calibri"/>
          <w:noProof/>
          <w:lang w:eastAsia="ru-RU"/>
        </w:rPr>
        <w:pict>
          <v:line id="Прямая соединительная линия 25" o:spid="_x0000_s1026" style="position:absolute;left:0;text-align:left;z-index:2522685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44.9pt,9.6pt" to="144.9pt,5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" strokecolor="black [3213]">
            <o:lock v:ext="edit" shapetype="f"/>
          </v:line>
        </w:pict>
      </w:r>
      <w:r w:rsidRPr="00986C62">
        <w:rPr>
          <w:rFonts w:ascii="Calibri" w:hAnsi="Calibri" w:cs="Calibri"/>
          <w:noProof/>
          <w:position w:val="12"/>
          <w:lang w:eastAsia="ru-RU"/>
        </w:rPr>
        <w:drawing>
          <wp:anchor distT="0" distB="0" distL="114300" distR="114300" simplePos="0" relativeHeight="252269568" behindDoc="0" locked="0" layoutInCell="1" allowOverlap="1">
            <wp:simplePos x="0" y="0"/>
            <wp:positionH relativeFrom="column">
              <wp:posOffset>111760</wp:posOffset>
            </wp:positionH>
            <wp:positionV relativeFrom="paragraph">
              <wp:posOffset>179705</wp:posOffset>
            </wp:positionV>
            <wp:extent cx="1627505" cy="415925"/>
            <wp:effectExtent l="0" t="0" r="0" b="0"/>
            <wp:wrapNone/>
            <wp:docPr id="11282" name="Рисунок 1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 Лого.wm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627505" cy="415925"/>
                    </a:xfrm>
                    <a:prstGeom prst="rect">
                      <a:avLst/>
                    </a:prstGeom>
                  </pic:spPr>
                </pic:pic>
              </a:graphicData>
            </a:graphic>
          </wp:anchor>
        </w:drawing>
      </w:r>
      <w:r w:rsidRPr="00986C62">
        <w:rPr>
          <w:rFonts w:ascii="Calibri" w:hAnsi="Calibri" w:cs="Calibri"/>
        </w:rPr>
        <w:tab/>
      </w:r>
      <w:r w:rsidRPr="00986C62">
        <w:rPr>
          <w:rFonts w:ascii="Calibri" w:hAnsi="Calibri" w:cs="Calibri"/>
        </w:rPr>
        <w:tab/>
      </w:r>
      <w:r w:rsidRPr="00986C62">
        <w:rPr>
          <w:rFonts w:ascii="Calibri" w:hAnsi="Calibri" w:cs="Calibri"/>
        </w:rPr>
        <w:tab/>
      </w:r>
    </w:p>
    <w:p w:rsidR="00E14E02" w:rsidRPr="00986C62" w:rsidRDefault="008F7891" w:rsidP="000C7114">
      <w:pPr>
        <w:tabs>
          <w:tab w:val="right" w:pos="9923"/>
        </w:tabs>
        <w:spacing w:before="180" w:after="0"/>
        <w:ind w:left="284"/>
        <w:jc w:val="both"/>
        <w:rPr>
          <w:rFonts w:ascii="Calibri" w:hAnsi="Calibri" w:cs="Calibri"/>
        </w:rPr>
      </w:pPr>
      <w:r w:rsidRPr="00986C62">
        <w:rPr>
          <w:rFonts w:ascii="Calibri" w:hAnsi="Calibri" w:cs="Calibri"/>
          <w:noProof/>
          <w:lang w:eastAsia="ru-RU"/>
        </w:rPr>
        <w:drawing>
          <wp:anchor distT="0" distB="0" distL="114300" distR="114300" simplePos="0" relativeHeight="251862016" behindDoc="1" locked="0" layoutInCell="1" allowOverlap="1">
            <wp:simplePos x="0" y="0"/>
            <wp:positionH relativeFrom="page">
              <wp:posOffset>-53788</wp:posOffset>
            </wp:positionH>
            <wp:positionV relativeFrom="page">
              <wp:posOffset>-67137</wp:posOffset>
            </wp:positionV>
            <wp:extent cx="7666355" cy="10835444"/>
            <wp:effectExtent l="0" t="0" r="0" b="4445"/>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л.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666355" cy="10835444"/>
                    </a:xfrm>
                    <a:prstGeom prst="rect">
                      <a:avLst/>
                    </a:prstGeom>
                  </pic:spPr>
                </pic:pic>
              </a:graphicData>
            </a:graphic>
          </wp:anchor>
        </w:drawing>
      </w:r>
      <w:r w:rsidR="00D45E03" w:rsidRPr="00986C62">
        <w:rPr>
          <w:rFonts w:ascii="Calibri" w:hAnsi="Calibri" w:cs="Calibri"/>
        </w:rPr>
        <w:tab/>
      </w:r>
      <w:r w:rsidR="00D45E03" w:rsidRPr="00986C62">
        <w:rPr>
          <w:rFonts w:ascii="Calibri" w:hAnsi="Calibri" w:cs="Calibri"/>
        </w:rPr>
        <w:tab/>
      </w:r>
    </w:p>
    <w:p w:rsidR="00E14E02" w:rsidRPr="00986C62" w:rsidRDefault="00E14E02" w:rsidP="000C7114">
      <w:pPr>
        <w:jc w:val="both"/>
        <w:rPr>
          <w:rFonts w:ascii="Calibri" w:hAnsi="Calibri" w:cs="Calibri"/>
        </w:rPr>
      </w:pPr>
    </w:p>
    <w:p w:rsidR="00DD34D0" w:rsidRPr="00986C62" w:rsidRDefault="00DD34D0" w:rsidP="00DD34D0">
      <w:pPr>
        <w:pStyle w:val="10"/>
        <w:spacing w:line="276" w:lineRule="auto"/>
        <w:ind w:left="284"/>
        <w:jc w:val="both"/>
        <w:rPr>
          <w:rFonts w:ascii="Calibri" w:hAnsi="Calibri" w:cs="Calibri"/>
          <w:sz w:val="40"/>
          <w:szCs w:val="40"/>
          <w:u w:val="single"/>
        </w:rPr>
      </w:pPr>
    </w:p>
    <w:p w:rsidR="00986C62" w:rsidRPr="00986C62" w:rsidRDefault="00986C62" w:rsidP="00986C62">
      <w:pPr>
        <w:pStyle w:val="10"/>
        <w:spacing w:line="276" w:lineRule="auto"/>
        <w:ind w:left="284"/>
        <w:rPr>
          <w:rFonts w:ascii="Calibri" w:hAnsi="Calibri" w:cs="Calibri"/>
          <w:sz w:val="6"/>
          <w:szCs w:val="6"/>
          <w:u w:val="single"/>
        </w:rPr>
      </w:pPr>
    </w:p>
    <w:p w:rsidR="000A384A" w:rsidRPr="00986C62" w:rsidRDefault="00986C62" w:rsidP="00986C62">
      <w:pPr>
        <w:pStyle w:val="10"/>
        <w:spacing w:line="276" w:lineRule="auto"/>
        <w:ind w:left="284"/>
        <w:rPr>
          <w:rFonts w:ascii="Calibri" w:hAnsi="Calibri" w:cs="Calibri"/>
          <w:sz w:val="76"/>
          <w:u w:val="single"/>
        </w:rPr>
      </w:pPr>
      <w:r w:rsidRPr="00986C62">
        <w:rPr>
          <w:rFonts w:ascii="Calibri" w:hAnsi="Calibri" w:cs="Calibri"/>
          <w:sz w:val="76"/>
          <w:u w:val="single"/>
        </w:rPr>
        <w:t>Эффективный инфоцентр</w:t>
      </w:r>
    </w:p>
    <w:p w:rsidR="009017FD" w:rsidRPr="00986C62" w:rsidRDefault="009017FD" w:rsidP="00DD34D0">
      <w:pPr>
        <w:spacing w:line="276" w:lineRule="auto"/>
        <w:ind w:left="284"/>
        <w:rPr>
          <w:rFonts w:ascii="Calibri" w:eastAsiaTheme="majorEastAsia" w:hAnsi="Calibri" w:cs="Calibri"/>
          <w:bCs/>
          <w:color w:val="1F497D" w:themeColor="text2"/>
          <w:sz w:val="56"/>
          <w:szCs w:val="56"/>
        </w:rPr>
      </w:pPr>
      <w:r w:rsidRPr="00986C62">
        <w:rPr>
          <w:rFonts w:ascii="Calibri" w:eastAsiaTheme="majorEastAsia" w:hAnsi="Calibri" w:cs="Calibri"/>
          <w:bCs/>
          <w:color w:val="1F497D" w:themeColor="text2"/>
          <w:sz w:val="56"/>
          <w:szCs w:val="56"/>
        </w:rPr>
        <w:t>Рабочая тетрадь участника</w:t>
      </w:r>
    </w:p>
    <w:p w:rsidR="00814C75" w:rsidRPr="00986C62" w:rsidRDefault="00E54D50" w:rsidP="000C7114">
      <w:pPr>
        <w:spacing w:before="0" w:after="200" w:line="276" w:lineRule="auto"/>
        <w:jc w:val="both"/>
        <w:rPr>
          <w:rFonts w:ascii="Calibri" w:eastAsiaTheme="majorEastAsia" w:hAnsi="Calibri" w:cs="Calibri"/>
          <w:b/>
          <w:bCs/>
          <w:color w:val="215868" w:themeColor="accent5" w:themeShade="80"/>
          <w:sz w:val="28"/>
          <w:szCs w:val="26"/>
        </w:rPr>
      </w:pPr>
      <w:r>
        <w:rPr>
          <w:rFonts w:ascii="Calibri" w:hAnsi="Calibri" w:cs="Calibri"/>
          <w:noProof/>
          <w:lang w:eastAsia="ru-RU"/>
        </w:rPr>
        <w:pict>
          <v:line id="Прямая соединительная линия 492" o:spid="_x0000_s1166" style="position:absolute;left:0;text-align:left;z-index:252284928;visibility:visible;mso-wrap-style:square;mso-wrap-distance-left:9pt;mso-wrap-distance-top:0;mso-wrap-distance-right:9pt;mso-wrap-distance-bottom:0;mso-position-horizontal-relative:text;mso-position-vertical-relative:text;mso-width-relative:margin" from="183.7pt,413.95pt" to="492.4pt,4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" strokecolor="#1f497d [3215]" strokeweight="1.25pt"/>
        </w:pict>
      </w:r>
      <w:r>
        <w:rPr>
          <w:rFonts w:ascii="Calibri" w:hAnsi="Calibri" w:cs="Calibri"/>
          <w:noProof/>
          <w:lang w:eastAsia="ru-RU"/>
        </w:rPr>
        <w:pict>
          <v:rect id="_x0000_s1168" style="position:absolute;left:0;text-align:left;margin-left:247.05pt;margin-top:415.8pt;width:201.75pt;height:30pt;z-index:252293120" strokecolor="white [3212]">
            <v:textbox>
              <w:txbxContent>
                <w:p w:rsidR="00E54D50" w:rsidRPr="00986C62" w:rsidRDefault="00E54D50" w:rsidP="00986C62">
                  <w:pPr>
                    <w:jc w:val="center"/>
                    <w:rPr>
                      <w:rFonts w:ascii="Calibri" w:eastAsiaTheme="majorEastAsia" w:hAnsi="Calibri" w:cs="Calibri"/>
                      <w:bCs/>
                      <w:color w:val="1F497D" w:themeColor="text2"/>
                      <w:sz w:val="28"/>
                      <w:szCs w:val="28"/>
                    </w:rPr>
                  </w:pPr>
                  <w:r w:rsidRPr="00986C62">
                    <w:rPr>
                      <w:rFonts w:ascii="Calibri" w:eastAsiaTheme="majorEastAsia" w:hAnsi="Calibri" w:cs="Calibri"/>
                      <w:bCs/>
                      <w:color w:val="1F497D" w:themeColor="text2"/>
                      <w:sz w:val="28"/>
                      <w:szCs w:val="28"/>
                    </w:rPr>
                    <w:t>ФИО участника</w:t>
                  </w:r>
                </w:p>
              </w:txbxContent>
            </v:textbox>
          </v:rect>
        </w:pict>
      </w:r>
      <w:r w:rsidR="00E14E02" w:rsidRPr="00986C62">
        <w:rPr>
          <w:rFonts w:ascii="Calibri" w:hAnsi="Calibri" w:cs="Calibri"/>
        </w:rPr>
        <w:br w:type="page"/>
      </w:r>
      <w:r>
        <w:rPr>
          <w:rFonts w:ascii="Calibri" w:hAnsi="Calibri" w:cs="Calibri"/>
          <w:noProof/>
          <w:lang w:eastAsia="ru-RU"/>
        </w:rPr>
      </w:r>
      <w:r>
        <w:rPr>
          <w:rFonts w:ascii="Calibri" w:hAnsi="Calibri" w:cs="Calibri"/>
          <w:noProof/>
          <w:lang w:eastAsia="ru-RU"/>
        </w:rPr>
        <w:pict>
          <v:rect id="Прямоугольник 4" o:spid="_x0000_s1524" style="width:496.05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" fillcolor="#daeef3 [664]" stroked="f" strokeweight="2pt">
            <v:textbox inset="5mm,0,5mm,0">
              <w:txbxContent>
                <w:p w:rsidR="00E54D50" w:rsidRPr="00986C62" w:rsidRDefault="00E54D50" w:rsidP="00581D16">
                  <w:pPr>
                    <w:pStyle w:val="20"/>
                    <w:rPr>
                      <w:rFonts w:ascii="Calibri" w:hAnsi="Calibri" w:cs="Calibri"/>
                    </w:rPr>
                  </w:pPr>
                  <w:r w:rsidRPr="00986C62">
                    <w:rPr>
                      <w:rFonts w:ascii="Calibri" w:hAnsi="Calibri" w:cs="Calibri"/>
                    </w:rPr>
                    <w:t>Содержание</w:t>
                  </w:r>
                </w:p>
              </w:txbxContent>
            </v:textbox>
            <w10:anchorlock/>
          </v:rect>
        </w:pict>
      </w:r>
    </w:p>
    <w:p w:rsidR="00285FEB" w:rsidRPr="00986C62" w:rsidRDefault="00285FEB" w:rsidP="00285FEB">
      <w:pPr>
        <w:pStyle w:val="13"/>
        <w:tabs>
          <w:tab w:val="right" w:pos="9923"/>
        </w:tabs>
        <w:spacing w:before="240" w:after="240"/>
        <w:jc w:val="both"/>
        <w:rPr>
          <w:rStyle w:val="ad"/>
          <w:rFonts w:ascii="Calibri" w:hAnsi="Calibri" w:cs="Calibri"/>
        </w:rPr>
      </w:pPr>
      <w:r w:rsidRPr="00986C62">
        <w:rPr>
          <w:rStyle w:val="ad"/>
          <w:rFonts w:ascii="Calibri" w:hAnsi="Calibri" w:cs="Calibri"/>
        </w:rPr>
        <w:t>РАЗДЕЛ 1.</w:t>
      </w:r>
      <w:r w:rsidR="00530E96">
        <w:rPr>
          <w:rStyle w:val="ad"/>
          <w:rFonts w:ascii="Calibri" w:hAnsi="Calibri" w:cs="Calibri"/>
        </w:rPr>
        <w:t xml:space="preserve"> </w:t>
      </w:r>
      <w:r w:rsidR="00DA4D45">
        <w:rPr>
          <w:rStyle w:val="ad"/>
          <w:rFonts w:ascii="Calibri" w:hAnsi="Calibri" w:cs="Calibri"/>
        </w:rPr>
        <w:t>Ч</w:t>
      </w:r>
      <w:r w:rsidR="00E24503">
        <w:rPr>
          <w:rStyle w:val="ad"/>
          <w:rFonts w:ascii="Calibri" w:hAnsi="Calibri" w:cs="Calibri"/>
        </w:rPr>
        <w:t>то такое инфоцентр</w:t>
      </w:r>
      <w:r w:rsidRPr="00986C62">
        <w:rPr>
          <w:rStyle w:val="ad"/>
          <w:rFonts w:ascii="Calibri" w:hAnsi="Calibri" w:cs="Calibri"/>
        </w:rPr>
        <w:t xml:space="preserve"> и зачем он нужен?</w:t>
      </w:r>
      <w:r w:rsidRPr="00986C62">
        <w:rPr>
          <w:rFonts w:ascii="Calibri" w:hAnsi="Calibri" w:cs="Calibri"/>
        </w:rPr>
        <w:tab/>
      </w:r>
      <w:r w:rsidRPr="00986C62">
        <w:rPr>
          <w:rStyle w:val="ad"/>
          <w:rFonts w:ascii="Calibri" w:hAnsi="Calibri" w:cs="Calibri"/>
        </w:rPr>
        <w:t>3</w:t>
      </w:r>
    </w:p>
    <w:p w:rsidR="00285FEB" w:rsidRPr="00986C62" w:rsidRDefault="00FB4FE4" w:rsidP="00285FEB">
      <w:pPr>
        <w:pStyle w:val="13"/>
        <w:tabs>
          <w:tab w:val="right" w:pos="9923"/>
        </w:tabs>
        <w:spacing w:before="240" w:after="240"/>
        <w:jc w:val="both"/>
        <w:rPr>
          <w:rFonts w:ascii="Calibri" w:hAnsi="Calibri" w:cs="Calibri"/>
        </w:rPr>
      </w:pPr>
      <w:r w:rsidRPr="00986C62">
        <w:rPr>
          <w:rFonts w:ascii="Calibri" w:hAnsi="Calibri" w:cs="Calibri"/>
        </w:rPr>
        <w:t>1.</w:t>
      </w:r>
      <w:r w:rsidR="00285FEB" w:rsidRPr="00986C62">
        <w:rPr>
          <w:rFonts w:ascii="Calibri" w:hAnsi="Calibri" w:cs="Calibri"/>
        </w:rPr>
        <w:t>1.</w:t>
      </w:r>
      <w:r w:rsidR="00530E96">
        <w:rPr>
          <w:rFonts w:ascii="Calibri" w:hAnsi="Calibri" w:cs="Calibri"/>
        </w:rPr>
        <w:t xml:space="preserve"> </w:t>
      </w:r>
      <w:r w:rsidR="00285FEB" w:rsidRPr="00986C62">
        <w:rPr>
          <w:rFonts w:ascii="Calibri" w:hAnsi="Calibri" w:cs="Calibri"/>
        </w:rPr>
        <w:t>Зачем нам использовать инфоцентр</w:t>
      </w:r>
      <w:r w:rsidR="00285FEB" w:rsidRPr="00986C62">
        <w:rPr>
          <w:rFonts w:ascii="Calibri" w:hAnsi="Calibri" w:cs="Calibri"/>
        </w:rPr>
        <w:tab/>
        <w:t>6</w:t>
      </w:r>
    </w:p>
    <w:p w:rsidR="00285FEB" w:rsidRPr="00986C62" w:rsidRDefault="00FB4FE4" w:rsidP="00285FEB">
      <w:pPr>
        <w:pStyle w:val="13"/>
        <w:tabs>
          <w:tab w:val="right" w:pos="9923"/>
        </w:tabs>
        <w:spacing w:before="240" w:after="240"/>
        <w:jc w:val="both"/>
        <w:rPr>
          <w:rFonts w:ascii="Calibri" w:hAnsi="Calibri" w:cs="Calibri"/>
        </w:rPr>
      </w:pPr>
      <w:r w:rsidRPr="00986C62">
        <w:rPr>
          <w:rFonts w:ascii="Calibri" w:hAnsi="Calibri" w:cs="Calibri"/>
        </w:rPr>
        <w:t>1.</w:t>
      </w:r>
      <w:r w:rsidR="00285FEB" w:rsidRPr="00986C62">
        <w:rPr>
          <w:rFonts w:ascii="Calibri" w:hAnsi="Calibri" w:cs="Calibri"/>
        </w:rPr>
        <w:t>2.</w:t>
      </w:r>
      <w:r w:rsidR="00530E96">
        <w:rPr>
          <w:rFonts w:ascii="Calibri" w:hAnsi="Calibri" w:cs="Calibri"/>
        </w:rPr>
        <w:t xml:space="preserve"> </w:t>
      </w:r>
      <w:r w:rsidR="00285FEB" w:rsidRPr="00986C62">
        <w:rPr>
          <w:rFonts w:ascii="Calibri" w:hAnsi="Calibri" w:cs="Calibri"/>
        </w:rPr>
        <w:t>Особенности восприятия информации человеком</w:t>
      </w:r>
      <w:r w:rsidR="00285FEB" w:rsidRPr="00986C62">
        <w:rPr>
          <w:rFonts w:ascii="Calibri" w:hAnsi="Calibri" w:cs="Calibri"/>
        </w:rPr>
        <w:tab/>
        <w:t>7</w:t>
      </w:r>
    </w:p>
    <w:p w:rsidR="00285FEB" w:rsidRPr="00986C62" w:rsidRDefault="00FB4FE4" w:rsidP="00285FEB">
      <w:pPr>
        <w:pStyle w:val="13"/>
        <w:tabs>
          <w:tab w:val="right" w:pos="9923"/>
        </w:tabs>
        <w:spacing w:before="240" w:after="240"/>
        <w:jc w:val="both"/>
        <w:rPr>
          <w:rFonts w:ascii="Calibri" w:hAnsi="Calibri" w:cs="Calibri"/>
        </w:rPr>
      </w:pPr>
      <w:r w:rsidRPr="00986C62">
        <w:rPr>
          <w:rFonts w:ascii="Calibri" w:hAnsi="Calibri" w:cs="Calibri"/>
        </w:rPr>
        <w:t>1.</w:t>
      </w:r>
      <w:r w:rsidR="00285FEB" w:rsidRPr="00986C62">
        <w:rPr>
          <w:rFonts w:ascii="Calibri" w:hAnsi="Calibri" w:cs="Calibri"/>
        </w:rPr>
        <w:t>3.</w:t>
      </w:r>
      <w:r w:rsidR="00530E96">
        <w:rPr>
          <w:rFonts w:ascii="Calibri" w:hAnsi="Calibri" w:cs="Calibri"/>
        </w:rPr>
        <w:t xml:space="preserve"> </w:t>
      </w:r>
      <w:r w:rsidR="00285FEB" w:rsidRPr="00986C62">
        <w:rPr>
          <w:rFonts w:ascii="Calibri" w:hAnsi="Calibri" w:cs="Calibri"/>
        </w:rPr>
        <w:t>Чем проще визуализация – тем понятнее и эффективнее</w:t>
      </w:r>
      <w:r w:rsidR="00285FEB" w:rsidRPr="00986C62">
        <w:rPr>
          <w:rFonts w:ascii="Calibri" w:hAnsi="Calibri" w:cs="Calibri"/>
        </w:rPr>
        <w:tab/>
        <w:t>8</w:t>
      </w:r>
    </w:p>
    <w:p w:rsidR="00285FEB" w:rsidRPr="00986C62" w:rsidRDefault="00FB4FE4" w:rsidP="00540A1E">
      <w:pPr>
        <w:pStyle w:val="13"/>
        <w:tabs>
          <w:tab w:val="right" w:pos="9923"/>
        </w:tabs>
        <w:spacing w:before="0" w:after="0"/>
        <w:jc w:val="both"/>
        <w:rPr>
          <w:rFonts w:ascii="Calibri" w:hAnsi="Calibri" w:cs="Calibri"/>
        </w:rPr>
      </w:pPr>
      <w:r w:rsidRPr="00986C62">
        <w:rPr>
          <w:rFonts w:ascii="Calibri" w:hAnsi="Calibri" w:cs="Calibri"/>
        </w:rPr>
        <w:t>1.</w:t>
      </w:r>
      <w:r w:rsidR="00285FEB" w:rsidRPr="00986C62">
        <w:rPr>
          <w:rFonts w:ascii="Calibri" w:hAnsi="Calibri" w:cs="Calibri"/>
        </w:rPr>
        <w:t>4.</w:t>
      </w:r>
      <w:r w:rsidR="00530E96">
        <w:rPr>
          <w:rFonts w:ascii="Calibri" w:hAnsi="Calibri" w:cs="Calibri"/>
        </w:rPr>
        <w:t xml:space="preserve"> </w:t>
      </w:r>
      <w:r w:rsidR="00285FEB" w:rsidRPr="00986C62">
        <w:rPr>
          <w:rFonts w:ascii="Calibri" w:hAnsi="Calibri" w:cs="Calibri"/>
        </w:rPr>
        <w:t>Как руководителю разобраться в огромном количестве</w:t>
      </w:r>
      <w:r w:rsidR="00540A1E" w:rsidRPr="00986C62">
        <w:rPr>
          <w:rFonts w:ascii="Calibri" w:hAnsi="Calibri" w:cs="Calibri"/>
        </w:rPr>
        <w:tab/>
      </w:r>
      <w:r w:rsidR="00285FEB" w:rsidRPr="00986C62">
        <w:rPr>
          <w:rFonts w:ascii="Calibri" w:hAnsi="Calibri" w:cs="Calibri"/>
        </w:rPr>
        <w:t>9</w:t>
      </w:r>
    </w:p>
    <w:p w:rsidR="00540A1E" w:rsidRPr="00986C62" w:rsidRDefault="00540A1E" w:rsidP="00540A1E">
      <w:pPr>
        <w:pStyle w:val="13"/>
        <w:tabs>
          <w:tab w:val="right" w:pos="9923"/>
        </w:tabs>
        <w:spacing w:before="0" w:after="0"/>
        <w:jc w:val="both"/>
        <w:rPr>
          <w:rFonts w:ascii="Calibri" w:hAnsi="Calibri" w:cs="Calibri"/>
        </w:rPr>
      </w:pPr>
      <w:r w:rsidRPr="00986C62">
        <w:rPr>
          <w:rFonts w:ascii="Calibri" w:hAnsi="Calibri" w:cs="Calibri"/>
        </w:rPr>
        <w:t>поступающей оперативной информации?</w:t>
      </w:r>
    </w:p>
    <w:p w:rsidR="00285FEB" w:rsidRPr="00986C62" w:rsidRDefault="00FB4FE4" w:rsidP="00285FEB">
      <w:pPr>
        <w:pStyle w:val="13"/>
        <w:tabs>
          <w:tab w:val="right" w:pos="9923"/>
        </w:tabs>
        <w:spacing w:before="240" w:after="240"/>
        <w:jc w:val="both"/>
        <w:rPr>
          <w:rFonts w:ascii="Calibri" w:hAnsi="Calibri" w:cs="Calibri"/>
        </w:rPr>
      </w:pPr>
      <w:r w:rsidRPr="00986C62">
        <w:rPr>
          <w:rFonts w:ascii="Calibri" w:hAnsi="Calibri" w:cs="Calibri"/>
        </w:rPr>
        <w:t>1.</w:t>
      </w:r>
      <w:r w:rsidR="00285FEB" w:rsidRPr="00986C62">
        <w:rPr>
          <w:rFonts w:ascii="Calibri" w:hAnsi="Calibri" w:cs="Calibri"/>
        </w:rPr>
        <w:t>5.</w:t>
      </w:r>
      <w:r w:rsidR="00530E96">
        <w:rPr>
          <w:rFonts w:ascii="Calibri" w:hAnsi="Calibri" w:cs="Calibri"/>
        </w:rPr>
        <w:t xml:space="preserve"> </w:t>
      </w:r>
      <w:r w:rsidR="00285FEB" w:rsidRPr="00986C62">
        <w:rPr>
          <w:rFonts w:ascii="Calibri" w:hAnsi="Calibri" w:cs="Calibri"/>
        </w:rPr>
        <w:t>Что такое инфоцентр?</w:t>
      </w:r>
      <w:r w:rsidR="00540A1E" w:rsidRPr="00986C62">
        <w:rPr>
          <w:rFonts w:ascii="Calibri" w:hAnsi="Calibri" w:cs="Calibri"/>
        </w:rPr>
        <w:tab/>
      </w:r>
      <w:r w:rsidR="00285FEB" w:rsidRPr="00986C62">
        <w:rPr>
          <w:rFonts w:ascii="Calibri" w:hAnsi="Calibri" w:cs="Calibri"/>
        </w:rPr>
        <w:t>10</w:t>
      </w:r>
    </w:p>
    <w:p w:rsidR="00285FEB" w:rsidRPr="00986C62" w:rsidRDefault="00FB4FE4" w:rsidP="00540A1E">
      <w:pPr>
        <w:pStyle w:val="13"/>
        <w:tabs>
          <w:tab w:val="right" w:pos="9923"/>
        </w:tabs>
        <w:spacing w:before="0" w:after="0"/>
        <w:jc w:val="both"/>
        <w:rPr>
          <w:rFonts w:ascii="Calibri" w:hAnsi="Calibri" w:cs="Calibri"/>
          <w:bCs/>
        </w:rPr>
      </w:pPr>
      <w:r w:rsidRPr="00986C62">
        <w:rPr>
          <w:rFonts w:ascii="Calibri" w:hAnsi="Calibri" w:cs="Calibri"/>
          <w:bCs/>
        </w:rPr>
        <w:t>1.</w:t>
      </w:r>
      <w:r w:rsidR="00285FEB" w:rsidRPr="00986C62">
        <w:rPr>
          <w:rFonts w:ascii="Calibri" w:hAnsi="Calibri" w:cs="Calibri"/>
          <w:bCs/>
        </w:rPr>
        <w:t>6.</w:t>
      </w:r>
      <w:r w:rsidR="00530E96">
        <w:rPr>
          <w:rFonts w:ascii="Calibri" w:hAnsi="Calibri" w:cs="Calibri"/>
          <w:bCs/>
        </w:rPr>
        <w:t xml:space="preserve"> </w:t>
      </w:r>
      <w:r w:rsidR="00285FEB" w:rsidRPr="00986C62">
        <w:rPr>
          <w:rFonts w:ascii="Calibri" w:hAnsi="Calibri" w:cs="Calibri"/>
          <w:bCs/>
        </w:rPr>
        <w:t>Инфоцентр – необходимый элемент системы управления</w:t>
      </w:r>
      <w:r w:rsidR="00540A1E" w:rsidRPr="00986C62">
        <w:rPr>
          <w:rFonts w:ascii="Calibri" w:hAnsi="Calibri" w:cs="Calibri"/>
          <w:bCs/>
        </w:rPr>
        <w:tab/>
      </w:r>
      <w:r w:rsidR="00285FEB" w:rsidRPr="00986C62">
        <w:rPr>
          <w:rFonts w:ascii="Calibri" w:hAnsi="Calibri" w:cs="Calibri"/>
          <w:bCs/>
        </w:rPr>
        <w:t xml:space="preserve">11 </w:t>
      </w:r>
    </w:p>
    <w:p w:rsidR="00540A1E" w:rsidRPr="00986C62" w:rsidRDefault="00540A1E" w:rsidP="00540A1E">
      <w:pPr>
        <w:pStyle w:val="13"/>
        <w:tabs>
          <w:tab w:val="right" w:pos="9923"/>
        </w:tabs>
        <w:spacing w:before="0" w:after="0"/>
        <w:jc w:val="both"/>
        <w:rPr>
          <w:rFonts w:ascii="Calibri" w:hAnsi="Calibri" w:cs="Calibri"/>
          <w:bCs/>
        </w:rPr>
      </w:pPr>
      <w:r w:rsidRPr="00986C62">
        <w:rPr>
          <w:rFonts w:ascii="Calibri" w:hAnsi="Calibri" w:cs="Calibri"/>
          <w:bCs/>
        </w:rPr>
        <w:t>эффективностью деятельности через бизнес-цели</w:t>
      </w:r>
    </w:p>
    <w:p w:rsidR="00285FEB" w:rsidRPr="00986C62" w:rsidRDefault="00FB4FE4" w:rsidP="00285FEB">
      <w:pPr>
        <w:pStyle w:val="13"/>
        <w:tabs>
          <w:tab w:val="right" w:pos="9923"/>
        </w:tabs>
        <w:spacing w:before="240" w:after="240"/>
        <w:jc w:val="both"/>
        <w:rPr>
          <w:rFonts w:ascii="Calibri" w:hAnsi="Calibri" w:cs="Calibri"/>
        </w:rPr>
      </w:pPr>
      <w:r w:rsidRPr="00986C62">
        <w:rPr>
          <w:rFonts w:ascii="Calibri" w:hAnsi="Calibri" w:cs="Calibri"/>
        </w:rPr>
        <w:t>1.</w:t>
      </w:r>
      <w:r w:rsidR="00285FEB" w:rsidRPr="00986C62">
        <w:rPr>
          <w:rFonts w:ascii="Calibri" w:hAnsi="Calibri" w:cs="Calibri"/>
        </w:rPr>
        <w:t>7.</w:t>
      </w:r>
      <w:r w:rsidR="00530E96">
        <w:rPr>
          <w:rFonts w:ascii="Calibri" w:hAnsi="Calibri" w:cs="Calibri"/>
        </w:rPr>
        <w:t xml:space="preserve"> </w:t>
      </w:r>
      <w:r w:rsidR="00285FEB" w:rsidRPr="00986C62">
        <w:rPr>
          <w:rFonts w:ascii="Calibri" w:hAnsi="Calibri" w:cs="Calibri"/>
        </w:rPr>
        <w:t>Инфоцентр – эффективный инструмент в концепции бережливого производства</w:t>
      </w:r>
      <w:r w:rsidR="00285FEB" w:rsidRPr="00986C62">
        <w:rPr>
          <w:rFonts w:ascii="Calibri" w:hAnsi="Calibri" w:cs="Calibri"/>
        </w:rPr>
        <w:tab/>
        <w:t>12</w:t>
      </w:r>
    </w:p>
    <w:p w:rsidR="00690A3B" w:rsidRPr="00986C62" w:rsidRDefault="00690A3B" w:rsidP="00285FEB">
      <w:pPr>
        <w:pStyle w:val="13"/>
        <w:tabs>
          <w:tab w:val="right" w:pos="9923"/>
        </w:tabs>
        <w:spacing w:before="240" w:after="240"/>
        <w:jc w:val="both"/>
        <w:rPr>
          <w:rFonts w:ascii="Calibri" w:hAnsi="Calibri" w:cs="Calibri"/>
        </w:rPr>
      </w:pPr>
      <w:r w:rsidRPr="00986C62">
        <w:rPr>
          <w:rFonts w:ascii="Calibri" w:hAnsi="Calibri" w:cs="Calibri"/>
        </w:rPr>
        <w:t>1.8. Цели внедрения инфоцентра</w:t>
      </w:r>
      <w:r w:rsidRPr="00986C62">
        <w:rPr>
          <w:rFonts w:ascii="Calibri" w:hAnsi="Calibri" w:cs="Calibri"/>
        </w:rPr>
        <w:tab/>
        <w:t>1</w:t>
      </w:r>
      <w:r w:rsidR="00880D71" w:rsidRPr="00986C62">
        <w:rPr>
          <w:rFonts w:ascii="Calibri" w:hAnsi="Calibri" w:cs="Calibri"/>
        </w:rPr>
        <w:t>3</w:t>
      </w:r>
    </w:p>
    <w:p w:rsidR="00285FEB" w:rsidRPr="00986C62" w:rsidRDefault="00FB4FE4" w:rsidP="00540A1E">
      <w:pPr>
        <w:pStyle w:val="13"/>
        <w:tabs>
          <w:tab w:val="right" w:pos="9923"/>
        </w:tabs>
        <w:spacing w:before="0" w:after="0"/>
        <w:jc w:val="both"/>
        <w:rPr>
          <w:rFonts w:ascii="Calibri" w:hAnsi="Calibri" w:cs="Calibri"/>
        </w:rPr>
      </w:pPr>
      <w:r w:rsidRPr="00986C62">
        <w:rPr>
          <w:rFonts w:ascii="Calibri" w:hAnsi="Calibri" w:cs="Calibri"/>
        </w:rPr>
        <w:t>1.</w:t>
      </w:r>
      <w:r w:rsidR="00285FEB" w:rsidRPr="00986C62">
        <w:rPr>
          <w:rFonts w:ascii="Calibri" w:hAnsi="Calibri" w:cs="Calibri"/>
        </w:rPr>
        <w:t>9.</w:t>
      </w:r>
      <w:r w:rsidR="00530E96">
        <w:rPr>
          <w:rFonts w:ascii="Calibri" w:hAnsi="Calibri" w:cs="Calibri"/>
        </w:rPr>
        <w:t xml:space="preserve"> </w:t>
      </w:r>
      <w:r w:rsidR="00285FEB" w:rsidRPr="00986C62">
        <w:rPr>
          <w:rFonts w:ascii="Calibri" w:hAnsi="Calibri" w:cs="Calibri"/>
        </w:rPr>
        <w:t>Выстраивание инфоцентров «сверху вниз» и «снизу вверх» обеспечивает</w:t>
      </w:r>
      <w:r w:rsidR="00285FEB" w:rsidRPr="00986C62">
        <w:rPr>
          <w:rFonts w:ascii="Calibri" w:hAnsi="Calibri" w:cs="Calibri"/>
        </w:rPr>
        <w:tab/>
        <w:t>15</w:t>
      </w:r>
    </w:p>
    <w:p w:rsidR="00540A1E" w:rsidRPr="00986C62" w:rsidRDefault="00540A1E" w:rsidP="00540A1E">
      <w:pPr>
        <w:pStyle w:val="13"/>
        <w:tabs>
          <w:tab w:val="right" w:pos="9923"/>
        </w:tabs>
        <w:spacing w:before="0" w:after="0"/>
        <w:jc w:val="both"/>
        <w:rPr>
          <w:rFonts w:ascii="Calibri" w:hAnsi="Calibri" w:cs="Calibri"/>
        </w:rPr>
      </w:pPr>
      <w:r w:rsidRPr="00986C62">
        <w:rPr>
          <w:rFonts w:ascii="Calibri" w:hAnsi="Calibri" w:cs="Calibri"/>
        </w:rPr>
        <w:t>системный подход к решению проблем ГК «Росатом»</w:t>
      </w:r>
    </w:p>
    <w:p w:rsidR="00285FEB" w:rsidRPr="00986C62" w:rsidRDefault="00E54D50" w:rsidP="00285FEB">
      <w:pPr>
        <w:pStyle w:val="ac"/>
        <w:tabs>
          <w:tab w:val="right" w:pos="9923"/>
        </w:tabs>
        <w:jc w:val="both"/>
        <w:rPr>
          <w:rFonts w:ascii="Calibri" w:hAnsi="Calibri" w:cs="Calibri"/>
        </w:rPr>
      </w:pPr>
      <w:r>
        <w:rPr>
          <w:rFonts w:ascii="Calibri" w:hAnsi="Calibri" w:cs="Calibri"/>
          <w:noProof/>
          <w:lang w:eastAsia="ru-RU"/>
        </w:rPr>
      </w:r>
      <w:r>
        <w:rPr>
          <w:rFonts w:ascii="Calibri" w:hAnsi="Calibri" w:cs="Calibri"/>
          <w:noProof/>
          <w:lang w:eastAsia="ru-RU"/>
        </w:rPr>
        <w:pict>
          <v:line id="Line 330" o:spid="_x0000_s1523" style="visibility:visible;mso-wrap-style:square;mso-left-percent:-10001;mso-top-percent:-10001;mso-position-horizontal:absolute;mso-position-horizontal-relative:char;mso-position-vertical:absolute;mso-position-vertical-relative:line;mso-left-percent:-10001;mso-top-percent:-10001" from="0,0" to="45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" strokecolor="#4bacc6 [3208]" strokeweight="1pt">
            <w10:anchorlock/>
          </v:line>
        </w:pict>
      </w:r>
    </w:p>
    <w:p w:rsidR="00285FEB" w:rsidRPr="00986C62" w:rsidRDefault="00285FEB" w:rsidP="00285FEB">
      <w:pPr>
        <w:pStyle w:val="13"/>
        <w:tabs>
          <w:tab w:val="right" w:pos="9923"/>
        </w:tabs>
        <w:spacing w:before="240" w:after="240"/>
        <w:jc w:val="both"/>
        <w:rPr>
          <w:rStyle w:val="ad"/>
          <w:rFonts w:ascii="Calibri" w:hAnsi="Calibri" w:cs="Calibri"/>
        </w:rPr>
      </w:pPr>
      <w:r w:rsidRPr="00986C62">
        <w:rPr>
          <w:rStyle w:val="ad"/>
          <w:rFonts w:ascii="Calibri" w:hAnsi="Calibri" w:cs="Calibri"/>
        </w:rPr>
        <w:t>РАЗДЕЛ 2. Из чего состоит инфоцентр</w:t>
      </w:r>
      <w:r w:rsidRPr="00986C62">
        <w:rPr>
          <w:rStyle w:val="ad"/>
          <w:rFonts w:ascii="Calibri" w:hAnsi="Calibri" w:cs="Calibri"/>
        </w:rPr>
        <w:tab/>
        <w:t>17</w:t>
      </w:r>
    </w:p>
    <w:p w:rsidR="00285FEB" w:rsidRPr="00986C62" w:rsidRDefault="0021691B" w:rsidP="00285FEB">
      <w:pPr>
        <w:pStyle w:val="13"/>
        <w:tabs>
          <w:tab w:val="right" w:pos="9923"/>
        </w:tabs>
        <w:spacing w:before="240" w:after="240"/>
        <w:jc w:val="both"/>
        <w:rPr>
          <w:rFonts w:ascii="Calibri" w:hAnsi="Calibri" w:cs="Calibri"/>
          <w:b/>
          <w:bCs/>
        </w:rPr>
      </w:pPr>
      <w:r w:rsidRPr="00986C62">
        <w:rPr>
          <w:rFonts w:ascii="Calibri" w:hAnsi="Calibri" w:cs="Calibri"/>
        </w:rPr>
        <w:t>2.</w:t>
      </w:r>
      <w:r w:rsidR="00285FEB" w:rsidRPr="00986C62">
        <w:rPr>
          <w:rFonts w:ascii="Calibri" w:hAnsi="Calibri" w:cs="Calibri"/>
        </w:rPr>
        <w:t>1.</w:t>
      </w:r>
      <w:r w:rsidR="00530E96">
        <w:rPr>
          <w:rFonts w:ascii="Calibri" w:hAnsi="Calibri" w:cs="Calibri"/>
        </w:rPr>
        <w:t xml:space="preserve"> </w:t>
      </w:r>
      <w:r w:rsidR="00285FEB" w:rsidRPr="00986C62">
        <w:rPr>
          <w:rFonts w:ascii="Calibri" w:hAnsi="Calibri" w:cs="Calibri"/>
          <w:bCs/>
        </w:rPr>
        <w:t>Инфоцентры охватывают основные уровни управления предприятием</w:t>
      </w:r>
      <w:r w:rsidR="00540A1E" w:rsidRPr="00986C62">
        <w:rPr>
          <w:rFonts w:ascii="Calibri" w:hAnsi="Calibri" w:cs="Calibri"/>
          <w:bCs/>
        </w:rPr>
        <w:tab/>
      </w:r>
      <w:r w:rsidR="00285FEB" w:rsidRPr="00986C62">
        <w:rPr>
          <w:rFonts w:ascii="Calibri" w:hAnsi="Calibri" w:cs="Calibri"/>
          <w:bCs/>
        </w:rPr>
        <w:t>18</w:t>
      </w:r>
    </w:p>
    <w:p w:rsidR="00285FEB" w:rsidRPr="00986C62" w:rsidRDefault="0021691B" w:rsidP="00285FEB">
      <w:pPr>
        <w:pStyle w:val="13"/>
        <w:tabs>
          <w:tab w:val="right" w:pos="9923"/>
        </w:tabs>
        <w:spacing w:before="240" w:after="240"/>
        <w:jc w:val="both"/>
        <w:rPr>
          <w:rFonts w:ascii="Calibri" w:hAnsi="Calibri" w:cs="Calibri"/>
        </w:rPr>
      </w:pPr>
      <w:r w:rsidRPr="00986C62">
        <w:rPr>
          <w:rFonts w:ascii="Calibri" w:hAnsi="Calibri" w:cs="Calibri"/>
        </w:rPr>
        <w:t>2.</w:t>
      </w:r>
      <w:r w:rsidR="00285FEB" w:rsidRPr="00986C62">
        <w:rPr>
          <w:rFonts w:ascii="Calibri" w:hAnsi="Calibri" w:cs="Calibri"/>
        </w:rPr>
        <w:t>2.</w:t>
      </w:r>
      <w:r w:rsidR="00530E96">
        <w:rPr>
          <w:rFonts w:ascii="Calibri" w:hAnsi="Calibri" w:cs="Calibri"/>
        </w:rPr>
        <w:t xml:space="preserve"> </w:t>
      </w:r>
      <w:r w:rsidR="00285FEB" w:rsidRPr="00986C62">
        <w:rPr>
          <w:rFonts w:ascii="Calibri" w:hAnsi="Calibri" w:cs="Calibri"/>
        </w:rPr>
        <w:t xml:space="preserve">Основные блоки </w:t>
      </w:r>
      <w:r w:rsidR="00540A1E" w:rsidRPr="00986C62">
        <w:rPr>
          <w:rFonts w:ascii="Calibri" w:hAnsi="Calibri" w:cs="Calibri"/>
        </w:rPr>
        <w:t>инфоцентра предприятия</w:t>
      </w:r>
      <w:r w:rsidR="00540A1E" w:rsidRPr="00986C62">
        <w:rPr>
          <w:rFonts w:ascii="Calibri" w:hAnsi="Calibri" w:cs="Calibri"/>
        </w:rPr>
        <w:tab/>
      </w:r>
      <w:r w:rsidR="00285FEB" w:rsidRPr="00986C62">
        <w:rPr>
          <w:rFonts w:ascii="Calibri" w:hAnsi="Calibri" w:cs="Calibri"/>
        </w:rPr>
        <w:t>19</w:t>
      </w:r>
    </w:p>
    <w:p w:rsidR="00285FEB" w:rsidRPr="00986C62" w:rsidRDefault="0021691B" w:rsidP="00285FEB">
      <w:pPr>
        <w:pStyle w:val="13"/>
        <w:tabs>
          <w:tab w:val="right" w:pos="9923"/>
        </w:tabs>
        <w:spacing w:before="240" w:after="240"/>
        <w:jc w:val="both"/>
        <w:rPr>
          <w:rFonts w:ascii="Calibri" w:hAnsi="Calibri" w:cs="Calibri"/>
        </w:rPr>
      </w:pPr>
      <w:r w:rsidRPr="00986C62">
        <w:rPr>
          <w:rFonts w:ascii="Calibri" w:hAnsi="Calibri" w:cs="Calibri"/>
        </w:rPr>
        <w:t>2.</w:t>
      </w:r>
      <w:r w:rsidR="00285FEB" w:rsidRPr="00986C62">
        <w:rPr>
          <w:rFonts w:ascii="Calibri" w:hAnsi="Calibri" w:cs="Calibri"/>
        </w:rPr>
        <w:t>3.</w:t>
      </w:r>
      <w:r w:rsidR="00530E96">
        <w:rPr>
          <w:rFonts w:ascii="Calibri" w:hAnsi="Calibri" w:cs="Calibri"/>
        </w:rPr>
        <w:t xml:space="preserve"> </w:t>
      </w:r>
      <w:r w:rsidR="00285FEB" w:rsidRPr="00986C62">
        <w:rPr>
          <w:rFonts w:ascii="Calibri" w:hAnsi="Calibri" w:cs="Calibri"/>
        </w:rPr>
        <w:t>Особенности инфоцентра предприятия</w:t>
      </w:r>
      <w:r w:rsidR="00540A1E" w:rsidRPr="00986C62">
        <w:rPr>
          <w:rFonts w:ascii="Calibri" w:hAnsi="Calibri" w:cs="Calibri"/>
        </w:rPr>
        <w:tab/>
      </w:r>
      <w:r w:rsidR="00285FEB" w:rsidRPr="00986C62">
        <w:rPr>
          <w:rFonts w:ascii="Calibri" w:hAnsi="Calibri" w:cs="Calibri"/>
        </w:rPr>
        <w:t>28</w:t>
      </w:r>
    </w:p>
    <w:p w:rsidR="00285FEB" w:rsidRPr="00986C62" w:rsidRDefault="0021691B" w:rsidP="00285FEB">
      <w:pPr>
        <w:pStyle w:val="13"/>
        <w:tabs>
          <w:tab w:val="right" w:pos="9923"/>
        </w:tabs>
        <w:spacing w:before="240" w:after="240"/>
        <w:jc w:val="both"/>
        <w:rPr>
          <w:rFonts w:ascii="Calibri" w:hAnsi="Calibri" w:cs="Calibri"/>
          <w:bCs/>
        </w:rPr>
      </w:pPr>
      <w:r w:rsidRPr="00986C62">
        <w:rPr>
          <w:rFonts w:ascii="Calibri" w:hAnsi="Calibri" w:cs="Calibri"/>
        </w:rPr>
        <w:t>2.</w:t>
      </w:r>
      <w:r w:rsidR="00285FEB" w:rsidRPr="00986C62">
        <w:rPr>
          <w:rFonts w:ascii="Calibri" w:hAnsi="Calibri" w:cs="Calibri"/>
        </w:rPr>
        <w:t>4.</w:t>
      </w:r>
      <w:r w:rsidR="00530E96">
        <w:rPr>
          <w:rFonts w:ascii="Calibri" w:hAnsi="Calibri" w:cs="Calibri"/>
        </w:rPr>
        <w:t xml:space="preserve"> </w:t>
      </w:r>
      <w:r w:rsidR="00285FEB" w:rsidRPr="00986C62">
        <w:rPr>
          <w:rFonts w:ascii="Calibri" w:hAnsi="Calibri" w:cs="Calibri"/>
          <w:bCs/>
        </w:rPr>
        <w:t>Особенности инфоцентра цеха/подразделения</w:t>
      </w:r>
      <w:r w:rsidR="00540A1E" w:rsidRPr="00986C62">
        <w:rPr>
          <w:rFonts w:ascii="Calibri" w:hAnsi="Calibri" w:cs="Calibri"/>
          <w:bCs/>
        </w:rPr>
        <w:tab/>
      </w:r>
      <w:r w:rsidR="00285FEB" w:rsidRPr="00986C62">
        <w:rPr>
          <w:rFonts w:ascii="Calibri" w:hAnsi="Calibri" w:cs="Calibri"/>
          <w:bCs/>
        </w:rPr>
        <w:t>29</w:t>
      </w:r>
    </w:p>
    <w:p w:rsidR="00285FEB" w:rsidRPr="00986C62" w:rsidRDefault="0021691B" w:rsidP="00285FEB">
      <w:pPr>
        <w:pStyle w:val="13"/>
        <w:tabs>
          <w:tab w:val="right" w:pos="9923"/>
        </w:tabs>
        <w:spacing w:before="240" w:after="240"/>
        <w:jc w:val="both"/>
        <w:rPr>
          <w:rFonts w:ascii="Calibri" w:hAnsi="Calibri" w:cs="Calibri"/>
          <w:bCs/>
        </w:rPr>
      </w:pPr>
      <w:r w:rsidRPr="00986C62">
        <w:rPr>
          <w:rFonts w:ascii="Calibri" w:hAnsi="Calibri" w:cs="Calibri"/>
          <w:bCs/>
        </w:rPr>
        <w:t>2.</w:t>
      </w:r>
      <w:r w:rsidR="00285FEB" w:rsidRPr="00986C62">
        <w:rPr>
          <w:rFonts w:ascii="Calibri" w:hAnsi="Calibri" w:cs="Calibri"/>
          <w:bCs/>
        </w:rPr>
        <w:t>5.</w:t>
      </w:r>
      <w:r w:rsidR="00530E96">
        <w:rPr>
          <w:rFonts w:ascii="Calibri" w:hAnsi="Calibri" w:cs="Calibri"/>
          <w:bCs/>
        </w:rPr>
        <w:t xml:space="preserve"> </w:t>
      </w:r>
      <w:r w:rsidR="00E24503">
        <w:rPr>
          <w:rFonts w:ascii="Calibri" w:hAnsi="Calibri" w:cs="Calibri"/>
          <w:bCs/>
        </w:rPr>
        <w:t xml:space="preserve">Особенности </w:t>
      </w:r>
      <w:r w:rsidR="00285FEB" w:rsidRPr="00986C62">
        <w:rPr>
          <w:rFonts w:ascii="Calibri" w:hAnsi="Calibri" w:cs="Calibri"/>
          <w:bCs/>
        </w:rPr>
        <w:t>инфоцентра участка/панели управления малой группы</w:t>
      </w:r>
      <w:r w:rsidR="00540A1E" w:rsidRPr="00986C62">
        <w:rPr>
          <w:rFonts w:ascii="Calibri" w:hAnsi="Calibri" w:cs="Calibri"/>
          <w:bCs/>
        </w:rPr>
        <w:tab/>
        <w:t>30</w:t>
      </w:r>
    </w:p>
    <w:p w:rsidR="00285FEB" w:rsidRPr="00986C62" w:rsidRDefault="0021691B" w:rsidP="00285FEB">
      <w:pPr>
        <w:pStyle w:val="13"/>
        <w:tabs>
          <w:tab w:val="right" w:pos="9923"/>
        </w:tabs>
        <w:spacing w:before="240" w:after="240"/>
        <w:jc w:val="both"/>
        <w:rPr>
          <w:rFonts w:ascii="Calibri" w:hAnsi="Calibri" w:cs="Calibri"/>
        </w:rPr>
      </w:pPr>
      <w:r w:rsidRPr="00986C62">
        <w:rPr>
          <w:rFonts w:ascii="Calibri" w:hAnsi="Calibri" w:cs="Calibri"/>
          <w:bCs/>
        </w:rPr>
        <w:t>2.</w:t>
      </w:r>
      <w:r w:rsidR="00285FEB" w:rsidRPr="00986C62">
        <w:rPr>
          <w:rFonts w:ascii="Calibri" w:hAnsi="Calibri" w:cs="Calibri"/>
          <w:bCs/>
        </w:rPr>
        <w:t>6.</w:t>
      </w:r>
      <w:r w:rsidR="00530E96">
        <w:rPr>
          <w:rFonts w:ascii="Calibri" w:hAnsi="Calibri" w:cs="Calibri"/>
          <w:bCs/>
        </w:rPr>
        <w:t xml:space="preserve"> </w:t>
      </w:r>
      <w:r w:rsidR="00285FEB" w:rsidRPr="00986C62">
        <w:rPr>
          <w:rFonts w:ascii="Calibri" w:hAnsi="Calibri" w:cs="Calibri"/>
          <w:bCs/>
        </w:rPr>
        <w:t>На каждом из уровней управления принимаются различные управленческие решения</w:t>
      </w:r>
      <w:r w:rsidR="00285FEB" w:rsidRPr="00986C62">
        <w:rPr>
          <w:rFonts w:ascii="Calibri" w:hAnsi="Calibri" w:cs="Calibri"/>
        </w:rPr>
        <w:tab/>
        <w:t>31</w:t>
      </w:r>
    </w:p>
    <w:p w:rsidR="00285FEB" w:rsidRPr="00986C62" w:rsidRDefault="0021691B" w:rsidP="00285FEB">
      <w:pPr>
        <w:pStyle w:val="13"/>
        <w:tabs>
          <w:tab w:val="right" w:pos="9923"/>
        </w:tabs>
        <w:spacing w:before="240" w:after="240"/>
        <w:jc w:val="both"/>
        <w:rPr>
          <w:rFonts w:ascii="Calibri" w:hAnsi="Calibri" w:cs="Calibri"/>
          <w:bCs/>
        </w:rPr>
      </w:pPr>
      <w:r w:rsidRPr="00986C62">
        <w:rPr>
          <w:rFonts w:ascii="Calibri" w:hAnsi="Calibri" w:cs="Calibri"/>
        </w:rPr>
        <w:t>2.</w:t>
      </w:r>
      <w:r w:rsidR="00285FEB" w:rsidRPr="00986C62">
        <w:rPr>
          <w:rFonts w:ascii="Calibri" w:hAnsi="Calibri" w:cs="Calibri"/>
        </w:rPr>
        <w:t>7.</w:t>
      </w:r>
      <w:r w:rsidR="00530E96">
        <w:rPr>
          <w:rFonts w:ascii="Calibri" w:hAnsi="Calibri" w:cs="Calibri"/>
        </w:rPr>
        <w:t xml:space="preserve"> </w:t>
      </w:r>
      <w:r w:rsidR="00285FEB" w:rsidRPr="00986C62">
        <w:rPr>
          <w:rFonts w:ascii="Calibri" w:hAnsi="Calibri" w:cs="Calibri"/>
          <w:bCs/>
        </w:rPr>
        <w:t>Последовательность шагов по организации инфоцентра на предприятии</w:t>
      </w:r>
      <w:r w:rsidR="00540A1E" w:rsidRPr="00986C62">
        <w:rPr>
          <w:rFonts w:ascii="Calibri" w:hAnsi="Calibri" w:cs="Calibri"/>
          <w:bCs/>
        </w:rPr>
        <w:tab/>
      </w:r>
      <w:r w:rsidR="00285FEB" w:rsidRPr="00986C62">
        <w:rPr>
          <w:rFonts w:ascii="Calibri" w:hAnsi="Calibri" w:cs="Calibri"/>
          <w:bCs/>
        </w:rPr>
        <w:t xml:space="preserve">32 </w:t>
      </w:r>
    </w:p>
    <w:p w:rsidR="00285FEB" w:rsidRPr="00986C62" w:rsidRDefault="0021691B" w:rsidP="00285FEB">
      <w:pPr>
        <w:pStyle w:val="13"/>
        <w:tabs>
          <w:tab w:val="right" w:pos="9923"/>
        </w:tabs>
        <w:spacing w:before="240" w:after="240"/>
        <w:jc w:val="both"/>
        <w:rPr>
          <w:rFonts w:ascii="Calibri" w:hAnsi="Calibri" w:cs="Calibri"/>
          <w:bCs/>
        </w:rPr>
      </w:pPr>
      <w:r w:rsidRPr="00986C62">
        <w:rPr>
          <w:rFonts w:ascii="Calibri" w:hAnsi="Calibri" w:cs="Calibri"/>
          <w:bCs/>
        </w:rPr>
        <w:t>2.</w:t>
      </w:r>
      <w:r w:rsidR="00285FEB" w:rsidRPr="00986C62">
        <w:rPr>
          <w:rFonts w:ascii="Calibri" w:hAnsi="Calibri" w:cs="Calibri"/>
          <w:bCs/>
        </w:rPr>
        <w:t>8.</w:t>
      </w:r>
      <w:r w:rsidR="00530E96">
        <w:rPr>
          <w:rFonts w:ascii="Calibri" w:hAnsi="Calibri" w:cs="Calibri"/>
          <w:bCs/>
        </w:rPr>
        <w:t xml:space="preserve"> </w:t>
      </w:r>
      <w:r w:rsidR="00285FEB" w:rsidRPr="00986C62">
        <w:rPr>
          <w:rFonts w:ascii="Calibri" w:hAnsi="Calibri" w:cs="Calibri"/>
          <w:bCs/>
        </w:rPr>
        <w:t>ТОП-5 советов по внедрению инфоцентров</w:t>
      </w:r>
      <w:r w:rsidR="00540A1E" w:rsidRPr="00986C62">
        <w:rPr>
          <w:rFonts w:ascii="Calibri" w:hAnsi="Calibri" w:cs="Calibri"/>
          <w:bCs/>
        </w:rPr>
        <w:tab/>
      </w:r>
      <w:r w:rsidR="00285FEB" w:rsidRPr="00986C62">
        <w:rPr>
          <w:rFonts w:ascii="Calibri" w:hAnsi="Calibri" w:cs="Calibri"/>
          <w:bCs/>
        </w:rPr>
        <w:t>33</w:t>
      </w:r>
    </w:p>
    <w:p w:rsidR="00285FEB" w:rsidRPr="00986C62" w:rsidRDefault="0021691B" w:rsidP="00285FEB">
      <w:pPr>
        <w:pStyle w:val="13"/>
        <w:tabs>
          <w:tab w:val="right" w:pos="9923"/>
        </w:tabs>
        <w:spacing w:before="240" w:after="240"/>
        <w:jc w:val="both"/>
        <w:rPr>
          <w:rFonts w:ascii="Calibri" w:hAnsi="Calibri" w:cs="Calibri"/>
        </w:rPr>
      </w:pPr>
      <w:r w:rsidRPr="00986C62">
        <w:rPr>
          <w:rFonts w:ascii="Calibri" w:hAnsi="Calibri" w:cs="Calibri"/>
        </w:rPr>
        <w:t>2.</w:t>
      </w:r>
      <w:r w:rsidR="00285FEB" w:rsidRPr="00986C62">
        <w:rPr>
          <w:rFonts w:ascii="Calibri" w:hAnsi="Calibri" w:cs="Calibri"/>
        </w:rPr>
        <w:t>9.</w:t>
      </w:r>
      <w:r w:rsidR="00530E96">
        <w:rPr>
          <w:rFonts w:ascii="Calibri" w:hAnsi="Calibri" w:cs="Calibri"/>
        </w:rPr>
        <w:t xml:space="preserve"> </w:t>
      </w:r>
      <w:r w:rsidR="00285FEB" w:rsidRPr="00986C62">
        <w:rPr>
          <w:rFonts w:ascii="Calibri" w:hAnsi="Calibri" w:cs="Calibri"/>
          <w:bCs/>
        </w:rPr>
        <w:t>Структура инфоцентров позволяет отследить причины отклонения показателей</w:t>
      </w:r>
      <w:r w:rsidR="00540A1E" w:rsidRPr="00986C62">
        <w:rPr>
          <w:rFonts w:ascii="Calibri" w:hAnsi="Calibri" w:cs="Calibri"/>
          <w:bCs/>
        </w:rPr>
        <w:tab/>
      </w:r>
      <w:r w:rsidR="00285FEB" w:rsidRPr="00986C62">
        <w:rPr>
          <w:rFonts w:ascii="Calibri" w:hAnsi="Calibri" w:cs="Calibri"/>
          <w:bCs/>
        </w:rPr>
        <w:t>34</w:t>
      </w:r>
    </w:p>
    <w:p w:rsidR="00285FEB" w:rsidRPr="00986C62" w:rsidRDefault="0021691B" w:rsidP="00285FEB">
      <w:pPr>
        <w:pStyle w:val="13"/>
        <w:tabs>
          <w:tab w:val="right" w:pos="9923"/>
        </w:tabs>
        <w:spacing w:before="240" w:after="240"/>
        <w:jc w:val="both"/>
        <w:rPr>
          <w:rFonts w:ascii="Calibri" w:hAnsi="Calibri" w:cs="Calibri"/>
        </w:rPr>
      </w:pPr>
      <w:r w:rsidRPr="00986C62">
        <w:rPr>
          <w:rFonts w:ascii="Calibri" w:hAnsi="Calibri" w:cs="Calibri"/>
        </w:rPr>
        <w:t>2.</w:t>
      </w:r>
      <w:r w:rsidR="00285FEB" w:rsidRPr="00986C62">
        <w:rPr>
          <w:rFonts w:ascii="Calibri" w:hAnsi="Calibri" w:cs="Calibri"/>
        </w:rPr>
        <w:t>10.</w:t>
      </w:r>
      <w:r w:rsidR="00530E96">
        <w:rPr>
          <w:rFonts w:ascii="Calibri" w:hAnsi="Calibri" w:cs="Calibri"/>
        </w:rPr>
        <w:t xml:space="preserve"> </w:t>
      </w:r>
      <w:r w:rsidR="00285FEB" w:rsidRPr="00986C62">
        <w:rPr>
          <w:rFonts w:ascii="Calibri" w:hAnsi="Calibri" w:cs="Calibri"/>
          <w:bCs/>
        </w:rPr>
        <w:t>Критерии выбора мест для расположения инфоцентра</w:t>
      </w:r>
      <w:r w:rsidR="00285FEB" w:rsidRPr="00986C62">
        <w:rPr>
          <w:rFonts w:ascii="Calibri" w:hAnsi="Calibri" w:cs="Calibri"/>
        </w:rPr>
        <w:tab/>
        <w:t>35</w:t>
      </w:r>
    </w:p>
    <w:p w:rsidR="00285FEB" w:rsidRPr="00986C62" w:rsidRDefault="0021691B" w:rsidP="00285FEB">
      <w:pPr>
        <w:pStyle w:val="13"/>
        <w:tabs>
          <w:tab w:val="right" w:pos="9923"/>
        </w:tabs>
        <w:spacing w:before="240" w:after="240"/>
        <w:jc w:val="both"/>
        <w:rPr>
          <w:rFonts w:ascii="Calibri" w:hAnsi="Calibri" w:cs="Calibri"/>
          <w:bCs/>
        </w:rPr>
      </w:pPr>
      <w:r w:rsidRPr="00986C62">
        <w:rPr>
          <w:rFonts w:ascii="Calibri" w:hAnsi="Calibri" w:cs="Calibri"/>
        </w:rPr>
        <w:t>2.</w:t>
      </w:r>
      <w:r w:rsidR="00285FEB" w:rsidRPr="00986C62">
        <w:rPr>
          <w:rFonts w:ascii="Calibri" w:hAnsi="Calibri" w:cs="Calibri"/>
        </w:rPr>
        <w:t>11.</w:t>
      </w:r>
      <w:r w:rsidR="00530E96">
        <w:rPr>
          <w:rFonts w:ascii="Calibri" w:hAnsi="Calibri" w:cs="Calibri"/>
        </w:rPr>
        <w:t xml:space="preserve"> </w:t>
      </w:r>
      <w:r w:rsidR="00285FEB" w:rsidRPr="00986C62">
        <w:rPr>
          <w:rFonts w:ascii="Calibri" w:hAnsi="Calibri" w:cs="Calibri"/>
          <w:bCs/>
        </w:rPr>
        <w:t>Заблуждения относительно инфоцентров</w:t>
      </w:r>
      <w:r w:rsidR="00540A1E" w:rsidRPr="00986C62">
        <w:rPr>
          <w:rFonts w:ascii="Calibri" w:hAnsi="Calibri" w:cs="Calibri"/>
          <w:bCs/>
        </w:rPr>
        <w:tab/>
      </w:r>
      <w:r w:rsidR="00285FEB" w:rsidRPr="00986C62">
        <w:rPr>
          <w:rFonts w:ascii="Calibri" w:hAnsi="Calibri" w:cs="Calibri"/>
          <w:bCs/>
        </w:rPr>
        <w:t>36</w:t>
      </w:r>
    </w:p>
    <w:p w:rsidR="00E83254" w:rsidRPr="00986C62" w:rsidRDefault="00E54D50" w:rsidP="00E83254">
      <w:pPr>
        <w:pStyle w:val="ac"/>
        <w:tabs>
          <w:tab w:val="right" w:pos="9923"/>
        </w:tabs>
        <w:jc w:val="both"/>
        <w:rPr>
          <w:rFonts w:ascii="Calibri" w:hAnsi="Calibri" w:cs="Calibri"/>
        </w:rPr>
      </w:pPr>
      <w:r>
        <w:rPr>
          <w:rFonts w:ascii="Calibri" w:hAnsi="Calibri" w:cs="Calibri"/>
          <w:noProof/>
          <w:lang w:eastAsia="ru-RU"/>
        </w:rPr>
      </w:r>
      <w:r>
        <w:rPr>
          <w:rFonts w:ascii="Calibri" w:hAnsi="Calibri" w:cs="Calibri"/>
          <w:noProof/>
          <w:lang w:eastAsia="ru-RU"/>
        </w:rPr>
        <w:pict>
          <v:line id="Line 329" o:spid="_x0000_s1522" style="visibility:visible;mso-wrap-style:square;mso-left-percent:-10001;mso-top-percent:-10001;mso-position-horizontal:absolute;mso-position-horizontal-relative:char;mso-position-vertical:absolute;mso-position-vertical-relative:line;mso-left-percent:-10001;mso-top-percent:-10001" from="0,0" to="45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" strokecolor="#4bacc6" strokeweight="1pt">
            <w10:anchorlock/>
          </v:line>
        </w:pict>
      </w:r>
    </w:p>
    <w:p w:rsidR="00DD34D0" w:rsidRDefault="00DD34D0" w:rsidP="00E83254">
      <w:pPr>
        <w:pStyle w:val="ac"/>
        <w:tabs>
          <w:tab w:val="right" w:pos="9923"/>
        </w:tabs>
        <w:jc w:val="both"/>
        <w:rPr>
          <w:rFonts w:ascii="Calibri" w:hAnsi="Calibri" w:cs="Calibri"/>
        </w:rPr>
      </w:pPr>
    </w:p>
    <w:p w:rsidR="004B3677" w:rsidRPr="00986C62" w:rsidRDefault="004B3677" w:rsidP="00E83254">
      <w:pPr>
        <w:pStyle w:val="ac"/>
        <w:tabs>
          <w:tab w:val="right" w:pos="9923"/>
        </w:tabs>
        <w:jc w:val="both"/>
        <w:rPr>
          <w:rFonts w:ascii="Calibri" w:hAnsi="Calibri" w:cs="Calibri"/>
        </w:rPr>
      </w:pPr>
    </w:p>
    <w:p w:rsidR="00E83254" w:rsidRPr="00986C62" w:rsidRDefault="00E83254" w:rsidP="00E83254">
      <w:pPr>
        <w:pStyle w:val="13"/>
        <w:tabs>
          <w:tab w:val="right" w:pos="9923"/>
        </w:tabs>
        <w:spacing w:before="240" w:after="240"/>
        <w:jc w:val="both"/>
        <w:rPr>
          <w:rStyle w:val="ad"/>
          <w:rFonts w:ascii="Calibri" w:hAnsi="Calibri" w:cs="Calibri"/>
        </w:rPr>
      </w:pPr>
      <w:r w:rsidRPr="00986C62">
        <w:rPr>
          <w:rStyle w:val="ad"/>
          <w:rFonts w:ascii="Calibri" w:hAnsi="Calibri" w:cs="Calibri"/>
        </w:rPr>
        <w:lastRenderedPageBreak/>
        <w:t xml:space="preserve">РАЗДЕЛ </w:t>
      </w:r>
      <w:r w:rsidR="008F5B46" w:rsidRPr="00986C62">
        <w:rPr>
          <w:rStyle w:val="ad"/>
          <w:rFonts w:ascii="Calibri" w:hAnsi="Calibri" w:cs="Calibri"/>
        </w:rPr>
        <w:t>3</w:t>
      </w:r>
      <w:r w:rsidRPr="00986C62">
        <w:rPr>
          <w:rStyle w:val="ad"/>
          <w:rFonts w:ascii="Calibri" w:hAnsi="Calibri" w:cs="Calibri"/>
        </w:rPr>
        <w:t xml:space="preserve">. </w:t>
      </w:r>
      <w:r w:rsidR="00C2640F" w:rsidRPr="00986C62">
        <w:rPr>
          <w:rStyle w:val="ad"/>
          <w:rFonts w:ascii="Calibri" w:hAnsi="Calibri" w:cs="Calibri"/>
        </w:rPr>
        <w:t>Как использовать инфоцентр</w:t>
      </w:r>
      <w:r w:rsidR="00C2640F" w:rsidRPr="00986C62">
        <w:rPr>
          <w:rStyle w:val="ad"/>
          <w:rFonts w:ascii="Calibri" w:hAnsi="Calibri" w:cs="Calibri"/>
        </w:rPr>
        <w:tab/>
        <w:t>3</w:t>
      </w:r>
      <w:r w:rsidR="00CD410A" w:rsidRPr="00986C62">
        <w:rPr>
          <w:rStyle w:val="ad"/>
          <w:rFonts w:ascii="Calibri" w:hAnsi="Calibri" w:cs="Calibri"/>
        </w:rPr>
        <w:t>8</w:t>
      </w:r>
    </w:p>
    <w:p w:rsidR="00CD410A" w:rsidRPr="00986C62" w:rsidRDefault="0021691B" w:rsidP="00540A1E">
      <w:pPr>
        <w:pStyle w:val="13"/>
        <w:tabs>
          <w:tab w:val="right" w:pos="9923"/>
        </w:tabs>
        <w:spacing w:before="0" w:after="0"/>
        <w:jc w:val="both"/>
        <w:rPr>
          <w:rFonts w:ascii="Calibri" w:hAnsi="Calibri" w:cs="Calibri"/>
        </w:rPr>
      </w:pPr>
      <w:r w:rsidRPr="00986C62">
        <w:rPr>
          <w:rFonts w:ascii="Calibri" w:hAnsi="Calibri" w:cs="Calibri"/>
        </w:rPr>
        <w:t>3.</w:t>
      </w:r>
      <w:r w:rsidR="00E83254" w:rsidRPr="00986C62">
        <w:rPr>
          <w:rFonts w:ascii="Calibri" w:hAnsi="Calibri" w:cs="Calibri"/>
        </w:rPr>
        <w:t>1.</w:t>
      </w:r>
      <w:r w:rsidR="00530E96">
        <w:rPr>
          <w:rFonts w:ascii="Calibri" w:hAnsi="Calibri" w:cs="Calibri"/>
        </w:rPr>
        <w:t xml:space="preserve"> </w:t>
      </w:r>
      <w:r w:rsidR="00CD410A" w:rsidRPr="00986C62">
        <w:rPr>
          <w:rFonts w:ascii="Calibri" w:hAnsi="Calibri" w:cs="Calibri"/>
        </w:rPr>
        <w:t>Инфоцентры позволяют</w:t>
      </w:r>
      <w:r w:rsidR="00540A1E" w:rsidRPr="00986C62">
        <w:rPr>
          <w:rFonts w:ascii="Calibri" w:hAnsi="Calibri" w:cs="Calibri"/>
        </w:rPr>
        <w:t xml:space="preserve"> визуализировать информационные</w:t>
      </w:r>
      <w:r w:rsidR="00540A1E" w:rsidRPr="00986C62">
        <w:rPr>
          <w:rFonts w:ascii="Calibri" w:hAnsi="Calibri" w:cs="Calibri"/>
        </w:rPr>
        <w:tab/>
      </w:r>
      <w:r w:rsidR="00CD410A" w:rsidRPr="00986C62">
        <w:rPr>
          <w:rFonts w:ascii="Calibri" w:hAnsi="Calibri" w:cs="Calibri"/>
        </w:rPr>
        <w:t>39</w:t>
      </w:r>
    </w:p>
    <w:p w:rsidR="00540A1E" w:rsidRPr="00986C62" w:rsidRDefault="00540A1E" w:rsidP="00540A1E">
      <w:pPr>
        <w:pStyle w:val="13"/>
        <w:tabs>
          <w:tab w:val="right" w:pos="9923"/>
        </w:tabs>
        <w:spacing w:before="0" w:after="0"/>
        <w:jc w:val="both"/>
        <w:rPr>
          <w:rFonts w:ascii="Calibri" w:hAnsi="Calibri" w:cs="Calibri"/>
        </w:rPr>
      </w:pPr>
      <w:r w:rsidRPr="00986C62">
        <w:rPr>
          <w:rFonts w:ascii="Calibri" w:hAnsi="Calibri" w:cs="Calibri"/>
        </w:rPr>
        <w:t>потоки управления предприятием</w:t>
      </w:r>
    </w:p>
    <w:p w:rsidR="00E83254" w:rsidRPr="00986C62" w:rsidRDefault="0021691B" w:rsidP="00E83254">
      <w:pPr>
        <w:pStyle w:val="13"/>
        <w:tabs>
          <w:tab w:val="right" w:pos="9923"/>
        </w:tabs>
        <w:spacing w:before="240" w:after="240"/>
        <w:jc w:val="both"/>
        <w:rPr>
          <w:rFonts w:ascii="Calibri" w:hAnsi="Calibri" w:cs="Calibri"/>
        </w:rPr>
      </w:pPr>
      <w:r w:rsidRPr="00986C62">
        <w:rPr>
          <w:rFonts w:ascii="Calibri" w:hAnsi="Calibri" w:cs="Calibri"/>
        </w:rPr>
        <w:t>3.</w:t>
      </w:r>
      <w:r w:rsidR="00CD410A" w:rsidRPr="00986C62">
        <w:rPr>
          <w:rFonts w:ascii="Calibri" w:hAnsi="Calibri" w:cs="Calibri"/>
        </w:rPr>
        <w:t>2.</w:t>
      </w:r>
      <w:r w:rsidR="00530E96">
        <w:rPr>
          <w:rFonts w:ascii="Calibri" w:hAnsi="Calibri" w:cs="Calibri"/>
        </w:rPr>
        <w:t xml:space="preserve"> </w:t>
      </w:r>
      <w:r w:rsidR="00E83254" w:rsidRPr="00986C62">
        <w:rPr>
          <w:rFonts w:ascii="Calibri" w:hAnsi="Calibri" w:cs="Calibri"/>
        </w:rPr>
        <w:t>Инфоцентр</w:t>
      </w:r>
      <w:r w:rsidR="00CD410A" w:rsidRPr="00986C62">
        <w:rPr>
          <w:rFonts w:ascii="Calibri" w:hAnsi="Calibri" w:cs="Calibri"/>
        </w:rPr>
        <w:t>ы</w:t>
      </w:r>
      <w:r w:rsidR="00F60C78">
        <w:rPr>
          <w:rFonts w:ascii="Calibri" w:hAnsi="Calibri" w:cs="Calibri"/>
        </w:rPr>
        <w:t xml:space="preserve"> </w:t>
      </w:r>
      <w:r w:rsidR="00CD410A" w:rsidRPr="00986C62">
        <w:rPr>
          <w:rFonts w:ascii="Calibri" w:hAnsi="Calibri" w:cs="Calibri"/>
        </w:rPr>
        <w:t>позволяют проводить</w:t>
      </w:r>
      <w:r w:rsidR="00E83254" w:rsidRPr="00986C62">
        <w:rPr>
          <w:rFonts w:ascii="Calibri" w:hAnsi="Calibri" w:cs="Calibri"/>
        </w:rPr>
        <w:t xml:space="preserve"> эффе</w:t>
      </w:r>
      <w:r w:rsidR="00C2640F" w:rsidRPr="00986C62">
        <w:rPr>
          <w:rFonts w:ascii="Calibri" w:hAnsi="Calibri" w:cs="Calibri"/>
        </w:rPr>
        <w:t>ктивны</w:t>
      </w:r>
      <w:r w:rsidR="00CD410A" w:rsidRPr="00986C62">
        <w:rPr>
          <w:rFonts w:ascii="Calibri" w:hAnsi="Calibri" w:cs="Calibri"/>
        </w:rPr>
        <w:t>е</w:t>
      </w:r>
      <w:r w:rsidR="00C2640F" w:rsidRPr="00986C62">
        <w:rPr>
          <w:rFonts w:ascii="Calibri" w:hAnsi="Calibri" w:cs="Calibri"/>
        </w:rPr>
        <w:t xml:space="preserve"> оперативны</w:t>
      </w:r>
      <w:r w:rsidR="00CD410A" w:rsidRPr="00986C62">
        <w:rPr>
          <w:rFonts w:ascii="Calibri" w:hAnsi="Calibri" w:cs="Calibri"/>
        </w:rPr>
        <w:t>е</w:t>
      </w:r>
      <w:r w:rsidR="00C2640F" w:rsidRPr="00986C62">
        <w:rPr>
          <w:rFonts w:ascii="Calibri" w:hAnsi="Calibri" w:cs="Calibri"/>
        </w:rPr>
        <w:t xml:space="preserve"> совещани</w:t>
      </w:r>
      <w:r w:rsidR="00CD410A" w:rsidRPr="00986C62">
        <w:rPr>
          <w:rFonts w:ascii="Calibri" w:hAnsi="Calibri" w:cs="Calibri"/>
        </w:rPr>
        <w:t>я</w:t>
      </w:r>
      <w:r w:rsidR="00C2640F" w:rsidRPr="00986C62">
        <w:rPr>
          <w:rFonts w:ascii="Calibri" w:hAnsi="Calibri" w:cs="Calibri"/>
        </w:rPr>
        <w:tab/>
      </w:r>
      <w:r w:rsidR="00CD410A" w:rsidRPr="00986C62">
        <w:rPr>
          <w:rFonts w:ascii="Calibri" w:hAnsi="Calibri" w:cs="Calibri"/>
        </w:rPr>
        <w:t>40</w:t>
      </w:r>
    </w:p>
    <w:p w:rsidR="00E83254" w:rsidRPr="00986C62" w:rsidRDefault="0021691B" w:rsidP="00E83254">
      <w:pPr>
        <w:pStyle w:val="13"/>
        <w:tabs>
          <w:tab w:val="right" w:pos="9923"/>
        </w:tabs>
        <w:spacing w:before="240" w:after="240"/>
        <w:jc w:val="both"/>
        <w:rPr>
          <w:rFonts w:ascii="Calibri" w:hAnsi="Calibri" w:cs="Calibri"/>
        </w:rPr>
      </w:pPr>
      <w:r w:rsidRPr="00986C62">
        <w:rPr>
          <w:rFonts w:ascii="Calibri" w:hAnsi="Calibri" w:cs="Calibri"/>
        </w:rPr>
        <w:t>3.</w:t>
      </w:r>
      <w:r w:rsidR="00CD410A" w:rsidRPr="00986C62">
        <w:rPr>
          <w:rFonts w:ascii="Calibri" w:hAnsi="Calibri" w:cs="Calibri"/>
        </w:rPr>
        <w:t>3</w:t>
      </w:r>
      <w:r w:rsidR="00E83254" w:rsidRPr="00986C62">
        <w:rPr>
          <w:rFonts w:ascii="Calibri" w:hAnsi="Calibri" w:cs="Calibri"/>
        </w:rPr>
        <w:t xml:space="preserve">. Инфоцентр </w:t>
      </w:r>
      <w:r w:rsidR="00CD410A" w:rsidRPr="00986C62">
        <w:rPr>
          <w:rFonts w:ascii="Calibri" w:hAnsi="Calibri" w:cs="Calibri"/>
        </w:rPr>
        <w:t xml:space="preserve">позволяет визуализировать </w:t>
      </w:r>
      <w:r w:rsidR="00C2640F" w:rsidRPr="00986C62">
        <w:rPr>
          <w:rFonts w:ascii="Calibri" w:hAnsi="Calibri" w:cs="Calibri"/>
        </w:rPr>
        <w:t>проблем</w:t>
      </w:r>
      <w:r w:rsidR="00CD410A" w:rsidRPr="00986C62">
        <w:rPr>
          <w:rFonts w:ascii="Calibri" w:hAnsi="Calibri" w:cs="Calibri"/>
        </w:rPr>
        <w:t>ы</w:t>
      </w:r>
      <w:r w:rsidR="00C2640F" w:rsidRPr="00986C62">
        <w:rPr>
          <w:rFonts w:ascii="Calibri" w:hAnsi="Calibri" w:cs="Calibri"/>
        </w:rPr>
        <w:tab/>
        <w:t>4</w:t>
      </w:r>
      <w:r w:rsidR="00CD410A" w:rsidRPr="00986C62">
        <w:rPr>
          <w:rFonts w:ascii="Calibri" w:hAnsi="Calibri" w:cs="Calibri"/>
        </w:rPr>
        <w:t>4</w:t>
      </w:r>
    </w:p>
    <w:p w:rsidR="00E83254" w:rsidRPr="00986C62" w:rsidRDefault="00E54D50" w:rsidP="00E83254">
      <w:pPr>
        <w:pStyle w:val="13"/>
        <w:tabs>
          <w:tab w:val="right" w:pos="9923"/>
        </w:tabs>
        <w:spacing w:before="240" w:after="240"/>
        <w:jc w:val="both"/>
        <w:rPr>
          <w:rFonts w:ascii="Calibri" w:hAnsi="Calibri" w:cs="Calibri"/>
        </w:rPr>
      </w:pPr>
      <w:r>
        <w:rPr>
          <w:rFonts w:ascii="Calibri" w:hAnsi="Calibri" w:cs="Calibri"/>
          <w:noProof/>
          <w:lang w:eastAsia="ru-RU"/>
        </w:rPr>
      </w:r>
      <w:r>
        <w:rPr>
          <w:rFonts w:ascii="Calibri" w:hAnsi="Calibri" w:cs="Calibri"/>
          <w:noProof/>
          <w:lang w:eastAsia="ru-RU"/>
        </w:rPr>
        <w:pict>
          <v:line id="Line 328" o:spid="_x0000_s1521" style="visibility:visible;mso-wrap-style:square;mso-left-percent:-10001;mso-top-percent:-10001;mso-position-horizontal:absolute;mso-position-horizontal-relative:char;mso-position-vertical:absolute;mso-position-vertical-relative:line;mso-left-percent:-10001;mso-top-percent:-10001" from="0,0" to="45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" strokecolor="#4bacc6" strokeweight="1pt">
            <w10:anchorlock/>
          </v:line>
        </w:pict>
      </w:r>
    </w:p>
    <w:p w:rsidR="00E83254" w:rsidRPr="00986C62" w:rsidRDefault="008F5B46" w:rsidP="00E83254">
      <w:pPr>
        <w:pStyle w:val="13"/>
        <w:tabs>
          <w:tab w:val="right" w:pos="9923"/>
        </w:tabs>
        <w:spacing w:before="240" w:after="240"/>
        <w:jc w:val="both"/>
        <w:rPr>
          <w:rStyle w:val="ad"/>
          <w:rFonts w:ascii="Calibri" w:hAnsi="Calibri" w:cs="Calibri"/>
        </w:rPr>
      </w:pPr>
      <w:r w:rsidRPr="00986C62">
        <w:rPr>
          <w:rStyle w:val="ad"/>
          <w:rFonts w:ascii="Calibri" w:hAnsi="Calibri" w:cs="Calibri"/>
        </w:rPr>
        <w:t>РАЗДЕЛ 4</w:t>
      </w:r>
      <w:r w:rsidR="00E83254" w:rsidRPr="00986C62">
        <w:rPr>
          <w:rStyle w:val="ad"/>
          <w:rFonts w:ascii="Calibri" w:hAnsi="Calibri" w:cs="Calibri"/>
        </w:rPr>
        <w:t xml:space="preserve">. Как </w:t>
      </w:r>
      <w:r w:rsidR="00C2640F" w:rsidRPr="00986C62">
        <w:rPr>
          <w:rStyle w:val="ad"/>
          <w:rFonts w:ascii="Calibri" w:hAnsi="Calibri" w:cs="Calibri"/>
        </w:rPr>
        <w:t>выбрать данные для инфоцентра</w:t>
      </w:r>
      <w:r w:rsidR="00C2640F" w:rsidRPr="00986C62">
        <w:rPr>
          <w:rStyle w:val="ad"/>
          <w:rFonts w:ascii="Calibri" w:hAnsi="Calibri" w:cs="Calibri"/>
        </w:rPr>
        <w:tab/>
        <w:t>4</w:t>
      </w:r>
      <w:r w:rsidR="006405E0" w:rsidRPr="00986C62">
        <w:rPr>
          <w:rStyle w:val="ad"/>
          <w:rFonts w:ascii="Calibri" w:hAnsi="Calibri" w:cs="Calibri"/>
        </w:rPr>
        <w:t>9</w:t>
      </w:r>
    </w:p>
    <w:p w:rsidR="00E83254" w:rsidRPr="00986C62" w:rsidRDefault="0021691B" w:rsidP="00E83254">
      <w:pPr>
        <w:pStyle w:val="13"/>
        <w:tabs>
          <w:tab w:val="right" w:pos="9923"/>
        </w:tabs>
        <w:spacing w:before="240" w:after="240"/>
        <w:jc w:val="both"/>
        <w:rPr>
          <w:rFonts w:ascii="Calibri" w:hAnsi="Calibri" w:cs="Calibri"/>
        </w:rPr>
      </w:pPr>
      <w:r w:rsidRPr="00986C62">
        <w:rPr>
          <w:rFonts w:ascii="Calibri" w:hAnsi="Calibri" w:cs="Calibri"/>
        </w:rPr>
        <w:t>4.</w:t>
      </w:r>
      <w:r w:rsidR="00E83254" w:rsidRPr="00986C62">
        <w:rPr>
          <w:rFonts w:ascii="Calibri" w:hAnsi="Calibri" w:cs="Calibri"/>
        </w:rPr>
        <w:t>1. Принцип</w:t>
      </w:r>
      <w:r w:rsidR="006405E0" w:rsidRPr="00986C62">
        <w:rPr>
          <w:rFonts w:ascii="Calibri" w:hAnsi="Calibri" w:cs="Calibri"/>
        </w:rPr>
        <w:t>ы</w:t>
      </w:r>
      <w:r w:rsidR="00E83254" w:rsidRPr="00986C62">
        <w:rPr>
          <w:rFonts w:ascii="Calibri" w:hAnsi="Calibri" w:cs="Calibri"/>
        </w:rPr>
        <w:t xml:space="preserve"> наполнения </w:t>
      </w:r>
      <w:r w:rsidR="00E06FE9" w:rsidRPr="00986C62">
        <w:rPr>
          <w:rFonts w:ascii="Calibri" w:hAnsi="Calibri" w:cs="Calibri"/>
        </w:rPr>
        <w:t>блок</w:t>
      </w:r>
      <w:r w:rsidR="006405E0" w:rsidRPr="00986C62">
        <w:rPr>
          <w:rFonts w:ascii="Calibri" w:hAnsi="Calibri" w:cs="Calibri"/>
        </w:rPr>
        <w:t>ов инфоцентра</w:t>
      </w:r>
      <w:r w:rsidR="006405E0" w:rsidRPr="00986C62">
        <w:rPr>
          <w:rFonts w:ascii="Calibri" w:hAnsi="Calibri" w:cs="Calibri"/>
        </w:rPr>
        <w:tab/>
        <w:t>50</w:t>
      </w:r>
    </w:p>
    <w:p w:rsidR="00E83254" w:rsidRPr="00986C62" w:rsidRDefault="0021691B" w:rsidP="00E83254">
      <w:pPr>
        <w:pStyle w:val="13"/>
        <w:tabs>
          <w:tab w:val="right" w:pos="9923"/>
        </w:tabs>
        <w:spacing w:before="240" w:after="240"/>
        <w:jc w:val="both"/>
        <w:rPr>
          <w:rFonts w:ascii="Calibri" w:hAnsi="Calibri" w:cs="Calibri"/>
        </w:rPr>
      </w:pPr>
      <w:r w:rsidRPr="00986C62">
        <w:rPr>
          <w:rFonts w:ascii="Calibri" w:hAnsi="Calibri" w:cs="Calibri"/>
        </w:rPr>
        <w:t>4.</w:t>
      </w:r>
      <w:r w:rsidR="00E83254" w:rsidRPr="00986C62">
        <w:rPr>
          <w:rFonts w:ascii="Calibri" w:hAnsi="Calibri" w:cs="Calibri"/>
        </w:rPr>
        <w:t xml:space="preserve">2. </w:t>
      </w:r>
      <w:r w:rsidR="006405E0" w:rsidRPr="00986C62">
        <w:rPr>
          <w:rFonts w:ascii="Calibri" w:hAnsi="Calibri" w:cs="Calibri"/>
        </w:rPr>
        <w:t>Как выбирать п</w:t>
      </w:r>
      <w:r w:rsidR="00E83254" w:rsidRPr="00986C62">
        <w:rPr>
          <w:rFonts w:ascii="Calibri" w:hAnsi="Calibri" w:cs="Calibri"/>
        </w:rPr>
        <w:t xml:space="preserve">оказатели для </w:t>
      </w:r>
      <w:r w:rsidR="00C2640F" w:rsidRPr="00986C62">
        <w:rPr>
          <w:rFonts w:ascii="Calibri" w:hAnsi="Calibri" w:cs="Calibri"/>
        </w:rPr>
        <w:t>инфоцентра</w:t>
      </w:r>
      <w:r w:rsidR="006405E0" w:rsidRPr="00986C62">
        <w:rPr>
          <w:rFonts w:ascii="Calibri" w:hAnsi="Calibri" w:cs="Calibri"/>
        </w:rPr>
        <w:t>?</w:t>
      </w:r>
      <w:r w:rsidR="00C2640F" w:rsidRPr="00986C62">
        <w:rPr>
          <w:rFonts w:ascii="Calibri" w:hAnsi="Calibri" w:cs="Calibri"/>
        </w:rPr>
        <w:tab/>
        <w:t>5</w:t>
      </w:r>
      <w:r w:rsidR="006405E0" w:rsidRPr="00986C62">
        <w:rPr>
          <w:rFonts w:ascii="Calibri" w:hAnsi="Calibri" w:cs="Calibri"/>
        </w:rPr>
        <w:t>2</w:t>
      </w:r>
    </w:p>
    <w:p w:rsidR="00E83254" w:rsidRPr="00986C62" w:rsidRDefault="00E54D50" w:rsidP="00E83254">
      <w:pPr>
        <w:pStyle w:val="13"/>
        <w:tabs>
          <w:tab w:val="right" w:pos="9923"/>
        </w:tabs>
        <w:spacing w:before="240" w:after="240"/>
        <w:jc w:val="both"/>
        <w:rPr>
          <w:rFonts w:ascii="Calibri" w:hAnsi="Calibri" w:cs="Calibri"/>
        </w:rPr>
      </w:pPr>
      <w:r>
        <w:rPr>
          <w:rFonts w:ascii="Calibri" w:hAnsi="Calibri" w:cs="Calibri"/>
          <w:noProof/>
          <w:lang w:eastAsia="ru-RU"/>
        </w:rPr>
      </w:r>
      <w:r>
        <w:rPr>
          <w:rFonts w:ascii="Calibri" w:hAnsi="Calibri" w:cs="Calibri"/>
          <w:noProof/>
          <w:lang w:eastAsia="ru-RU"/>
        </w:rPr>
        <w:pict>
          <v:line id="Line 327" o:spid="_x0000_s1520" style="visibility:visible;mso-wrap-style:square;mso-left-percent:-10001;mso-top-percent:-10001;mso-position-horizontal:absolute;mso-position-horizontal-relative:char;mso-position-vertical:absolute;mso-position-vertical-relative:line;mso-left-percent:-10001;mso-top-percent:-10001" from="0,0" to="45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" strokecolor="#4bacc6" strokeweight="1pt">
            <w10:anchorlock/>
          </v:line>
        </w:pict>
      </w:r>
    </w:p>
    <w:p w:rsidR="00E83254" w:rsidRPr="00986C62" w:rsidRDefault="00E83254" w:rsidP="00E83254">
      <w:pPr>
        <w:pStyle w:val="13"/>
        <w:tabs>
          <w:tab w:val="right" w:pos="9923"/>
        </w:tabs>
        <w:spacing w:before="240" w:after="240"/>
        <w:jc w:val="both"/>
        <w:rPr>
          <w:rStyle w:val="ad"/>
          <w:rFonts w:ascii="Calibri" w:hAnsi="Calibri" w:cs="Calibri"/>
        </w:rPr>
      </w:pPr>
      <w:r w:rsidRPr="00986C62">
        <w:rPr>
          <w:rStyle w:val="ad"/>
          <w:rFonts w:ascii="Calibri" w:hAnsi="Calibri" w:cs="Calibri"/>
        </w:rPr>
        <w:t xml:space="preserve">РАЗДЕЛ </w:t>
      </w:r>
      <w:r w:rsidR="008F5B46" w:rsidRPr="00986C62">
        <w:rPr>
          <w:rStyle w:val="ad"/>
          <w:rFonts w:ascii="Calibri" w:hAnsi="Calibri" w:cs="Calibri"/>
        </w:rPr>
        <w:t>5</w:t>
      </w:r>
      <w:r w:rsidRPr="00986C62">
        <w:rPr>
          <w:rStyle w:val="ad"/>
          <w:rFonts w:ascii="Calibri" w:hAnsi="Calibri" w:cs="Calibri"/>
        </w:rPr>
        <w:t xml:space="preserve">. </w:t>
      </w:r>
      <w:r w:rsidR="00C2640F" w:rsidRPr="00986C62">
        <w:rPr>
          <w:rStyle w:val="ad"/>
          <w:rFonts w:ascii="Calibri" w:hAnsi="Calibri" w:cs="Calibri"/>
        </w:rPr>
        <w:t>Визуализация</w:t>
      </w:r>
      <w:r w:rsidR="003F1C9E" w:rsidRPr="00986C62">
        <w:rPr>
          <w:rStyle w:val="ad"/>
          <w:rFonts w:ascii="Calibri" w:hAnsi="Calibri" w:cs="Calibri"/>
        </w:rPr>
        <w:t xml:space="preserve"> данных</w:t>
      </w:r>
      <w:r w:rsidR="00C2640F" w:rsidRPr="00986C62">
        <w:rPr>
          <w:rStyle w:val="ad"/>
          <w:rFonts w:ascii="Calibri" w:hAnsi="Calibri" w:cs="Calibri"/>
        </w:rPr>
        <w:tab/>
        <w:t>5</w:t>
      </w:r>
      <w:r w:rsidR="006405E0" w:rsidRPr="00986C62">
        <w:rPr>
          <w:rStyle w:val="ad"/>
          <w:rFonts w:ascii="Calibri" w:hAnsi="Calibri" w:cs="Calibri"/>
        </w:rPr>
        <w:t>4</w:t>
      </w:r>
    </w:p>
    <w:p w:rsidR="00E83254" w:rsidRPr="00986C62" w:rsidRDefault="0021691B" w:rsidP="00E83254">
      <w:pPr>
        <w:pStyle w:val="13"/>
        <w:tabs>
          <w:tab w:val="right" w:pos="9923"/>
        </w:tabs>
        <w:spacing w:before="240" w:after="240"/>
        <w:jc w:val="both"/>
        <w:rPr>
          <w:rFonts w:ascii="Calibri" w:hAnsi="Calibri" w:cs="Calibri"/>
        </w:rPr>
      </w:pPr>
      <w:r w:rsidRPr="00986C62">
        <w:rPr>
          <w:rFonts w:ascii="Calibri" w:hAnsi="Calibri" w:cs="Calibri"/>
        </w:rPr>
        <w:t>5.</w:t>
      </w:r>
      <w:r w:rsidR="000251B5" w:rsidRPr="00986C62">
        <w:rPr>
          <w:rFonts w:ascii="Calibri" w:hAnsi="Calibri" w:cs="Calibri"/>
        </w:rPr>
        <w:t>1</w:t>
      </w:r>
      <w:r w:rsidR="00C2640F" w:rsidRPr="00986C62">
        <w:rPr>
          <w:rFonts w:ascii="Calibri" w:hAnsi="Calibri" w:cs="Calibri"/>
        </w:rPr>
        <w:t>.</w:t>
      </w:r>
      <w:r w:rsidR="00530E96">
        <w:rPr>
          <w:rFonts w:ascii="Calibri" w:hAnsi="Calibri" w:cs="Calibri"/>
        </w:rPr>
        <w:t xml:space="preserve"> </w:t>
      </w:r>
      <w:r w:rsidR="00690A3B" w:rsidRPr="00986C62">
        <w:rPr>
          <w:rFonts w:ascii="Calibri" w:hAnsi="Calibri" w:cs="Calibri"/>
        </w:rPr>
        <w:t>Почему это важно?</w:t>
      </w:r>
      <w:r w:rsidR="00C2640F" w:rsidRPr="00986C62">
        <w:rPr>
          <w:rFonts w:ascii="Calibri" w:hAnsi="Calibri" w:cs="Calibri"/>
        </w:rPr>
        <w:tab/>
        <w:t>5</w:t>
      </w:r>
      <w:r w:rsidR="00690A3B" w:rsidRPr="00986C62">
        <w:rPr>
          <w:rFonts w:ascii="Calibri" w:hAnsi="Calibri" w:cs="Calibri"/>
        </w:rPr>
        <w:t>5</w:t>
      </w:r>
    </w:p>
    <w:p w:rsidR="00690A3B" w:rsidRPr="00986C62" w:rsidRDefault="00690A3B" w:rsidP="00E83254">
      <w:pPr>
        <w:pStyle w:val="13"/>
        <w:tabs>
          <w:tab w:val="right" w:pos="9923"/>
        </w:tabs>
        <w:spacing w:before="240" w:after="240"/>
        <w:jc w:val="both"/>
        <w:rPr>
          <w:rFonts w:ascii="Calibri" w:hAnsi="Calibri" w:cs="Calibri"/>
        </w:rPr>
      </w:pPr>
      <w:r w:rsidRPr="00986C62">
        <w:rPr>
          <w:rFonts w:ascii="Calibri" w:hAnsi="Calibri" w:cs="Calibri"/>
        </w:rPr>
        <w:t>5.2. Создание коммуникации</w:t>
      </w:r>
      <w:r w:rsidR="001021DD" w:rsidRPr="00986C62">
        <w:rPr>
          <w:rFonts w:ascii="Calibri" w:hAnsi="Calibri" w:cs="Calibri"/>
        </w:rPr>
        <w:t xml:space="preserve"> при помощи диаграмм</w:t>
      </w:r>
      <w:r w:rsidRPr="00986C62">
        <w:rPr>
          <w:rFonts w:ascii="Calibri" w:hAnsi="Calibri" w:cs="Calibri"/>
        </w:rPr>
        <w:tab/>
        <w:t>59</w:t>
      </w:r>
    </w:p>
    <w:p w:rsidR="00E83254" w:rsidRPr="00986C62" w:rsidRDefault="0021691B" w:rsidP="00E83254">
      <w:pPr>
        <w:pStyle w:val="13"/>
        <w:tabs>
          <w:tab w:val="right" w:pos="9923"/>
        </w:tabs>
        <w:spacing w:before="240" w:after="240"/>
        <w:jc w:val="both"/>
        <w:rPr>
          <w:rFonts w:ascii="Calibri" w:hAnsi="Calibri" w:cs="Calibri"/>
        </w:rPr>
      </w:pPr>
      <w:r w:rsidRPr="00986C62">
        <w:rPr>
          <w:rFonts w:ascii="Calibri" w:hAnsi="Calibri" w:cs="Calibri"/>
        </w:rPr>
        <w:t>5.</w:t>
      </w:r>
      <w:r w:rsidR="00E83254" w:rsidRPr="00986C62">
        <w:rPr>
          <w:rFonts w:ascii="Calibri" w:hAnsi="Calibri" w:cs="Calibri"/>
        </w:rPr>
        <w:t>3.</w:t>
      </w:r>
      <w:r w:rsidR="00530E96">
        <w:rPr>
          <w:rFonts w:ascii="Calibri" w:hAnsi="Calibri" w:cs="Calibri"/>
        </w:rPr>
        <w:t xml:space="preserve"> </w:t>
      </w:r>
      <w:r w:rsidR="00E83254" w:rsidRPr="00986C62">
        <w:rPr>
          <w:rFonts w:ascii="Calibri" w:hAnsi="Calibri" w:cs="Calibri"/>
        </w:rPr>
        <w:t>Тип</w:t>
      </w:r>
      <w:r w:rsidR="00C2640F" w:rsidRPr="00986C62">
        <w:rPr>
          <w:rFonts w:ascii="Calibri" w:hAnsi="Calibri" w:cs="Calibri"/>
        </w:rPr>
        <w:t>ичные ошибки</w:t>
      </w:r>
      <w:r w:rsidR="003C45FE" w:rsidRPr="00986C62">
        <w:rPr>
          <w:rFonts w:ascii="Calibri" w:hAnsi="Calibri" w:cs="Calibri"/>
        </w:rPr>
        <w:t xml:space="preserve"> визуализации</w:t>
      </w:r>
      <w:r w:rsidR="00C2640F" w:rsidRPr="00986C62">
        <w:rPr>
          <w:rFonts w:ascii="Calibri" w:hAnsi="Calibri" w:cs="Calibri"/>
        </w:rPr>
        <w:tab/>
      </w:r>
      <w:r w:rsidR="000251B5" w:rsidRPr="00986C62">
        <w:rPr>
          <w:rFonts w:ascii="Calibri" w:hAnsi="Calibri" w:cs="Calibri"/>
        </w:rPr>
        <w:t>80</w:t>
      </w:r>
    </w:p>
    <w:p w:rsidR="00E83254" w:rsidRPr="00986C62" w:rsidRDefault="0021691B" w:rsidP="00E83254">
      <w:pPr>
        <w:pStyle w:val="13"/>
        <w:tabs>
          <w:tab w:val="right" w:pos="9923"/>
        </w:tabs>
        <w:spacing w:before="240" w:after="240"/>
        <w:jc w:val="both"/>
        <w:rPr>
          <w:rFonts w:ascii="Calibri" w:hAnsi="Calibri" w:cs="Calibri"/>
        </w:rPr>
      </w:pPr>
      <w:r w:rsidRPr="00986C62">
        <w:rPr>
          <w:rFonts w:ascii="Calibri" w:hAnsi="Calibri" w:cs="Calibri"/>
        </w:rPr>
        <w:t>5.</w:t>
      </w:r>
      <w:r w:rsidR="00E83254" w:rsidRPr="00986C62">
        <w:rPr>
          <w:rFonts w:ascii="Calibri" w:hAnsi="Calibri" w:cs="Calibri"/>
        </w:rPr>
        <w:t>4.</w:t>
      </w:r>
      <w:r w:rsidR="00530E96">
        <w:rPr>
          <w:rFonts w:ascii="Calibri" w:hAnsi="Calibri" w:cs="Calibri"/>
        </w:rPr>
        <w:t xml:space="preserve"> </w:t>
      </w:r>
      <w:r w:rsidR="00E83254" w:rsidRPr="00986C62">
        <w:rPr>
          <w:rFonts w:ascii="Calibri" w:hAnsi="Calibri" w:cs="Calibri"/>
        </w:rPr>
        <w:t>Оформление слайдов</w:t>
      </w:r>
      <w:r w:rsidR="00C2640F" w:rsidRPr="00986C62">
        <w:rPr>
          <w:rFonts w:ascii="Calibri" w:hAnsi="Calibri" w:cs="Calibri"/>
        </w:rPr>
        <w:tab/>
        <w:t>8</w:t>
      </w:r>
      <w:r w:rsidR="000251B5" w:rsidRPr="00986C62">
        <w:rPr>
          <w:rFonts w:ascii="Calibri" w:hAnsi="Calibri" w:cs="Calibri"/>
        </w:rPr>
        <w:t>7</w:t>
      </w:r>
    </w:p>
    <w:p w:rsidR="00E83254" w:rsidRPr="00986C62" w:rsidRDefault="0021691B" w:rsidP="00E83254">
      <w:pPr>
        <w:pStyle w:val="13"/>
        <w:tabs>
          <w:tab w:val="right" w:pos="9923"/>
        </w:tabs>
        <w:spacing w:before="240" w:after="240"/>
        <w:jc w:val="both"/>
        <w:rPr>
          <w:rFonts w:ascii="Calibri" w:hAnsi="Calibri" w:cs="Calibri"/>
        </w:rPr>
      </w:pPr>
      <w:r w:rsidRPr="00986C62">
        <w:rPr>
          <w:rFonts w:ascii="Calibri" w:hAnsi="Calibri" w:cs="Calibri"/>
        </w:rPr>
        <w:t>5.</w:t>
      </w:r>
      <w:r w:rsidR="00AF0680" w:rsidRPr="00986C62">
        <w:rPr>
          <w:rFonts w:ascii="Calibri" w:hAnsi="Calibri" w:cs="Calibri"/>
        </w:rPr>
        <w:t>5. Девять правил качественной диаграммы</w:t>
      </w:r>
      <w:r w:rsidR="00C2640F" w:rsidRPr="00986C62">
        <w:rPr>
          <w:rFonts w:ascii="Calibri" w:hAnsi="Calibri" w:cs="Calibri"/>
        </w:rPr>
        <w:tab/>
        <w:t>9</w:t>
      </w:r>
      <w:r w:rsidR="000251B5" w:rsidRPr="00986C62">
        <w:rPr>
          <w:rFonts w:ascii="Calibri" w:hAnsi="Calibri" w:cs="Calibri"/>
        </w:rPr>
        <w:t>2</w:t>
      </w:r>
    </w:p>
    <w:p w:rsidR="00E83254" w:rsidRPr="00986C62" w:rsidRDefault="00E54D50" w:rsidP="00E83254">
      <w:pPr>
        <w:pStyle w:val="13"/>
        <w:tabs>
          <w:tab w:val="right" w:pos="9923"/>
        </w:tabs>
        <w:spacing w:before="240" w:after="240"/>
        <w:jc w:val="both"/>
        <w:rPr>
          <w:rFonts w:ascii="Calibri" w:hAnsi="Calibri" w:cs="Calibri"/>
        </w:rPr>
      </w:pPr>
      <w:r>
        <w:rPr>
          <w:rFonts w:ascii="Calibri" w:hAnsi="Calibri" w:cs="Calibri"/>
          <w:noProof/>
          <w:lang w:eastAsia="ru-RU"/>
        </w:rPr>
      </w:r>
      <w:r>
        <w:rPr>
          <w:rFonts w:ascii="Calibri" w:hAnsi="Calibri" w:cs="Calibri"/>
          <w:noProof/>
          <w:lang w:eastAsia="ru-RU"/>
        </w:rPr>
        <w:pict>
          <v:line id="Прямая соединительная линия 26" o:spid="_x0000_s1519" style="visibility:visible;mso-wrap-style:square;mso-left-percent:-10001;mso-top-percent:-10001;mso-position-horizontal:absolute;mso-position-horizontal-relative:char;mso-position-vertical:absolute;mso-position-vertical-relative:line;mso-left-percent:-10001;mso-top-percent:-10001" from="0,0" to="45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" strokecolor="#4bacc6" strokeweight="1pt">
            <w10:anchorlock/>
          </v:line>
        </w:pict>
      </w:r>
      <w:r w:rsidR="00E83254" w:rsidRPr="00986C62">
        <w:rPr>
          <w:rFonts w:ascii="Calibri" w:hAnsi="Calibri" w:cs="Calibri"/>
        </w:rPr>
        <w:tab/>
      </w:r>
    </w:p>
    <w:p w:rsidR="00E83254" w:rsidRDefault="008F5B46" w:rsidP="00E83254">
      <w:pPr>
        <w:pStyle w:val="13"/>
        <w:tabs>
          <w:tab w:val="right" w:pos="9923"/>
        </w:tabs>
        <w:spacing w:before="240" w:after="240"/>
        <w:jc w:val="both"/>
        <w:rPr>
          <w:rStyle w:val="ad"/>
          <w:rFonts w:ascii="Calibri" w:hAnsi="Calibri" w:cs="Calibri"/>
        </w:rPr>
      </w:pPr>
      <w:r w:rsidRPr="00986C62">
        <w:rPr>
          <w:rStyle w:val="ad"/>
          <w:rFonts w:ascii="Calibri" w:hAnsi="Calibri" w:cs="Calibri"/>
        </w:rPr>
        <w:t>РАЗДЕЛ 6</w:t>
      </w:r>
      <w:r w:rsidR="00E83254" w:rsidRPr="00986C62">
        <w:rPr>
          <w:rStyle w:val="ad"/>
          <w:rFonts w:ascii="Calibri" w:hAnsi="Calibri" w:cs="Calibri"/>
        </w:rPr>
        <w:t xml:space="preserve">. </w:t>
      </w:r>
      <w:r w:rsidRPr="00986C62">
        <w:rPr>
          <w:rStyle w:val="ad"/>
          <w:rFonts w:ascii="Calibri" w:hAnsi="Calibri" w:cs="Calibri"/>
        </w:rPr>
        <w:t>Заключение</w:t>
      </w:r>
      <w:r w:rsidR="00C2640F" w:rsidRPr="00986C62">
        <w:rPr>
          <w:rStyle w:val="ad"/>
          <w:rFonts w:ascii="Calibri" w:hAnsi="Calibri" w:cs="Calibri"/>
        </w:rPr>
        <w:tab/>
      </w:r>
      <w:r w:rsidR="00364498">
        <w:rPr>
          <w:rStyle w:val="ad"/>
          <w:rFonts w:ascii="Calibri" w:hAnsi="Calibri" w:cs="Calibri"/>
        </w:rPr>
        <w:t>98</w:t>
      </w:r>
    </w:p>
    <w:p w:rsidR="00364498" w:rsidRPr="00364498" w:rsidRDefault="00364498" w:rsidP="00364498">
      <w:pPr>
        <w:ind w:firstLine="709"/>
        <w:rPr>
          <w:rFonts w:ascii="Calibri" w:hAnsi="Calibri" w:cs="Calibri"/>
        </w:rPr>
      </w:pPr>
      <w:r>
        <w:rPr>
          <w:rFonts w:ascii="Calibri" w:hAnsi="Calibri" w:cs="Calibri"/>
        </w:rPr>
        <w:t xml:space="preserve">   </w:t>
      </w:r>
      <w:r w:rsidRPr="00364498">
        <w:rPr>
          <w:rFonts w:ascii="Calibri" w:hAnsi="Calibri" w:cs="Calibri"/>
        </w:rPr>
        <w:t>Глоссарий</w:t>
      </w:r>
      <w:r>
        <w:rPr>
          <w:rFonts w:ascii="Calibri" w:hAnsi="Calibri" w:cs="Calibri"/>
        </w:rPr>
        <w:tab/>
      </w:r>
      <w:r>
        <w:rPr>
          <w:rFonts w:ascii="Calibri" w:hAnsi="Calibri" w:cs="Calibri"/>
        </w:rPr>
        <w:tab/>
      </w:r>
      <w:r>
        <w:rPr>
          <w:rFonts w:ascii="Calibri" w:hAnsi="Calibri" w:cs="Calibri"/>
        </w:rPr>
        <w:tab/>
      </w:r>
      <w:r>
        <w:rPr>
          <w:rFonts w:ascii="Calibri" w:hAnsi="Calibri" w:cs="Calibri"/>
        </w:rPr>
        <w:tab/>
      </w:r>
      <w:r>
        <w:rPr>
          <w:rFonts w:ascii="Calibri" w:hAnsi="Calibri" w:cs="Calibri"/>
        </w:rPr>
        <w:tab/>
      </w:r>
      <w:r>
        <w:rPr>
          <w:rFonts w:ascii="Calibri" w:hAnsi="Calibri" w:cs="Calibri"/>
        </w:rPr>
        <w:tab/>
      </w:r>
      <w:r>
        <w:rPr>
          <w:rFonts w:ascii="Calibri" w:hAnsi="Calibri" w:cs="Calibri"/>
        </w:rPr>
        <w:tab/>
      </w:r>
      <w:r>
        <w:rPr>
          <w:rFonts w:ascii="Calibri" w:hAnsi="Calibri" w:cs="Calibri"/>
        </w:rPr>
        <w:tab/>
      </w:r>
      <w:r>
        <w:rPr>
          <w:rFonts w:ascii="Calibri" w:hAnsi="Calibri" w:cs="Calibri"/>
        </w:rPr>
        <w:tab/>
      </w:r>
      <w:r>
        <w:rPr>
          <w:rFonts w:ascii="Calibri" w:hAnsi="Calibri" w:cs="Calibri"/>
        </w:rPr>
        <w:tab/>
      </w:r>
      <w:r>
        <w:rPr>
          <w:rFonts w:ascii="Calibri" w:hAnsi="Calibri" w:cs="Calibri"/>
        </w:rPr>
        <w:tab/>
        <w:t xml:space="preserve">         99</w:t>
      </w:r>
    </w:p>
    <w:p w:rsidR="00364498" w:rsidRPr="00364498" w:rsidRDefault="00364498" w:rsidP="00364498">
      <w:pPr>
        <w:ind w:firstLine="709"/>
        <w:rPr>
          <w:rStyle w:val="ad"/>
        </w:rPr>
      </w:pPr>
      <w:r>
        <w:rPr>
          <w:rFonts w:ascii="Calibri" w:hAnsi="Calibri" w:cs="Calibri"/>
        </w:rPr>
        <w:t xml:space="preserve">   </w:t>
      </w:r>
      <w:r w:rsidRPr="00364498">
        <w:rPr>
          <w:rFonts w:ascii="Calibri" w:hAnsi="Calibri" w:cs="Calibri"/>
        </w:rPr>
        <w:t xml:space="preserve">Список литературы, рекомендованной для самостоятельного изучения                                    </w:t>
      </w:r>
      <w:r>
        <w:rPr>
          <w:rFonts w:ascii="Calibri" w:hAnsi="Calibri" w:cs="Calibri"/>
        </w:rPr>
        <w:t xml:space="preserve">    </w:t>
      </w:r>
      <w:r w:rsidRPr="00364498">
        <w:rPr>
          <w:rFonts w:ascii="Calibri" w:hAnsi="Calibri" w:cs="Calibri"/>
        </w:rPr>
        <w:t>102</w:t>
      </w:r>
    </w:p>
    <w:p w:rsidR="00364498" w:rsidRPr="00986C62" w:rsidRDefault="00364498" w:rsidP="00364498">
      <w:pPr>
        <w:pStyle w:val="13"/>
        <w:tabs>
          <w:tab w:val="right" w:pos="9923"/>
        </w:tabs>
        <w:spacing w:before="240" w:after="240"/>
        <w:ind w:left="0"/>
        <w:jc w:val="both"/>
        <w:rPr>
          <w:rStyle w:val="ad"/>
          <w:rFonts w:ascii="Calibri" w:hAnsi="Calibri" w:cs="Calibri"/>
        </w:rPr>
      </w:pPr>
    </w:p>
    <w:p w:rsidR="00E83254" w:rsidRPr="00986C62" w:rsidRDefault="00E83254" w:rsidP="00E83254">
      <w:pPr>
        <w:pStyle w:val="13"/>
        <w:tabs>
          <w:tab w:val="right" w:pos="9923"/>
        </w:tabs>
        <w:spacing w:before="240" w:after="240"/>
        <w:jc w:val="both"/>
        <w:rPr>
          <w:rStyle w:val="ad"/>
          <w:rFonts w:ascii="Calibri" w:hAnsi="Calibri" w:cs="Calibri"/>
        </w:rPr>
      </w:pPr>
    </w:p>
    <w:p w:rsidR="00834E9A" w:rsidRDefault="0004487A" w:rsidP="00E83254">
      <w:pPr>
        <w:pStyle w:val="13"/>
        <w:tabs>
          <w:tab w:val="right" w:pos="9923"/>
        </w:tabs>
        <w:spacing w:before="240" w:after="240"/>
        <w:jc w:val="both"/>
        <w:rPr>
          <w:rFonts w:ascii="Calibri" w:hAnsi="Calibri" w:cs="Calibri"/>
        </w:rPr>
      </w:pPr>
      <w:r w:rsidRPr="00986C62">
        <w:rPr>
          <w:rFonts w:ascii="Calibri" w:hAnsi="Calibri" w:cs="Calibri"/>
        </w:rPr>
        <w:br w:type="page"/>
      </w:r>
    </w:p>
    <w:p w:rsidR="004B3677" w:rsidRPr="00986C62" w:rsidRDefault="004B3677" w:rsidP="00E83254">
      <w:pPr>
        <w:pStyle w:val="13"/>
        <w:tabs>
          <w:tab w:val="right" w:pos="9923"/>
        </w:tabs>
        <w:spacing w:before="240" w:after="240"/>
        <w:jc w:val="both"/>
        <w:rPr>
          <w:rFonts w:ascii="Calibri" w:hAnsi="Calibri" w:cs="Calibri"/>
        </w:rPr>
        <w:sectPr w:rsidR="004B3677" w:rsidRPr="00986C62" w:rsidSect="005A28BD">
          <w:headerReference w:type="even" r:id="rId12"/>
          <w:headerReference w:type="default" r:id="rId13"/>
          <w:footerReference w:type="even" r:id="rId14"/>
          <w:footerReference w:type="default" r:id="rId15"/>
          <w:headerReference w:type="first" r:id="rId16"/>
          <w:pgSz w:w="11906" w:h="16838"/>
          <w:pgMar w:top="567" w:right="851" w:bottom="851" w:left="1134" w:header="709" w:footer="709" w:gutter="0"/>
          <w:pgNumType w:start="0"/>
          <w:cols w:space="708"/>
          <w:docGrid w:linePitch="360"/>
        </w:sectPr>
      </w:pPr>
    </w:p>
    <w:p w:rsidR="0004487A" w:rsidRPr="00986C62" w:rsidRDefault="0004487A" w:rsidP="000C7114">
      <w:pPr>
        <w:pStyle w:val="13"/>
        <w:tabs>
          <w:tab w:val="right" w:pos="9923"/>
        </w:tabs>
        <w:spacing w:before="240" w:after="240"/>
        <w:jc w:val="both"/>
        <w:rPr>
          <w:rFonts w:ascii="Calibri" w:hAnsi="Calibri" w:cs="Calibri"/>
        </w:rPr>
      </w:pPr>
    </w:p>
    <w:p w:rsidR="00FB7695" w:rsidRPr="00986C62" w:rsidRDefault="00FB7695" w:rsidP="000C7114">
      <w:pPr>
        <w:pStyle w:val="13"/>
        <w:tabs>
          <w:tab w:val="right" w:pos="9923"/>
        </w:tabs>
        <w:spacing w:before="240" w:after="240"/>
        <w:jc w:val="both"/>
        <w:rPr>
          <w:rFonts w:ascii="Calibri" w:hAnsi="Calibri" w:cs="Calibri"/>
        </w:rPr>
      </w:pPr>
    </w:p>
    <w:p w:rsidR="00DC0038" w:rsidRPr="00986C62" w:rsidRDefault="00DC0038" w:rsidP="00DC0038">
      <w:pPr>
        <w:spacing w:before="0" w:after="200" w:line="276" w:lineRule="auto"/>
        <w:rPr>
          <w:rFonts w:ascii="Calibri" w:eastAsiaTheme="majorEastAsia" w:hAnsi="Calibri" w:cs="Calibri"/>
          <w:b/>
          <w:bCs/>
          <w:color w:val="1F497D" w:themeColor="text2"/>
          <w:sz w:val="72"/>
          <w:szCs w:val="28"/>
        </w:rPr>
      </w:pPr>
      <w:r w:rsidRPr="00986C62">
        <w:rPr>
          <w:rFonts w:ascii="Calibri" w:eastAsiaTheme="majorEastAsia" w:hAnsi="Calibri" w:cs="Calibri"/>
          <w:b/>
          <w:bCs/>
          <w:color w:val="1F497D" w:themeColor="text2"/>
          <w:sz w:val="72"/>
          <w:szCs w:val="28"/>
        </w:rPr>
        <w:t xml:space="preserve">РАЗДЕЛ 1. </w:t>
      </w:r>
      <w:r w:rsidR="00DA4D45">
        <w:rPr>
          <w:rFonts w:ascii="Calibri" w:eastAsiaTheme="majorEastAsia" w:hAnsi="Calibri" w:cs="Calibri"/>
          <w:b/>
          <w:bCs/>
          <w:color w:val="1F497D" w:themeColor="text2"/>
          <w:sz w:val="72"/>
          <w:szCs w:val="28"/>
        </w:rPr>
        <w:t>Ч</w:t>
      </w:r>
      <w:r w:rsidRPr="00986C62">
        <w:rPr>
          <w:rFonts w:ascii="Calibri" w:eastAsiaTheme="majorEastAsia" w:hAnsi="Calibri" w:cs="Calibri"/>
          <w:b/>
          <w:bCs/>
          <w:color w:val="1F497D" w:themeColor="text2"/>
          <w:sz w:val="72"/>
          <w:szCs w:val="28"/>
        </w:rPr>
        <w:t xml:space="preserve">то такое </w:t>
      </w:r>
      <w:r w:rsidR="00DA4D45">
        <w:rPr>
          <w:rFonts w:ascii="Calibri" w:eastAsiaTheme="majorEastAsia" w:hAnsi="Calibri" w:cs="Calibri"/>
          <w:b/>
          <w:bCs/>
          <w:color w:val="1F497D" w:themeColor="text2"/>
          <w:sz w:val="72"/>
          <w:szCs w:val="28"/>
        </w:rPr>
        <w:t>и</w:t>
      </w:r>
      <w:r w:rsidR="00E24503">
        <w:rPr>
          <w:rFonts w:ascii="Calibri" w:eastAsiaTheme="majorEastAsia" w:hAnsi="Calibri" w:cs="Calibri"/>
          <w:b/>
          <w:bCs/>
          <w:color w:val="1F497D" w:themeColor="text2"/>
          <w:sz w:val="72"/>
          <w:szCs w:val="28"/>
        </w:rPr>
        <w:t>нфоцентр</w:t>
      </w:r>
      <w:r w:rsidRPr="00986C62">
        <w:rPr>
          <w:rFonts w:ascii="Calibri" w:eastAsiaTheme="majorEastAsia" w:hAnsi="Calibri" w:cs="Calibri"/>
          <w:b/>
          <w:bCs/>
          <w:color w:val="1F497D" w:themeColor="text2"/>
          <w:sz w:val="72"/>
          <w:szCs w:val="28"/>
        </w:rPr>
        <w:t xml:space="preserve"> и зачем он нужен?</w:t>
      </w:r>
      <w:r w:rsidRPr="00986C62">
        <w:rPr>
          <w:rFonts w:ascii="Calibri" w:hAnsi="Calibri" w:cs="Calibri"/>
          <w:b/>
          <w:noProof/>
          <w:lang w:eastAsia="ru-RU"/>
        </w:rPr>
        <w:drawing>
          <wp:anchor distT="0" distB="0" distL="114300" distR="114300" simplePos="0" relativeHeight="252259328" behindDoc="1" locked="0" layoutInCell="1" allowOverlap="1">
            <wp:simplePos x="0" y="0"/>
            <wp:positionH relativeFrom="page">
              <wp:align>center</wp:align>
            </wp:positionH>
            <wp:positionV relativeFrom="page">
              <wp:align>center</wp:align>
            </wp:positionV>
            <wp:extent cx="7642800" cy="10800000"/>
            <wp:effectExtent l="0" t="0" r="0" b="1905"/>
            <wp:wrapNone/>
            <wp:docPr id="1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н 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642800" cy="10800000"/>
                    </a:xfrm>
                    <a:prstGeom prst="rect">
                      <a:avLst/>
                    </a:prstGeom>
                  </pic:spPr>
                </pic:pic>
              </a:graphicData>
            </a:graphic>
          </wp:anchor>
        </w:drawing>
      </w:r>
    </w:p>
    <w:p w:rsidR="00D171D6" w:rsidRPr="00986C62" w:rsidRDefault="00D25F5A">
      <w:pPr>
        <w:spacing w:before="0" w:after="200" w:line="276" w:lineRule="auto"/>
        <w:rPr>
          <w:rFonts w:ascii="Calibri" w:eastAsiaTheme="majorEastAsia" w:hAnsi="Calibri" w:cs="Calibri"/>
          <w:b/>
          <w:bCs/>
          <w:color w:val="1F497D" w:themeColor="text2"/>
          <w:sz w:val="72"/>
          <w:szCs w:val="28"/>
        </w:rPr>
      </w:pPr>
      <w:r w:rsidRPr="00986C62">
        <w:rPr>
          <w:rFonts w:ascii="Calibri" w:hAnsi="Calibri" w:cs="Calibri"/>
          <w:noProof/>
          <w:lang w:eastAsia="ru-RU"/>
        </w:rPr>
        <w:drawing>
          <wp:anchor distT="0" distB="0" distL="114300" distR="114300" simplePos="0" relativeHeight="252185600" behindDoc="1" locked="0" layoutInCell="1" allowOverlap="1">
            <wp:simplePos x="0" y="0"/>
            <wp:positionH relativeFrom="page">
              <wp:align>center</wp:align>
            </wp:positionH>
            <wp:positionV relativeFrom="page">
              <wp:align>center</wp:align>
            </wp:positionV>
            <wp:extent cx="7642800" cy="10800000"/>
            <wp:effectExtent l="0" t="0" r="0" b="1905"/>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н 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642800" cy="10800000"/>
                    </a:xfrm>
                    <a:prstGeom prst="rect">
                      <a:avLst/>
                    </a:prstGeom>
                  </pic:spPr>
                </pic:pic>
              </a:graphicData>
            </a:graphic>
          </wp:anchor>
        </w:drawing>
      </w:r>
    </w:p>
    <w:p w:rsidR="004B3677" w:rsidRDefault="00D171D6" w:rsidP="00D171D6">
      <w:pPr>
        <w:spacing w:before="0" w:after="200" w:line="276" w:lineRule="auto"/>
        <w:rPr>
          <w:rFonts w:ascii="Calibri" w:eastAsiaTheme="majorEastAsia" w:hAnsi="Calibri" w:cs="Calibri"/>
          <w:b/>
          <w:bCs/>
          <w:color w:val="1F497D" w:themeColor="text2"/>
          <w:sz w:val="72"/>
          <w:szCs w:val="28"/>
        </w:rPr>
        <w:sectPr w:rsidR="004B3677" w:rsidSect="00E80457">
          <w:headerReference w:type="default" r:id="rId18"/>
          <w:pgSz w:w="11906" w:h="16838"/>
          <w:pgMar w:top="567" w:right="851" w:bottom="851" w:left="1134" w:header="709" w:footer="709" w:gutter="0"/>
          <w:cols w:space="708"/>
          <w:titlePg/>
          <w:docGrid w:linePitch="360"/>
        </w:sectPr>
      </w:pPr>
      <w:r w:rsidRPr="00986C62">
        <w:rPr>
          <w:rFonts w:ascii="Calibri" w:eastAsiaTheme="majorEastAsia" w:hAnsi="Calibri" w:cs="Calibri"/>
          <w:b/>
          <w:bCs/>
          <w:color w:val="1F497D" w:themeColor="text2"/>
          <w:sz w:val="72"/>
          <w:szCs w:val="28"/>
        </w:rPr>
        <w:br w:type="page"/>
      </w:r>
    </w:p>
    <w:p w:rsidR="004B3677" w:rsidRDefault="004B3677" w:rsidP="00DC0038">
      <w:pPr>
        <w:spacing w:before="0" w:after="200" w:line="276" w:lineRule="auto"/>
        <w:rPr>
          <w:rFonts w:ascii="Calibri" w:eastAsiaTheme="majorEastAsia" w:hAnsi="Calibri" w:cs="Calibri"/>
          <w:b/>
          <w:bCs/>
          <w:color w:val="215868" w:themeColor="accent5" w:themeShade="80"/>
          <w:sz w:val="28"/>
          <w:szCs w:val="26"/>
        </w:rPr>
      </w:pPr>
    </w:p>
    <w:p w:rsidR="00DC0038" w:rsidRPr="00BD5E1E" w:rsidRDefault="00BD5E1E" w:rsidP="00DC0038">
      <w:pPr>
        <w:spacing w:before="0" w:after="200" w:line="276" w:lineRule="auto"/>
        <w:rPr>
          <w:rFonts w:ascii="Calibri" w:eastAsiaTheme="majorEastAsia" w:hAnsi="Calibri" w:cs="Calibri"/>
          <w:b/>
          <w:bCs/>
          <w:color w:val="215868" w:themeColor="accent5" w:themeShade="80"/>
          <w:sz w:val="28"/>
          <w:szCs w:val="26"/>
        </w:rPr>
      </w:pPr>
      <w:r>
        <w:rPr>
          <w:rFonts w:ascii="Calibri" w:eastAsiaTheme="majorEastAsia" w:hAnsi="Calibri" w:cs="Calibri"/>
          <w:b/>
          <w:bCs/>
          <w:color w:val="215868" w:themeColor="accent5" w:themeShade="80"/>
          <w:sz w:val="28"/>
          <w:szCs w:val="26"/>
        </w:rPr>
        <w:t>Внесите информацию о себе</w:t>
      </w:r>
    </w:p>
    <w:p w:rsidR="00DC0038" w:rsidRPr="00986C62" w:rsidRDefault="00DC0038" w:rsidP="00DC0038">
      <w:pPr>
        <w:spacing w:after="0"/>
        <w:rPr>
          <w:rFonts w:ascii="Calibri" w:hAnsi="Calibri" w:cs="Calibri"/>
        </w:rPr>
      </w:pPr>
      <w:r w:rsidRPr="00986C62">
        <w:rPr>
          <w:rFonts w:ascii="Calibri" w:hAnsi="Calibri" w:cs="Calibri"/>
          <w:b/>
        </w:rPr>
        <w:t>Имя, фамилия</w:t>
      </w:r>
      <w:r w:rsidRPr="00986C62">
        <w:rPr>
          <w:rFonts w:ascii="Calibri" w:hAnsi="Calibri" w:cs="Calibri"/>
        </w:rPr>
        <w:t>:</w:t>
      </w:r>
    </w:p>
    <w:tbl>
      <w:tblPr>
        <w:tblStyle w:val="ae"/>
        <w:tblW w:w="0" w:type="auto"/>
        <w:tblBorders>
          <w:top w:val="single" w:sz="4" w:space="0" w:color="31849B" w:themeColor="accent5" w:themeShade="BF"/>
          <w:left w:val="single" w:sz="4" w:space="0" w:color="31849B" w:themeColor="accent5" w:themeShade="BF"/>
          <w:bottom w:val="single" w:sz="4" w:space="0" w:color="31849B" w:themeColor="accent5" w:themeShade="BF"/>
          <w:right w:val="single" w:sz="4" w:space="0" w:color="31849B" w:themeColor="accent5" w:themeShade="BF"/>
          <w:insideH w:val="single" w:sz="4" w:space="0" w:color="31849B" w:themeColor="accent5" w:themeShade="BF"/>
          <w:insideV w:val="single" w:sz="4" w:space="0" w:color="31849B" w:themeColor="accent5" w:themeShade="BF"/>
        </w:tblBorders>
        <w:tblLook w:val="04A0" w:firstRow="1" w:lastRow="0" w:firstColumn="1" w:lastColumn="0" w:noHBand="0" w:noVBand="1"/>
      </w:tblPr>
      <w:tblGrid>
        <w:gridCol w:w="9848"/>
      </w:tblGrid>
      <w:tr w:rsidR="00DC0038" w:rsidRPr="00986C62" w:rsidTr="004B3677">
        <w:trPr>
          <w:trHeight w:val="1944"/>
        </w:trPr>
        <w:tc>
          <w:tcPr>
            <w:tcW w:w="9848" w:type="dxa"/>
          </w:tcPr>
          <w:p w:rsidR="005A28BD" w:rsidRDefault="005A28BD" w:rsidP="00801840">
            <w:pPr>
              <w:spacing w:after="0"/>
              <w:rPr>
                <w:rFonts w:ascii="Calibri" w:hAnsi="Calibri" w:cs="Calibri"/>
              </w:rPr>
            </w:pPr>
          </w:p>
          <w:p w:rsidR="005A28BD" w:rsidRPr="005A28BD" w:rsidRDefault="005A28BD" w:rsidP="005A28BD">
            <w:pPr>
              <w:rPr>
                <w:rFonts w:ascii="Calibri" w:hAnsi="Calibri" w:cs="Calibri"/>
              </w:rPr>
            </w:pPr>
          </w:p>
          <w:p w:rsidR="005A28BD" w:rsidRDefault="005A28BD" w:rsidP="005A28BD">
            <w:pPr>
              <w:rPr>
                <w:rFonts w:ascii="Calibri" w:hAnsi="Calibri" w:cs="Calibri"/>
              </w:rPr>
            </w:pPr>
          </w:p>
          <w:p w:rsidR="00DC0038" w:rsidRPr="005A28BD" w:rsidRDefault="005A28BD" w:rsidP="005A28BD">
            <w:pPr>
              <w:tabs>
                <w:tab w:val="left" w:pos="2980"/>
              </w:tabs>
              <w:rPr>
                <w:rFonts w:ascii="Calibri" w:hAnsi="Calibri" w:cs="Calibri"/>
              </w:rPr>
            </w:pPr>
            <w:r>
              <w:rPr>
                <w:rFonts w:ascii="Calibri" w:hAnsi="Calibri" w:cs="Calibri"/>
              </w:rPr>
              <w:tab/>
            </w:r>
          </w:p>
        </w:tc>
      </w:tr>
    </w:tbl>
    <w:p w:rsidR="00DC0038" w:rsidRPr="00986C62" w:rsidRDefault="00DC0038" w:rsidP="00DC0038">
      <w:pPr>
        <w:spacing w:after="0"/>
        <w:rPr>
          <w:rFonts w:ascii="Calibri" w:hAnsi="Calibri" w:cs="Calibri"/>
        </w:rPr>
      </w:pPr>
    </w:p>
    <w:p w:rsidR="00DC0038" w:rsidRPr="00986C62" w:rsidRDefault="00DC0038" w:rsidP="00DC0038">
      <w:pPr>
        <w:spacing w:after="0"/>
        <w:rPr>
          <w:rFonts w:ascii="Calibri" w:hAnsi="Calibri" w:cs="Calibri"/>
          <w:b/>
        </w:rPr>
      </w:pPr>
      <w:r w:rsidRPr="00986C62">
        <w:rPr>
          <w:rFonts w:ascii="Calibri" w:hAnsi="Calibri" w:cs="Calibri"/>
          <w:b/>
        </w:rPr>
        <w:t>Должность и предприятие/подразделение:</w:t>
      </w:r>
    </w:p>
    <w:tbl>
      <w:tblPr>
        <w:tblStyle w:val="ae"/>
        <w:tblW w:w="0" w:type="auto"/>
        <w:tblBorders>
          <w:top w:val="single" w:sz="4" w:space="0" w:color="31849B" w:themeColor="accent5" w:themeShade="BF"/>
          <w:left w:val="single" w:sz="4" w:space="0" w:color="31849B" w:themeColor="accent5" w:themeShade="BF"/>
          <w:bottom w:val="single" w:sz="4" w:space="0" w:color="31849B" w:themeColor="accent5" w:themeShade="BF"/>
          <w:right w:val="single" w:sz="4" w:space="0" w:color="31849B" w:themeColor="accent5" w:themeShade="BF"/>
          <w:insideH w:val="single" w:sz="4" w:space="0" w:color="31849B" w:themeColor="accent5" w:themeShade="BF"/>
          <w:insideV w:val="single" w:sz="4" w:space="0" w:color="31849B" w:themeColor="accent5" w:themeShade="BF"/>
        </w:tblBorders>
        <w:tblLook w:val="04A0" w:firstRow="1" w:lastRow="0" w:firstColumn="1" w:lastColumn="0" w:noHBand="0" w:noVBand="1"/>
      </w:tblPr>
      <w:tblGrid>
        <w:gridCol w:w="9848"/>
      </w:tblGrid>
      <w:tr w:rsidR="00DC0038" w:rsidRPr="00986C62" w:rsidTr="00F37309">
        <w:trPr>
          <w:trHeight w:val="2268"/>
        </w:trPr>
        <w:tc>
          <w:tcPr>
            <w:tcW w:w="9848" w:type="dxa"/>
          </w:tcPr>
          <w:p w:rsidR="00DC0038" w:rsidRPr="00986C62" w:rsidRDefault="00DC0038" w:rsidP="00801840">
            <w:pPr>
              <w:spacing w:after="0"/>
              <w:rPr>
                <w:rFonts w:ascii="Calibri" w:hAnsi="Calibri" w:cs="Calibri"/>
              </w:rPr>
            </w:pPr>
          </w:p>
        </w:tc>
      </w:tr>
    </w:tbl>
    <w:p w:rsidR="00DC0038" w:rsidRPr="00986C62" w:rsidRDefault="00DC0038" w:rsidP="00DC0038">
      <w:pPr>
        <w:spacing w:after="0"/>
        <w:rPr>
          <w:rFonts w:ascii="Calibri" w:hAnsi="Calibri" w:cs="Calibri"/>
        </w:rPr>
      </w:pPr>
    </w:p>
    <w:p w:rsidR="00DC0038" w:rsidRPr="00986C62" w:rsidRDefault="00DC0038" w:rsidP="00DC0038">
      <w:pPr>
        <w:spacing w:after="0"/>
        <w:rPr>
          <w:rFonts w:ascii="Calibri" w:hAnsi="Calibri" w:cs="Calibri"/>
          <w:b/>
        </w:rPr>
      </w:pPr>
      <w:r w:rsidRPr="00986C62">
        <w:rPr>
          <w:rFonts w:ascii="Calibri" w:hAnsi="Calibri" w:cs="Calibri"/>
          <w:b/>
        </w:rPr>
        <w:t>Для меня эффективный инфоцентр – это…</w:t>
      </w:r>
    </w:p>
    <w:tbl>
      <w:tblPr>
        <w:tblStyle w:val="ae"/>
        <w:tblW w:w="0" w:type="auto"/>
        <w:tblBorders>
          <w:top w:val="single" w:sz="4" w:space="0" w:color="31849B" w:themeColor="accent5" w:themeShade="BF"/>
          <w:left w:val="single" w:sz="4" w:space="0" w:color="31849B" w:themeColor="accent5" w:themeShade="BF"/>
          <w:bottom w:val="single" w:sz="4" w:space="0" w:color="31849B" w:themeColor="accent5" w:themeShade="BF"/>
          <w:right w:val="single" w:sz="4" w:space="0" w:color="31849B" w:themeColor="accent5" w:themeShade="BF"/>
          <w:insideH w:val="single" w:sz="4" w:space="0" w:color="31849B" w:themeColor="accent5" w:themeShade="BF"/>
          <w:insideV w:val="single" w:sz="4" w:space="0" w:color="31849B" w:themeColor="accent5" w:themeShade="BF"/>
        </w:tblBorders>
        <w:tblLook w:val="04A0" w:firstRow="1" w:lastRow="0" w:firstColumn="1" w:lastColumn="0" w:noHBand="0" w:noVBand="1"/>
      </w:tblPr>
      <w:tblGrid>
        <w:gridCol w:w="9848"/>
      </w:tblGrid>
      <w:tr w:rsidR="00DC0038" w:rsidRPr="00986C62" w:rsidTr="00F37309">
        <w:trPr>
          <w:trHeight w:val="2835"/>
        </w:trPr>
        <w:tc>
          <w:tcPr>
            <w:tcW w:w="9848" w:type="dxa"/>
          </w:tcPr>
          <w:p w:rsidR="00DC0038" w:rsidRPr="00801840" w:rsidRDefault="00DC0038" w:rsidP="00801840">
            <w:pPr>
              <w:spacing w:after="0"/>
              <w:rPr>
                <w:rFonts w:ascii="Calibri" w:eastAsiaTheme="majorEastAsia" w:hAnsi="Calibri" w:cs="Calibri"/>
                <w:spacing w:val="-20"/>
                <w:sz w:val="24"/>
                <w:szCs w:val="24"/>
              </w:rPr>
            </w:pPr>
          </w:p>
        </w:tc>
      </w:tr>
    </w:tbl>
    <w:p w:rsidR="00FB4FE4" w:rsidRPr="00986C62" w:rsidRDefault="00FB4FE4" w:rsidP="00DC0038">
      <w:pPr>
        <w:spacing w:after="0"/>
        <w:rPr>
          <w:rFonts w:ascii="Calibri" w:hAnsi="Calibri" w:cs="Calibri"/>
          <w:b/>
        </w:rPr>
      </w:pPr>
    </w:p>
    <w:p w:rsidR="00DC0038" w:rsidRPr="00986C62" w:rsidRDefault="00DC0038" w:rsidP="00DC0038">
      <w:pPr>
        <w:spacing w:after="0"/>
        <w:rPr>
          <w:rFonts w:ascii="Calibri" w:hAnsi="Calibri" w:cs="Calibri"/>
          <w:b/>
        </w:rPr>
      </w:pPr>
      <w:r w:rsidRPr="00986C62">
        <w:rPr>
          <w:rFonts w:ascii="Calibri" w:hAnsi="Calibri" w:cs="Calibri"/>
          <w:b/>
        </w:rPr>
        <w:t>Мои ожидания от тренинга:</w:t>
      </w:r>
    </w:p>
    <w:tbl>
      <w:tblPr>
        <w:tblStyle w:val="ae"/>
        <w:tblW w:w="0" w:type="auto"/>
        <w:tblBorders>
          <w:top w:val="single" w:sz="4" w:space="0" w:color="31849B" w:themeColor="accent5" w:themeShade="BF"/>
          <w:left w:val="single" w:sz="4" w:space="0" w:color="31849B" w:themeColor="accent5" w:themeShade="BF"/>
          <w:bottom w:val="single" w:sz="4" w:space="0" w:color="31849B" w:themeColor="accent5" w:themeShade="BF"/>
          <w:right w:val="single" w:sz="4" w:space="0" w:color="31849B" w:themeColor="accent5" w:themeShade="BF"/>
          <w:insideH w:val="single" w:sz="4" w:space="0" w:color="31849B" w:themeColor="accent5" w:themeShade="BF"/>
          <w:insideV w:val="single" w:sz="4" w:space="0" w:color="31849B" w:themeColor="accent5" w:themeShade="BF"/>
        </w:tblBorders>
        <w:tblLook w:val="04A0" w:firstRow="1" w:lastRow="0" w:firstColumn="1" w:lastColumn="0" w:noHBand="0" w:noVBand="1"/>
      </w:tblPr>
      <w:tblGrid>
        <w:gridCol w:w="9848"/>
      </w:tblGrid>
      <w:tr w:rsidR="00DC0038" w:rsidRPr="00986C62" w:rsidTr="00F37309">
        <w:trPr>
          <w:trHeight w:val="2835"/>
        </w:trPr>
        <w:tc>
          <w:tcPr>
            <w:tcW w:w="9848" w:type="dxa"/>
          </w:tcPr>
          <w:p w:rsidR="00DC0038" w:rsidRPr="00801840" w:rsidRDefault="00DC0038" w:rsidP="00801840">
            <w:pPr>
              <w:spacing w:after="0"/>
              <w:rPr>
                <w:rFonts w:ascii="Calibri" w:eastAsiaTheme="majorEastAsia" w:hAnsi="Calibri" w:cs="Calibri"/>
                <w:spacing w:val="-20"/>
                <w:sz w:val="24"/>
                <w:szCs w:val="24"/>
              </w:rPr>
            </w:pPr>
          </w:p>
        </w:tc>
      </w:tr>
    </w:tbl>
    <w:p w:rsidR="004B3677" w:rsidRDefault="00DC0038" w:rsidP="00DC0038">
      <w:pPr>
        <w:rPr>
          <w:rFonts w:ascii="Calibri" w:hAnsi="Calibri" w:cs="Calibri"/>
          <w:noProof/>
          <w:lang w:eastAsia="ru-RU"/>
        </w:rPr>
        <w:sectPr w:rsidR="004B3677" w:rsidSect="004B0D6C">
          <w:headerReference w:type="first" r:id="rId19"/>
          <w:footerReference w:type="first" r:id="rId20"/>
          <w:pgSz w:w="11906" w:h="16838"/>
          <w:pgMar w:top="567" w:right="851" w:bottom="851" w:left="1134" w:header="709" w:footer="709" w:gutter="0"/>
          <w:cols w:space="708"/>
          <w:titlePg/>
          <w:docGrid w:linePitch="360"/>
        </w:sectPr>
      </w:pPr>
      <w:r w:rsidRPr="00986C62">
        <w:rPr>
          <w:rFonts w:ascii="Calibri" w:hAnsi="Calibri" w:cs="Calibri"/>
          <w:noProof/>
          <w:lang w:eastAsia="ru-RU"/>
        </w:rPr>
        <w:br w:type="page"/>
      </w:r>
    </w:p>
    <w:p w:rsidR="00DC0038" w:rsidRPr="00986C62" w:rsidRDefault="00DC0038" w:rsidP="00DD34D0">
      <w:pPr>
        <w:spacing w:after="0"/>
        <w:jc w:val="both"/>
        <w:rPr>
          <w:rFonts w:ascii="Calibri" w:hAnsi="Calibri" w:cs="Calibri"/>
          <w:bCs/>
        </w:rPr>
      </w:pPr>
    </w:p>
    <w:p w:rsidR="00FB4FE4" w:rsidRPr="00986C62" w:rsidRDefault="00FB4FE4" w:rsidP="008E798B">
      <w:pPr>
        <w:spacing w:before="0" w:after="200"/>
        <w:ind w:firstLine="709"/>
        <w:rPr>
          <w:rFonts w:ascii="Calibri" w:eastAsiaTheme="majorEastAsia" w:hAnsi="Calibri" w:cs="Calibri"/>
          <w:b/>
          <w:bCs/>
          <w:color w:val="215868" w:themeColor="accent5" w:themeShade="80"/>
          <w:sz w:val="28"/>
          <w:szCs w:val="26"/>
        </w:rPr>
      </w:pPr>
      <w:r w:rsidRPr="00986C62">
        <w:rPr>
          <w:rFonts w:ascii="Calibri" w:eastAsiaTheme="majorEastAsia" w:hAnsi="Calibri" w:cs="Calibri"/>
          <w:b/>
          <w:bCs/>
          <w:color w:val="215868" w:themeColor="accent5" w:themeShade="80"/>
          <w:sz w:val="28"/>
          <w:szCs w:val="26"/>
        </w:rPr>
        <w:t>Основные понятия</w:t>
      </w:r>
    </w:p>
    <w:p w:rsidR="00DC0038" w:rsidRPr="00986C62" w:rsidRDefault="00DC0038" w:rsidP="00FB4FE4">
      <w:pPr>
        <w:spacing w:after="240"/>
        <w:ind w:firstLine="709"/>
        <w:jc w:val="both"/>
        <w:rPr>
          <w:rFonts w:ascii="Calibri" w:hAnsi="Calibri" w:cs="Calibri"/>
          <w:bCs/>
        </w:rPr>
      </w:pPr>
      <w:r w:rsidRPr="00986C62">
        <w:rPr>
          <w:rFonts w:ascii="Calibri" w:hAnsi="Calibri" w:cs="Calibri"/>
          <w:bCs/>
        </w:rPr>
        <w:t>В ходе изучения рабочей тетради Вы встретите несколько терминов, понимание которых поможет Вам быстро и просто разобраться в представленном материале. Предлагаем познакомиться с этими терминами до начала работы.</w:t>
      </w:r>
    </w:p>
    <w:p w:rsidR="00DC0038" w:rsidRPr="00986C62" w:rsidRDefault="00DC0038" w:rsidP="00FB4FE4">
      <w:pPr>
        <w:spacing w:after="240"/>
        <w:ind w:firstLine="709"/>
        <w:jc w:val="both"/>
        <w:rPr>
          <w:rFonts w:ascii="Calibri" w:hAnsi="Calibri" w:cs="Calibri"/>
          <w:bCs/>
        </w:rPr>
      </w:pPr>
      <w:r w:rsidRPr="00986C62">
        <w:rPr>
          <w:rFonts w:ascii="Calibri" w:hAnsi="Calibri" w:cs="Calibri"/>
          <w:b/>
          <w:bCs/>
        </w:rPr>
        <w:t>Данные</w:t>
      </w:r>
      <w:r w:rsidR="00530E96">
        <w:rPr>
          <w:rFonts w:ascii="Calibri" w:hAnsi="Calibri" w:cs="Calibri"/>
          <w:b/>
          <w:bCs/>
        </w:rPr>
        <w:t xml:space="preserve"> </w:t>
      </w:r>
      <w:r w:rsidRPr="00986C62">
        <w:rPr>
          <w:rFonts w:ascii="Calibri" w:hAnsi="Calibri" w:cs="Calibri"/>
          <w:bCs/>
        </w:rPr>
        <w:t>(</w:t>
      </w:r>
      <w:hyperlink r:id="rId21" w:history="1">
        <w:r w:rsidRPr="00986C62">
          <w:rPr>
            <w:rFonts w:ascii="Calibri" w:hAnsi="Calibri" w:cs="Calibri"/>
            <w:bCs/>
          </w:rPr>
          <w:t>калька</w:t>
        </w:r>
      </w:hyperlink>
      <w:r w:rsidR="00530E96">
        <w:t xml:space="preserve"> </w:t>
      </w:r>
      <w:r w:rsidRPr="00986C62">
        <w:rPr>
          <w:rFonts w:ascii="Calibri" w:hAnsi="Calibri" w:cs="Calibri"/>
          <w:bCs/>
        </w:rPr>
        <w:t>от</w:t>
      </w:r>
      <w:r w:rsidR="00530E96">
        <w:rPr>
          <w:rFonts w:ascii="Calibri" w:hAnsi="Calibri" w:cs="Calibri"/>
          <w:bCs/>
        </w:rPr>
        <w:t xml:space="preserve"> </w:t>
      </w:r>
      <w:hyperlink r:id="rId22" w:history="1">
        <w:r w:rsidRPr="00986C62">
          <w:rPr>
            <w:rFonts w:ascii="Calibri" w:hAnsi="Calibri" w:cs="Calibri"/>
            <w:bCs/>
          </w:rPr>
          <w:t>англ.</w:t>
        </w:r>
      </w:hyperlink>
      <w:r w:rsidRPr="00986C62">
        <w:rPr>
          <w:rFonts w:ascii="Calibri" w:hAnsi="Calibri" w:cs="Calibri"/>
          <w:bCs/>
          <w:lang w:val="en-US"/>
        </w:rPr>
        <w:t>data</w:t>
      </w:r>
      <w:r w:rsidRPr="00986C62">
        <w:rPr>
          <w:rFonts w:ascii="Calibri" w:hAnsi="Calibri" w:cs="Calibri"/>
          <w:bCs/>
        </w:rPr>
        <w:t xml:space="preserve"> - факт) – это зарегистрированные сигналы, совокупность сведений, зафиксированных на определенном носителе в форме, пригодной для постоянного хранения, передачи и обработки.</w:t>
      </w:r>
    </w:p>
    <w:p w:rsidR="00DC0038" w:rsidRPr="00986C62" w:rsidRDefault="00DC0038" w:rsidP="00FB4FE4">
      <w:pPr>
        <w:spacing w:after="240"/>
        <w:ind w:firstLine="709"/>
        <w:jc w:val="both"/>
        <w:rPr>
          <w:rFonts w:ascii="Calibri" w:hAnsi="Calibri" w:cs="Calibri"/>
          <w:bCs/>
        </w:rPr>
      </w:pPr>
      <w:r w:rsidRPr="00986C62">
        <w:rPr>
          <w:rFonts w:ascii="Calibri" w:hAnsi="Calibri" w:cs="Calibri"/>
          <w:bCs/>
        </w:rPr>
        <w:t>Под сигналом з</w:t>
      </w:r>
      <w:r w:rsidR="00FB3F12">
        <w:rPr>
          <w:rFonts w:ascii="Calibri" w:hAnsi="Calibri" w:cs="Calibri"/>
          <w:bCs/>
        </w:rPr>
        <w:t xml:space="preserve">десь понимается условный знак, </w:t>
      </w:r>
      <w:r w:rsidRPr="00986C62">
        <w:rPr>
          <w:rFonts w:ascii="Calibri" w:hAnsi="Calibri" w:cs="Calibri"/>
          <w:bCs/>
        </w:rPr>
        <w:t>изменяющийся во времени физический процесс, явление, несущие сообщение о каком-либо событии, состоянии объекта и режиме его работы или передающие команды управления, оповещения. К регистрации сигналов можно отнести: запись музыки на магнитофон, запись лекции в тетрадь, запись наблюдений в ходе эксперимента в виде чисел, диаграмм, фотографирование каких-либо объектов, запоминание учеником материала на уроке, нарисованный план, запись д</w:t>
      </w:r>
      <w:r w:rsidR="00D73B05">
        <w:rPr>
          <w:rFonts w:ascii="Calibri" w:hAnsi="Calibri" w:cs="Calibri"/>
          <w:bCs/>
        </w:rPr>
        <w:t>анных в память компьютера, на же</w:t>
      </w:r>
      <w:r w:rsidRPr="00986C62">
        <w:rPr>
          <w:rFonts w:ascii="Calibri" w:hAnsi="Calibri" w:cs="Calibri"/>
          <w:bCs/>
        </w:rPr>
        <w:t>сткий диск и т.д.</w:t>
      </w:r>
    </w:p>
    <w:p w:rsidR="00DC0038" w:rsidRPr="00986C62" w:rsidRDefault="00DC0038" w:rsidP="00FB4FE4">
      <w:pPr>
        <w:spacing w:after="240"/>
        <w:ind w:firstLine="709"/>
        <w:jc w:val="both"/>
        <w:rPr>
          <w:rFonts w:ascii="Calibri" w:hAnsi="Calibri" w:cs="Calibri"/>
          <w:bCs/>
        </w:rPr>
      </w:pPr>
      <w:r w:rsidRPr="00986C62">
        <w:rPr>
          <w:rFonts w:ascii="Calibri" w:hAnsi="Calibri" w:cs="Calibri"/>
          <w:bCs/>
        </w:rPr>
        <w:t>Преобразование и обработка данных позволяет получить информацию.</w:t>
      </w:r>
    </w:p>
    <w:p w:rsidR="00DC0038" w:rsidRPr="00986C62" w:rsidRDefault="00DC0038" w:rsidP="00FB4FE4">
      <w:pPr>
        <w:spacing w:after="240"/>
        <w:ind w:firstLine="709"/>
        <w:jc w:val="both"/>
        <w:rPr>
          <w:rFonts w:ascii="Calibri" w:hAnsi="Calibri" w:cs="Calibri"/>
          <w:bCs/>
        </w:rPr>
      </w:pPr>
      <w:r w:rsidRPr="00986C62">
        <w:rPr>
          <w:rFonts w:ascii="Calibri" w:hAnsi="Calibri" w:cs="Calibri"/>
          <w:b/>
          <w:bCs/>
        </w:rPr>
        <w:t xml:space="preserve">Информация </w:t>
      </w:r>
      <w:r w:rsidRPr="00986C62">
        <w:rPr>
          <w:rFonts w:ascii="Calibri" w:hAnsi="Calibri" w:cs="Calibri"/>
          <w:bCs/>
        </w:rPr>
        <w:t xml:space="preserve">(от лат. </w:t>
      </w:r>
      <w:r w:rsidRPr="00986C62">
        <w:rPr>
          <w:rFonts w:ascii="Calibri" w:hAnsi="Calibri" w:cs="Calibri"/>
          <w:bCs/>
          <w:lang w:val="en-US"/>
        </w:rPr>
        <w:t>i</w:t>
      </w:r>
      <w:r w:rsidR="00024735">
        <w:rPr>
          <w:rFonts w:ascii="Calibri" w:hAnsi="Calibri" w:cs="Calibri"/>
          <w:bCs/>
        </w:rPr>
        <w:t xml:space="preserve">nformatio - </w:t>
      </w:r>
      <w:r w:rsidRPr="00986C62">
        <w:rPr>
          <w:rFonts w:ascii="Calibri" w:hAnsi="Calibri" w:cs="Calibri"/>
          <w:bCs/>
        </w:rPr>
        <w:t>разъяснение, изложение)</w:t>
      </w:r>
      <w:r w:rsidR="00530E96">
        <w:rPr>
          <w:rFonts w:ascii="Calibri" w:hAnsi="Calibri" w:cs="Calibri"/>
          <w:bCs/>
        </w:rPr>
        <w:t xml:space="preserve"> </w:t>
      </w:r>
      <w:r w:rsidR="00530E96" w:rsidRPr="00986C62">
        <w:rPr>
          <w:rFonts w:ascii="Calibri" w:hAnsi="Calibri" w:cs="Calibri"/>
          <w:bCs/>
        </w:rPr>
        <w:t>–</w:t>
      </w:r>
      <w:r w:rsidRPr="00986C62">
        <w:rPr>
          <w:rFonts w:ascii="Calibri" w:hAnsi="Calibri" w:cs="Calibri"/>
          <w:bCs/>
        </w:rPr>
        <w:t xml:space="preserve"> это обмен сведениями между людьми, человеком и автоматом, автоматом и автоматом, обмен сигналами в живом и растительном мире, передача признаков от клетки к клетке, от организма к организму. </w:t>
      </w:r>
    </w:p>
    <w:p w:rsidR="00DC0038" w:rsidRPr="00986C62" w:rsidRDefault="00DC0038" w:rsidP="00FB4FE4">
      <w:pPr>
        <w:spacing w:after="240"/>
        <w:ind w:firstLine="709"/>
        <w:jc w:val="both"/>
        <w:rPr>
          <w:rFonts w:ascii="Calibri" w:hAnsi="Calibri" w:cs="Calibri"/>
          <w:bCs/>
        </w:rPr>
      </w:pPr>
      <w:r w:rsidRPr="00986C62">
        <w:rPr>
          <w:rFonts w:ascii="Calibri" w:hAnsi="Calibri" w:cs="Calibri"/>
          <w:bCs/>
        </w:rPr>
        <w:t>Понятия «данные» и «информация» близки, но не тождественны. Информация не может существовать без данных, без какого-либо носителя: она как-то должна быть представлена с помощью данных. С другой стороны, любые данные всегда несут в себе какую-то информацию.</w:t>
      </w:r>
    </w:p>
    <w:p w:rsidR="00DC0038" w:rsidRPr="00986C62" w:rsidRDefault="00DC0038" w:rsidP="00DC0038">
      <w:pPr>
        <w:spacing w:after="240"/>
        <w:jc w:val="both"/>
        <w:rPr>
          <w:rFonts w:ascii="Calibri" w:hAnsi="Calibri" w:cs="Calibri"/>
          <w:bCs/>
        </w:rPr>
      </w:pPr>
      <w:r w:rsidRPr="00986C62">
        <w:rPr>
          <w:rFonts w:ascii="Calibri" w:hAnsi="Calibri" w:cs="Calibri"/>
          <w:bCs/>
        </w:rPr>
        <w:t>Информация - это результат преобразования и анализа данных. Отличие информации от данных состоит в том, что данные - это фиксированные сведения о событиях и явлениях, которые хранятся на определенных носителях, а информация появляется в результате обработки данных при решении конкретных задач. Например, в базах данных хранятся различные данные, а по определенному запросу система управления базой данных выдает требуемую информацию.</w:t>
      </w:r>
    </w:p>
    <w:p w:rsidR="00DC0038" w:rsidRPr="00986C62" w:rsidRDefault="00DC0038" w:rsidP="00FB4FE4">
      <w:pPr>
        <w:spacing w:after="240"/>
        <w:ind w:firstLine="709"/>
        <w:jc w:val="both"/>
        <w:rPr>
          <w:rFonts w:ascii="Calibri" w:hAnsi="Calibri" w:cs="Calibri"/>
          <w:bCs/>
        </w:rPr>
      </w:pPr>
      <w:r w:rsidRPr="00986C62">
        <w:rPr>
          <w:rFonts w:ascii="Calibri" w:hAnsi="Calibri" w:cs="Calibri"/>
          <w:bCs/>
        </w:rPr>
        <w:t>Для того чтобы получить данные из информации было проще, их нужно структурировать и визуализировать. В рабочей тетради мы будем рассматривать три способа структурирования и визуализации данных: таблица, диаграмма и график.</w:t>
      </w:r>
    </w:p>
    <w:p w:rsidR="00DC0038" w:rsidRPr="00986C62" w:rsidRDefault="00DC0038" w:rsidP="00FB4FE4">
      <w:pPr>
        <w:spacing w:after="240"/>
        <w:ind w:firstLine="709"/>
        <w:jc w:val="both"/>
        <w:rPr>
          <w:rFonts w:ascii="Calibri" w:hAnsi="Calibri" w:cs="Calibri"/>
          <w:bCs/>
        </w:rPr>
      </w:pPr>
      <w:r w:rsidRPr="00986C62">
        <w:rPr>
          <w:rFonts w:ascii="Calibri" w:hAnsi="Calibri" w:cs="Calibri"/>
          <w:b/>
          <w:bCs/>
        </w:rPr>
        <w:t>Таблица</w:t>
      </w:r>
      <w:r w:rsidR="00530E96">
        <w:rPr>
          <w:rFonts w:ascii="Calibri" w:hAnsi="Calibri" w:cs="Calibri"/>
          <w:b/>
          <w:bCs/>
        </w:rPr>
        <w:t xml:space="preserve"> </w:t>
      </w:r>
      <w:r w:rsidRPr="00986C62">
        <w:rPr>
          <w:rFonts w:ascii="Calibri" w:hAnsi="Calibri" w:cs="Calibri"/>
          <w:bCs/>
        </w:rPr>
        <w:t>(из </w:t>
      </w:r>
      <w:hyperlink r:id="rId23" w:tooltip="Латинский язык" w:history="1">
        <w:r w:rsidRPr="00986C62">
          <w:rPr>
            <w:rFonts w:ascii="Calibri" w:hAnsi="Calibri" w:cs="Calibri"/>
            <w:bCs/>
          </w:rPr>
          <w:t>лат.</w:t>
        </w:r>
      </w:hyperlink>
      <w:r w:rsidR="00024735">
        <w:rPr>
          <w:rFonts w:ascii="Calibri" w:hAnsi="Calibri" w:cs="Calibri"/>
          <w:bCs/>
        </w:rPr>
        <w:t> tabula -</w:t>
      </w:r>
      <w:r w:rsidR="00530E96">
        <w:rPr>
          <w:rFonts w:ascii="Calibri" w:hAnsi="Calibri" w:cs="Calibri"/>
          <w:bCs/>
        </w:rPr>
        <w:t xml:space="preserve"> </w:t>
      </w:r>
      <w:r w:rsidRPr="00986C62">
        <w:rPr>
          <w:rFonts w:ascii="Calibri" w:hAnsi="Calibri" w:cs="Calibri"/>
          <w:bCs/>
        </w:rPr>
        <w:t>доска) –</w:t>
      </w:r>
      <w:r w:rsidR="00530E96">
        <w:rPr>
          <w:rFonts w:ascii="Calibri" w:hAnsi="Calibri" w:cs="Calibri"/>
          <w:bCs/>
        </w:rPr>
        <w:t xml:space="preserve"> </w:t>
      </w:r>
      <w:r w:rsidRPr="00986C62">
        <w:rPr>
          <w:rFonts w:ascii="Calibri" w:hAnsi="Calibri" w:cs="Calibri"/>
          <w:bCs/>
        </w:rPr>
        <w:t>способ структурирования данных, особая форма передачи содержания, которую отличает от текста организация данных в однотипные строки и столбцы.</w:t>
      </w:r>
    </w:p>
    <w:p w:rsidR="00DC0038" w:rsidRPr="00986C62" w:rsidRDefault="00DC0038" w:rsidP="00FB4FE4">
      <w:pPr>
        <w:spacing w:after="240"/>
        <w:ind w:firstLine="709"/>
        <w:jc w:val="both"/>
        <w:rPr>
          <w:rFonts w:ascii="Calibri" w:hAnsi="Calibri" w:cs="Calibri"/>
          <w:bCs/>
        </w:rPr>
      </w:pPr>
      <w:r w:rsidRPr="00986C62">
        <w:rPr>
          <w:rFonts w:ascii="Calibri" w:hAnsi="Calibri" w:cs="Calibri"/>
          <w:b/>
          <w:bCs/>
        </w:rPr>
        <w:t xml:space="preserve">Диаграмма </w:t>
      </w:r>
      <w:r w:rsidRPr="00986C62">
        <w:rPr>
          <w:rFonts w:ascii="Calibri" w:hAnsi="Calibri" w:cs="Calibri"/>
          <w:bCs/>
        </w:rPr>
        <w:t xml:space="preserve">(от </w:t>
      </w:r>
      <w:hyperlink r:id="rId24" w:tooltip="Греческий язык" w:history="1">
        <w:r w:rsidRPr="00986C62">
          <w:rPr>
            <w:rFonts w:ascii="Calibri" w:hAnsi="Calibri" w:cs="Calibri"/>
            <w:bCs/>
          </w:rPr>
          <w:t>греч.</w:t>
        </w:r>
      </w:hyperlink>
      <w:r w:rsidRPr="00986C62">
        <w:rPr>
          <w:rFonts w:ascii="Calibri" w:hAnsi="Calibri" w:cs="Calibri"/>
          <w:bCs/>
        </w:rPr>
        <w:t> </w:t>
      </w:r>
      <w:r w:rsidRPr="00986C62">
        <w:rPr>
          <w:rFonts w:ascii="Calibri" w:hAnsi="Calibri" w:cs="Calibri"/>
          <w:bCs/>
          <w:lang w:val="en-US"/>
        </w:rPr>
        <w:t>d</w:t>
      </w:r>
      <w:r w:rsidRPr="00986C62">
        <w:rPr>
          <w:rFonts w:ascii="Calibri" w:hAnsi="Calibri" w:cs="Calibri"/>
          <w:bCs/>
        </w:rPr>
        <w:t>iagramma - </w:t>
      </w:r>
      <w:hyperlink r:id="rId25" w:tooltip="Изображение" w:history="1">
        <w:r w:rsidRPr="00986C62">
          <w:rPr>
            <w:rFonts w:ascii="Calibri" w:hAnsi="Calibri" w:cs="Calibri"/>
            <w:bCs/>
          </w:rPr>
          <w:t>изображение</w:t>
        </w:r>
      </w:hyperlink>
      <w:r w:rsidRPr="00986C62">
        <w:rPr>
          <w:rFonts w:ascii="Calibri" w:hAnsi="Calibri" w:cs="Calibri"/>
          <w:bCs/>
        </w:rPr>
        <w:t>, </w:t>
      </w:r>
      <w:hyperlink r:id="rId26" w:tooltip="Рисунок" w:history="1">
        <w:r w:rsidRPr="00986C62">
          <w:rPr>
            <w:rFonts w:ascii="Calibri" w:hAnsi="Calibri" w:cs="Calibri"/>
            <w:bCs/>
          </w:rPr>
          <w:t>рисунок</w:t>
        </w:r>
      </w:hyperlink>
      <w:r w:rsidRPr="00986C62">
        <w:rPr>
          <w:rFonts w:ascii="Calibri" w:hAnsi="Calibri" w:cs="Calibri"/>
          <w:bCs/>
        </w:rPr>
        <w:t>, </w:t>
      </w:r>
      <w:hyperlink r:id="rId27" w:tooltip="Чертёж" w:history="1">
        <w:r w:rsidR="00D73B05">
          <w:rPr>
            <w:rFonts w:ascii="Calibri" w:hAnsi="Calibri" w:cs="Calibri"/>
            <w:bCs/>
          </w:rPr>
          <w:t>черте</w:t>
        </w:r>
        <w:r w:rsidRPr="00986C62">
          <w:rPr>
            <w:rFonts w:ascii="Calibri" w:hAnsi="Calibri" w:cs="Calibri"/>
            <w:bCs/>
          </w:rPr>
          <w:t>ж</w:t>
        </w:r>
      </w:hyperlink>
      <w:r w:rsidRPr="00986C62">
        <w:rPr>
          <w:rFonts w:ascii="Calibri" w:hAnsi="Calibri" w:cs="Calibri"/>
          <w:bCs/>
        </w:rPr>
        <w:t xml:space="preserve">) </w:t>
      </w:r>
      <w:r w:rsidR="00530E96" w:rsidRPr="00986C62">
        <w:rPr>
          <w:rFonts w:ascii="Calibri" w:hAnsi="Calibri" w:cs="Calibri"/>
          <w:bCs/>
        </w:rPr>
        <w:t>–</w:t>
      </w:r>
      <w:r w:rsidRPr="00986C62">
        <w:rPr>
          <w:rFonts w:ascii="Calibri" w:hAnsi="Calibri" w:cs="Calibri"/>
          <w:bCs/>
        </w:rPr>
        <w:t xml:space="preserve"> графическое изображение данных линейными отрезками или геометрическими фигурами, позволяющее быстро оценить соотношение нескольких величин.</w:t>
      </w:r>
    </w:p>
    <w:p w:rsidR="00DC0038" w:rsidRPr="00986C62" w:rsidRDefault="00DC0038" w:rsidP="00FB4FE4">
      <w:pPr>
        <w:spacing w:after="240"/>
        <w:ind w:firstLine="709"/>
        <w:jc w:val="both"/>
        <w:rPr>
          <w:rFonts w:ascii="Calibri" w:hAnsi="Calibri" w:cs="Calibri"/>
          <w:bCs/>
        </w:rPr>
      </w:pPr>
      <w:r w:rsidRPr="00986C62">
        <w:rPr>
          <w:rFonts w:ascii="Calibri" w:hAnsi="Calibri" w:cs="Calibri"/>
          <w:b/>
          <w:bCs/>
        </w:rPr>
        <w:t xml:space="preserve">График </w:t>
      </w:r>
      <w:r w:rsidRPr="00986C62">
        <w:rPr>
          <w:rFonts w:ascii="Calibri" w:hAnsi="Calibri" w:cs="Calibri"/>
          <w:bCs/>
        </w:rPr>
        <w:t xml:space="preserve">(от греч. graphikos - начертанный) </w:t>
      </w:r>
      <w:r w:rsidR="00530E96" w:rsidRPr="00986C62">
        <w:rPr>
          <w:rFonts w:ascii="Calibri" w:hAnsi="Calibri" w:cs="Calibri"/>
          <w:bCs/>
        </w:rPr>
        <w:t>–</w:t>
      </w:r>
      <w:r w:rsidR="00530E96">
        <w:rPr>
          <w:rFonts w:ascii="Calibri" w:hAnsi="Calibri" w:cs="Calibri"/>
          <w:bCs/>
        </w:rPr>
        <w:t xml:space="preserve"> </w:t>
      </w:r>
      <w:r w:rsidRPr="00986C62">
        <w:rPr>
          <w:rFonts w:ascii="Calibri" w:hAnsi="Calibri" w:cs="Calibri"/>
          <w:bCs/>
        </w:rPr>
        <w:t>линейная диаграмма, чертеж, изображающий при помощи кривых количественные показатели движения, состояния чего-нибудь. </w:t>
      </w:r>
    </w:p>
    <w:p w:rsidR="00DC0038" w:rsidRPr="00986C62" w:rsidRDefault="00DC0038" w:rsidP="00FB4FE4">
      <w:pPr>
        <w:spacing w:after="240"/>
        <w:ind w:firstLine="709"/>
        <w:jc w:val="both"/>
        <w:rPr>
          <w:rFonts w:ascii="Calibri" w:hAnsi="Calibri" w:cs="Calibri"/>
          <w:bCs/>
        </w:rPr>
      </w:pPr>
      <w:r w:rsidRPr="00986C62">
        <w:rPr>
          <w:rFonts w:ascii="Calibri" w:hAnsi="Calibri" w:cs="Calibri"/>
          <w:bCs/>
        </w:rPr>
        <w:t xml:space="preserve">На графике данные изображаются в виде точек, </w:t>
      </w:r>
      <w:r w:rsidR="00D73B05">
        <w:rPr>
          <w:rFonts w:ascii="Calibri" w:hAnsi="Calibri" w:cs="Calibri"/>
          <w:bCs/>
        </w:rPr>
        <w:t>соедине</w:t>
      </w:r>
      <w:r w:rsidRPr="00986C62">
        <w:rPr>
          <w:rFonts w:ascii="Calibri" w:hAnsi="Calibri" w:cs="Calibri"/>
          <w:bCs/>
        </w:rPr>
        <w:t>нных линиями. Точки могут быть как видимыми, так и невидимыми. График – это один из типов диаграммы, ее частный случай.</w:t>
      </w:r>
    </w:p>
    <w:p w:rsidR="00DC0038" w:rsidRPr="00986C62" w:rsidRDefault="00E54D50" w:rsidP="00DC0038">
      <w:pPr>
        <w:pStyle w:val="20"/>
        <w:rPr>
          <w:rFonts w:ascii="Calibri" w:hAnsi="Calibri" w:cs="Calibri"/>
          <w:b w:val="0"/>
          <w:bCs w:val="0"/>
          <w:noProof/>
          <w:lang w:eastAsia="ru-RU"/>
        </w:rPr>
      </w:pPr>
      <w:r>
        <w:rPr>
          <w:rFonts w:ascii="Calibri" w:hAnsi="Calibri" w:cs="Calibri"/>
          <w:noProof/>
          <w:lang w:eastAsia="ru-RU"/>
        </w:rPr>
        <w:pict>
          <v:rect id="Rectangle 255" o:spid="_x0000_s1027" style="position:absolute;margin-left:-2.2pt;margin-top:3.65pt;width:494.15pt;height:42.5pt;z-index:252266496;visibility:visible;mso-wrap-style:square;mso-width-percent:0;mso-wrap-distance-left:9pt;mso-wrap-distance-top:0;mso-wrap-distance-right:9pt;mso-wrap-distance-bottom:0;mso-position-horizontal-relative:text;mso-position-vertical-relative:text;mso-width-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" fillcolor="#ebe99b" stroked="f" strokeweight="2pt">
            <v:textbox style="mso-next-textbox:#Rectangle 255" inset="5mm,0,5mm,0">
              <w:txbxContent>
                <w:p w:rsidR="00E54D50" w:rsidRPr="00DB2E0A" w:rsidRDefault="00E54D50" w:rsidP="00FB4FE4">
                  <w:pPr>
                    <w:jc w:val="both"/>
                    <w:rPr>
                      <w:rFonts w:ascii="Calibri" w:hAnsi="Calibri" w:cs="Calibri"/>
                    </w:rPr>
                  </w:pPr>
                  <w:r w:rsidRPr="00DB2E0A">
                    <w:rPr>
                      <w:rFonts w:ascii="Calibri" w:hAnsi="Calibri" w:cs="Calibri"/>
                    </w:rPr>
                    <w:t>Более полный список терминов предста</w:t>
                  </w:r>
                  <w:r>
                    <w:rPr>
                      <w:rFonts w:ascii="Calibri" w:hAnsi="Calibri" w:cs="Calibri"/>
                    </w:rPr>
                    <w:t>влен в глоссарии на страницах 99-100</w:t>
                  </w:r>
                  <w:r w:rsidRPr="00DB2E0A">
                    <w:rPr>
                      <w:rFonts w:ascii="Calibri" w:hAnsi="Calibri" w:cs="Calibri"/>
                    </w:rPr>
                    <w:t>.</w:t>
                  </w:r>
                </w:p>
              </w:txbxContent>
            </v:textbox>
          </v:rect>
        </w:pict>
      </w:r>
    </w:p>
    <w:p w:rsidR="00DC0038" w:rsidRPr="00986C62" w:rsidRDefault="00DC0038" w:rsidP="00DC0038">
      <w:pPr>
        <w:rPr>
          <w:rFonts w:ascii="Calibri" w:hAnsi="Calibri" w:cs="Calibri"/>
          <w:b/>
          <w:bCs/>
        </w:rPr>
      </w:pPr>
      <w:r w:rsidRPr="00986C62">
        <w:rPr>
          <w:rFonts w:ascii="Calibri" w:hAnsi="Calibri" w:cs="Calibri"/>
          <w:noProof/>
          <w:lang w:eastAsia="ru-RU"/>
        </w:rPr>
        <w:br w:type="page"/>
      </w:r>
      <w:r w:rsidR="00E54D50">
        <w:rPr>
          <w:rFonts w:ascii="Calibri" w:hAnsi="Calibri" w:cs="Calibri"/>
          <w:b/>
          <w:bCs/>
          <w:noProof/>
          <w:lang w:eastAsia="ru-RU"/>
        </w:rPr>
      </w:r>
      <w:r w:rsidR="00E54D50">
        <w:rPr>
          <w:rFonts w:ascii="Calibri" w:hAnsi="Calibri" w:cs="Calibri"/>
          <w:b/>
          <w:bCs/>
          <w:noProof/>
          <w:lang w:eastAsia="ru-RU"/>
        </w:rPr>
        <w:pict>
          <v:rect id="Rectangle 325" o:spid="_x0000_s1518" style="width:496.05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" fillcolor="#dbeef4" stroked="f" strokeweight="2pt">
            <v:textbox style="mso-next-textbox:#Rectangle 325" inset="5mm,0,5mm,0">
              <w:txbxContent>
                <w:p w:rsidR="00E54D50" w:rsidRPr="00DB2E0A" w:rsidRDefault="00E54D50" w:rsidP="00DC0038">
                  <w:pPr>
                    <w:rPr>
                      <w:rFonts w:ascii="Calibri" w:hAnsi="Calibri" w:cs="Calibri"/>
                    </w:rPr>
                  </w:pPr>
                  <w:r w:rsidRPr="00DB2E0A">
                    <w:rPr>
                      <w:rFonts w:ascii="Calibri" w:eastAsiaTheme="majorEastAsia" w:hAnsi="Calibri" w:cs="Calibri"/>
                      <w:b/>
                      <w:bCs/>
                      <w:color w:val="215868" w:themeColor="accent5" w:themeShade="80"/>
                      <w:sz w:val="28"/>
                      <w:szCs w:val="26"/>
                    </w:rPr>
                    <w:t>1.1. Зачем нам использовать инфоцентр</w:t>
                  </w:r>
                </w:p>
              </w:txbxContent>
            </v:textbox>
            <w10:anchorlock/>
          </v:rect>
        </w:pict>
      </w:r>
    </w:p>
    <w:p w:rsidR="00315FF7" w:rsidRPr="000977A6" w:rsidRDefault="00315FF7" w:rsidP="000977A6">
      <w:pPr>
        <w:spacing w:before="0" w:after="0"/>
        <w:jc w:val="both"/>
        <w:rPr>
          <w:rFonts w:ascii="Calibri" w:hAnsi="Calibri" w:cs="Calibri"/>
          <w:b/>
          <w:bCs/>
          <w:sz w:val="16"/>
          <w:szCs w:val="16"/>
        </w:rPr>
      </w:pPr>
    </w:p>
    <w:p w:rsidR="00DC0038" w:rsidRPr="004B54AC" w:rsidRDefault="00DC0038" w:rsidP="00583463">
      <w:pPr>
        <w:spacing w:before="0"/>
        <w:ind w:firstLine="709"/>
        <w:rPr>
          <w:rFonts w:ascii="Calibri" w:hAnsi="Calibri" w:cs="Calibri"/>
        </w:rPr>
      </w:pPr>
      <w:r w:rsidRPr="004B54AC">
        <w:rPr>
          <w:rFonts w:ascii="Calibri" w:hAnsi="Calibri" w:cs="Calibri"/>
        </w:rPr>
        <w:t xml:space="preserve">«Сегодня не все из нас уделяют внимание </w:t>
      </w:r>
      <w:r w:rsidRPr="004B54AC">
        <w:rPr>
          <w:rFonts w:ascii="Calibri" w:hAnsi="Calibri" w:cs="Calibri"/>
          <w:bCs/>
        </w:rPr>
        <w:t>принципам регулярного менеджмента</w:t>
      </w:r>
      <w:r w:rsidRPr="004B54AC">
        <w:rPr>
          <w:rFonts w:ascii="Calibri" w:hAnsi="Calibri" w:cs="Calibri"/>
        </w:rPr>
        <w:t>.</w:t>
      </w:r>
    </w:p>
    <w:p w:rsidR="00DC0038" w:rsidRPr="004B54AC" w:rsidRDefault="00DC0038" w:rsidP="00DC0038">
      <w:pPr>
        <w:spacing w:before="0"/>
        <w:jc w:val="both"/>
        <w:rPr>
          <w:rFonts w:ascii="Calibri" w:hAnsi="Calibri" w:cs="Calibri"/>
        </w:rPr>
      </w:pPr>
      <w:r w:rsidRPr="004B54AC">
        <w:rPr>
          <w:rFonts w:ascii="Calibri" w:hAnsi="Calibri" w:cs="Calibri"/>
        </w:rPr>
        <w:t xml:space="preserve">Для принятия оперативных управленческих решений нам необходима актуальная информация. </w:t>
      </w:r>
    </w:p>
    <w:p w:rsidR="00DC0038" w:rsidRPr="004B54AC" w:rsidRDefault="00DC0038" w:rsidP="00DB2E0A">
      <w:pPr>
        <w:spacing w:before="0"/>
        <w:ind w:firstLine="709"/>
        <w:jc w:val="both"/>
        <w:rPr>
          <w:rFonts w:ascii="Calibri" w:hAnsi="Calibri" w:cs="Calibri"/>
        </w:rPr>
      </w:pPr>
      <w:r w:rsidRPr="004B54AC">
        <w:rPr>
          <w:rFonts w:ascii="Calibri" w:hAnsi="Calibri" w:cs="Calibri"/>
        </w:rPr>
        <w:t xml:space="preserve">Одним из инструментов получения актуальной информации и анализа нашей деятельности является </w:t>
      </w:r>
      <w:r w:rsidRPr="004B54AC">
        <w:rPr>
          <w:rFonts w:ascii="Calibri" w:hAnsi="Calibri" w:cs="Calibri"/>
          <w:bCs/>
        </w:rPr>
        <w:t>инфоцентр</w:t>
      </w:r>
      <w:r w:rsidRPr="004B54AC">
        <w:rPr>
          <w:rFonts w:ascii="Calibri" w:hAnsi="Calibri" w:cs="Calibri"/>
        </w:rPr>
        <w:t xml:space="preserve">. </w:t>
      </w:r>
    </w:p>
    <w:p w:rsidR="00DC0038" w:rsidRPr="00986C62" w:rsidRDefault="00DC0038" w:rsidP="00DB2E0A">
      <w:pPr>
        <w:spacing w:before="0"/>
        <w:ind w:firstLine="709"/>
        <w:jc w:val="both"/>
        <w:rPr>
          <w:rFonts w:ascii="Calibri" w:hAnsi="Calibri" w:cs="Calibri"/>
        </w:rPr>
      </w:pPr>
      <w:r w:rsidRPr="00986C62">
        <w:rPr>
          <w:rFonts w:ascii="Calibri" w:hAnsi="Calibri" w:cs="Calibri"/>
        </w:rPr>
        <w:t>Я</w:t>
      </w:r>
      <w:r w:rsidRPr="00986C62">
        <w:rPr>
          <w:rFonts w:ascii="Calibri" w:hAnsi="Calibri" w:cs="Calibri"/>
          <w:lang w:val="en-US"/>
        </w:rPr>
        <w:t> </w:t>
      </w:r>
      <w:r w:rsidRPr="00986C62">
        <w:rPr>
          <w:rFonts w:ascii="Calibri" w:hAnsi="Calibri" w:cs="Calibri"/>
        </w:rPr>
        <w:t>использую его в своей работе регулярно. Зачастую перед принятием решения я обращаюсь к</w:t>
      </w:r>
      <w:r w:rsidRPr="00986C62">
        <w:rPr>
          <w:rFonts w:ascii="Calibri" w:hAnsi="Calibri" w:cs="Calibri"/>
          <w:lang w:val="en-US"/>
        </w:rPr>
        <w:t> </w:t>
      </w:r>
      <w:r w:rsidRPr="00986C62">
        <w:rPr>
          <w:rFonts w:ascii="Calibri" w:hAnsi="Calibri" w:cs="Calibri"/>
        </w:rPr>
        <w:t>инфоцентру для получения полной</w:t>
      </w:r>
      <w:r w:rsidR="00F60C78">
        <w:rPr>
          <w:rFonts w:ascii="Calibri" w:hAnsi="Calibri" w:cs="Calibri"/>
        </w:rPr>
        <w:t xml:space="preserve"> </w:t>
      </w:r>
      <w:r w:rsidRPr="00986C62">
        <w:rPr>
          <w:rFonts w:ascii="Calibri" w:hAnsi="Calibri" w:cs="Calibri"/>
        </w:rPr>
        <w:t>и</w:t>
      </w:r>
      <w:r w:rsidR="00F60C78">
        <w:rPr>
          <w:rFonts w:ascii="Calibri" w:hAnsi="Calibri" w:cs="Calibri"/>
        </w:rPr>
        <w:t xml:space="preserve"> </w:t>
      </w:r>
      <w:r w:rsidRPr="00986C62">
        <w:rPr>
          <w:rFonts w:ascii="Calibri" w:hAnsi="Calibri" w:cs="Calibri"/>
        </w:rPr>
        <w:t xml:space="preserve">актуальной информации». </w:t>
      </w:r>
    </w:p>
    <w:p w:rsidR="00A761D4" w:rsidRDefault="006F3C10" w:rsidP="006F3C10">
      <w:pPr>
        <w:spacing w:before="0"/>
        <w:ind w:firstLine="709"/>
        <w:jc w:val="right"/>
        <w:rPr>
          <w:rFonts w:ascii="Calibri" w:hAnsi="Calibri" w:cs="Calibri"/>
          <w:b/>
          <w:bCs/>
        </w:rPr>
      </w:pPr>
      <w:r w:rsidRPr="00986C62">
        <w:rPr>
          <w:rFonts w:ascii="Calibri" w:hAnsi="Calibri" w:cs="Calibri"/>
          <w:b/>
          <w:bCs/>
        </w:rPr>
        <w:t>Николай Иосифович Соломон,</w:t>
      </w:r>
    </w:p>
    <w:p w:rsidR="006F3C10" w:rsidRPr="00986C62" w:rsidRDefault="006F3C10" w:rsidP="006F3C10">
      <w:pPr>
        <w:spacing w:before="0"/>
        <w:ind w:firstLine="709"/>
        <w:jc w:val="right"/>
        <w:rPr>
          <w:rFonts w:ascii="Calibri" w:hAnsi="Calibri" w:cs="Calibri"/>
        </w:rPr>
      </w:pPr>
      <w:r w:rsidRPr="00986C62">
        <w:rPr>
          <w:rFonts w:ascii="Calibri" w:hAnsi="Calibri" w:cs="Calibri"/>
        </w:rPr>
        <w:t>первый заместитель генер</w:t>
      </w:r>
      <w:r>
        <w:rPr>
          <w:rFonts w:ascii="Calibri" w:hAnsi="Calibri" w:cs="Calibri"/>
        </w:rPr>
        <w:t>ального директора ГК «Росатом»</w:t>
      </w:r>
    </w:p>
    <w:p w:rsidR="00315FF7" w:rsidRPr="00986C62" w:rsidRDefault="00315FF7" w:rsidP="00DC0038">
      <w:pPr>
        <w:spacing w:before="0"/>
        <w:jc w:val="both"/>
        <w:rPr>
          <w:rFonts w:ascii="Calibri" w:hAnsi="Calibri" w:cs="Calibri"/>
        </w:rPr>
      </w:pPr>
    </w:p>
    <w:p w:rsidR="00315FF7" w:rsidRPr="00986C62" w:rsidRDefault="00315FF7" w:rsidP="00DC0038">
      <w:pPr>
        <w:spacing w:line="480" w:lineRule="auto"/>
        <w:jc w:val="center"/>
        <w:rPr>
          <w:rFonts w:ascii="Calibri" w:hAnsi="Calibri" w:cs="Calibri"/>
          <w:noProof/>
          <w:lang w:eastAsia="ru-RU"/>
        </w:rPr>
      </w:pPr>
      <w:r w:rsidRPr="00986C62">
        <w:rPr>
          <w:rFonts w:ascii="Calibri" w:hAnsi="Calibri" w:cs="Calibri"/>
          <w:noProof/>
          <w:lang w:eastAsia="ru-RU"/>
        </w:rPr>
        <w:drawing>
          <wp:inline distT="0" distB="0" distL="0" distR="0">
            <wp:extent cx="4778581" cy="3396343"/>
            <wp:effectExtent l="19050" t="0" r="2969" b="0"/>
            <wp:docPr id="459" name="Рисунок 2" descr="https://i.ytimg.com/vi/YenUQvTHMh0/hqdefault.jpg"/>
            <wp:cNvGraphicFramePr/>
            <a:graphic xmlns:a="http://schemas.openxmlformats.org/drawingml/2006/main">
              <a:graphicData uri="http://schemas.openxmlformats.org/drawingml/2006/picture">
                <pic:pic xmlns:pic="http://schemas.openxmlformats.org/drawingml/2006/picture">
                  <pic:nvPicPr>
                    <pic:cNvPr id="1030" name="Picture 6" descr="https://i.ytimg.com/vi/YenUQvTHMh0/hqdefault.jpg"/>
                    <pic:cNvPicPr>
                      <a:picLocks noChangeAspect="1" noChangeArrowheads="1"/>
                    </pic:cNvPicPr>
                  </pic:nvPicPr>
                  <pic:blipFill>
                    <a:blip r:embed="rId28"/>
                    <a:srcRect t="4200" b="3401"/>
                    <a:stretch>
                      <a:fillRect/>
                    </a:stretch>
                  </pic:blipFill>
                  <pic:spPr bwMode="auto">
                    <a:xfrm>
                      <a:off x="0" y="0"/>
                      <a:ext cx="4775024" cy="3393815"/>
                    </a:xfrm>
                    <a:prstGeom prst="rect">
                      <a:avLst/>
                    </a:prstGeom>
                    <a:noFill/>
                  </pic:spPr>
                </pic:pic>
              </a:graphicData>
            </a:graphic>
          </wp:inline>
        </w:drawing>
      </w:r>
    </w:p>
    <w:p w:rsidR="00315FF7" w:rsidRPr="00986C62" w:rsidRDefault="00315FF7" w:rsidP="00DC0038">
      <w:pPr>
        <w:spacing w:line="480" w:lineRule="auto"/>
        <w:jc w:val="center"/>
        <w:rPr>
          <w:rFonts w:ascii="Calibri" w:hAnsi="Calibri" w:cs="Calibri"/>
          <w:noProof/>
          <w:lang w:eastAsia="ru-RU"/>
        </w:rPr>
      </w:pPr>
    </w:p>
    <w:p w:rsidR="00DC0038" w:rsidRPr="00986C62" w:rsidRDefault="00DC0038" w:rsidP="00DC0038">
      <w:pPr>
        <w:spacing w:line="480" w:lineRule="auto"/>
        <w:jc w:val="center"/>
        <w:rPr>
          <w:rFonts w:ascii="Calibri" w:hAnsi="Calibri" w:cs="Calibri"/>
          <w:noProof/>
          <w:lang w:eastAsia="ru-RU"/>
        </w:rPr>
      </w:pPr>
    </w:p>
    <w:p w:rsidR="00315FF7" w:rsidRPr="00986C62" w:rsidRDefault="00315FF7" w:rsidP="00DC0038">
      <w:pPr>
        <w:spacing w:line="480" w:lineRule="auto"/>
        <w:jc w:val="center"/>
        <w:rPr>
          <w:rFonts w:ascii="Calibri" w:hAnsi="Calibri" w:cs="Calibri"/>
          <w:noProof/>
          <w:lang w:eastAsia="ru-RU"/>
        </w:rPr>
      </w:pPr>
    </w:p>
    <w:p w:rsidR="00315FF7" w:rsidRPr="00986C62" w:rsidRDefault="00315FF7" w:rsidP="00DC0038">
      <w:pPr>
        <w:spacing w:line="480" w:lineRule="auto"/>
        <w:jc w:val="center"/>
        <w:rPr>
          <w:rFonts w:ascii="Calibri" w:hAnsi="Calibri" w:cs="Calibri"/>
          <w:noProof/>
          <w:lang w:eastAsia="ru-RU"/>
        </w:rPr>
      </w:pPr>
    </w:p>
    <w:p w:rsidR="00315FF7" w:rsidRPr="00986C62" w:rsidRDefault="00315FF7" w:rsidP="00DC0038">
      <w:pPr>
        <w:spacing w:line="480" w:lineRule="auto"/>
        <w:jc w:val="center"/>
        <w:rPr>
          <w:rFonts w:ascii="Calibri" w:hAnsi="Calibri" w:cs="Calibri"/>
          <w:noProof/>
          <w:lang w:eastAsia="ru-RU"/>
        </w:rPr>
      </w:pPr>
    </w:p>
    <w:p w:rsidR="00315FF7" w:rsidRPr="00986C62" w:rsidRDefault="00315FF7" w:rsidP="00DC0038">
      <w:pPr>
        <w:spacing w:line="480" w:lineRule="auto"/>
        <w:jc w:val="center"/>
        <w:rPr>
          <w:rFonts w:ascii="Calibri" w:hAnsi="Calibri" w:cs="Calibri"/>
          <w:noProof/>
          <w:lang w:eastAsia="ru-RU"/>
        </w:rPr>
      </w:pPr>
    </w:p>
    <w:p w:rsidR="00315FF7" w:rsidRDefault="00315FF7" w:rsidP="00315FF7">
      <w:pPr>
        <w:spacing w:before="0" w:after="0" w:line="480" w:lineRule="auto"/>
        <w:jc w:val="center"/>
        <w:rPr>
          <w:rFonts w:ascii="Calibri" w:hAnsi="Calibri" w:cs="Calibri"/>
          <w:noProof/>
          <w:sz w:val="6"/>
          <w:szCs w:val="6"/>
          <w:lang w:eastAsia="ru-RU"/>
        </w:rPr>
      </w:pPr>
    </w:p>
    <w:p w:rsidR="00A761D4" w:rsidRPr="00986C62" w:rsidRDefault="00A761D4" w:rsidP="00315FF7">
      <w:pPr>
        <w:spacing w:before="0" w:after="0" w:line="480" w:lineRule="auto"/>
        <w:jc w:val="center"/>
        <w:rPr>
          <w:rFonts w:ascii="Calibri" w:hAnsi="Calibri" w:cs="Calibri"/>
          <w:noProof/>
          <w:sz w:val="6"/>
          <w:szCs w:val="6"/>
          <w:lang w:eastAsia="ru-RU"/>
        </w:rPr>
      </w:pPr>
    </w:p>
    <w:bookmarkStart w:id="0" w:name="_Toc303245562"/>
    <w:p w:rsidR="00DC0038" w:rsidRPr="00986C62" w:rsidRDefault="00E54D50" w:rsidP="00DC0038">
      <w:pPr>
        <w:pStyle w:val="20"/>
        <w:rPr>
          <w:rFonts w:ascii="Calibri" w:hAnsi="Calibri" w:cs="Calibri"/>
          <w:sz w:val="56"/>
          <w:szCs w:val="56"/>
        </w:rPr>
      </w:pPr>
      <w:r>
        <w:rPr>
          <w:rFonts w:ascii="Calibri" w:hAnsi="Calibri" w:cs="Calibri"/>
          <w:b w:val="0"/>
          <w:bCs w:val="0"/>
          <w:noProof/>
          <w:lang w:eastAsia="ru-RU"/>
        </w:rPr>
      </w:r>
      <w:r>
        <w:rPr>
          <w:rFonts w:ascii="Calibri" w:hAnsi="Calibri" w:cs="Calibri"/>
          <w:b w:val="0"/>
          <w:bCs w:val="0"/>
          <w:noProof/>
          <w:lang w:eastAsia="ru-RU"/>
        </w:rPr>
        <w:pict>
          <v:rect id="Rectangle 324" o:spid="_x0000_s1517" style="width:496.05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" fillcolor="#dbeef4" stroked="f" strokeweight="2pt">
            <v:textbox style="mso-next-textbox:#Rectangle 324" inset="5mm,0,5mm,0">
              <w:txbxContent>
                <w:p w:rsidR="00E54D50" w:rsidRPr="00793B76" w:rsidRDefault="00E54D50" w:rsidP="00DC0038">
                  <w:pPr>
                    <w:rPr>
                      <w:rFonts w:ascii="Calibri" w:hAnsi="Calibri" w:cs="Calibri"/>
                    </w:rPr>
                  </w:pPr>
                  <w:r w:rsidRPr="00793B76">
                    <w:rPr>
                      <w:rFonts w:ascii="Calibri" w:eastAsiaTheme="majorEastAsia" w:hAnsi="Calibri" w:cs="Calibri"/>
                      <w:b/>
                      <w:bCs/>
                      <w:color w:val="215868" w:themeColor="accent5" w:themeShade="80"/>
                      <w:sz w:val="28"/>
                      <w:szCs w:val="26"/>
                    </w:rPr>
                    <w:t>1.2. Особенности восприятия информации человеком</w:t>
                  </w:r>
                </w:p>
              </w:txbxContent>
            </v:textbox>
            <w10:anchorlock/>
          </v:rect>
        </w:pict>
      </w:r>
    </w:p>
    <w:p w:rsidR="00315FF7" w:rsidRPr="000977A6" w:rsidRDefault="00315FF7" w:rsidP="000977A6">
      <w:pPr>
        <w:spacing w:before="0" w:after="0"/>
        <w:jc w:val="both"/>
        <w:rPr>
          <w:rFonts w:ascii="Calibri" w:hAnsi="Calibri" w:cs="Calibri"/>
          <w:b/>
          <w:bCs/>
          <w:sz w:val="16"/>
          <w:szCs w:val="16"/>
        </w:rPr>
      </w:pPr>
      <w:bookmarkStart w:id="1" w:name="_Toc303245563"/>
      <w:bookmarkEnd w:id="0"/>
    </w:p>
    <w:p w:rsidR="00D45E03" w:rsidRPr="00024735" w:rsidRDefault="00D45E03" w:rsidP="00427D6B">
      <w:pPr>
        <w:pStyle w:val="a1"/>
        <w:numPr>
          <w:ilvl w:val="0"/>
          <w:numId w:val="27"/>
        </w:numPr>
        <w:tabs>
          <w:tab w:val="left" w:pos="993"/>
        </w:tabs>
        <w:spacing w:after="240"/>
        <w:ind w:hanging="11"/>
        <w:rPr>
          <w:rFonts w:ascii="Calibri" w:eastAsiaTheme="majorEastAsia" w:hAnsi="Calibri" w:cs="Calibri"/>
          <w:b/>
          <w:bCs/>
          <w:color w:val="215868" w:themeColor="accent5" w:themeShade="80"/>
          <w:sz w:val="28"/>
          <w:szCs w:val="26"/>
        </w:rPr>
      </w:pPr>
      <w:r w:rsidRPr="00024735">
        <w:rPr>
          <w:rFonts w:ascii="Calibri" w:eastAsiaTheme="majorEastAsia" w:hAnsi="Calibri" w:cs="Calibri"/>
          <w:b/>
          <w:bCs/>
          <w:color w:val="215868" w:themeColor="accent5" w:themeShade="80"/>
          <w:sz w:val="28"/>
          <w:szCs w:val="26"/>
        </w:rPr>
        <w:t>Биологическая</w:t>
      </w:r>
    </w:p>
    <w:p w:rsidR="00DC0038" w:rsidRPr="00986C62" w:rsidRDefault="00DC0038" w:rsidP="00315FF7">
      <w:pPr>
        <w:pStyle w:val="3"/>
        <w:spacing w:before="0" w:after="120"/>
        <w:ind w:firstLine="709"/>
        <w:jc w:val="both"/>
        <w:rPr>
          <w:rFonts w:ascii="Calibri" w:eastAsiaTheme="minorHAnsi" w:hAnsi="Calibri" w:cs="Calibri"/>
          <w:b w:val="0"/>
          <w:bCs w:val="0"/>
          <w:color w:val="auto"/>
        </w:rPr>
      </w:pPr>
      <w:r w:rsidRPr="00986C62">
        <w:rPr>
          <w:rFonts w:ascii="Calibri" w:eastAsiaTheme="minorHAnsi" w:hAnsi="Calibri" w:cs="Calibri"/>
          <w:b w:val="0"/>
          <w:bCs w:val="0"/>
          <w:color w:val="auto"/>
        </w:rPr>
        <w:t>Человек воспринимает информацию с помощью всех своих органов чувств, которые являются информационными каналами, связывающими его с внешним миром. Одним из ведущих органов чувств является зрение (зрительные образы). Наибольшая восприимчивость информации человеком достигается именно через органы зрения.</w:t>
      </w:r>
    </w:p>
    <w:p w:rsidR="00DC0038" w:rsidRPr="00024735" w:rsidRDefault="00DC0038" w:rsidP="00DC0038">
      <w:pPr>
        <w:jc w:val="center"/>
        <w:rPr>
          <w:rFonts w:ascii="Calibri" w:eastAsiaTheme="majorEastAsia" w:hAnsi="Calibri" w:cs="Calibri"/>
          <w:b/>
          <w:bCs/>
          <w:color w:val="215868" w:themeColor="accent5" w:themeShade="80"/>
          <w:sz w:val="28"/>
          <w:szCs w:val="26"/>
        </w:rPr>
      </w:pPr>
      <w:r w:rsidRPr="00024735">
        <w:rPr>
          <w:rFonts w:ascii="Calibri" w:eastAsiaTheme="majorEastAsia" w:hAnsi="Calibri" w:cs="Calibri"/>
          <w:b/>
          <w:bCs/>
          <w:noProof/>
          <w:color w:val="215868" w:themeColor="accent5" w:themeShade="80"/>
          <w:sz w:val="28"/>
          <w:szCs w:val="26"/>
          <w:lang w:eastAsia="ru-RU"/>
        </w:rPr>
        <w:drawing>
          <wp:inline distT="0" distB="0" distL="0" distR="0">
            <wp:extent cx="1472510" cy="1212339"/>
            <wp:effectExtent l="19050" t="0" r="0" b="0"/>
            <wp:docPr id="460" name="Рисунок 9"/>
            <wp:cNvGraphicFramePr/>
            <a:graphic xmlns:a="http://schemas.openxmlformats.org/drawingml/2006/main">
              <a:graphicData uri="http://schemas.openxmlformats.org/drawingml/2006/picture">
                <pic:pic xmlns:pic="http://schemas.openxmlformats.org/drawingml/2006/picture">
                  <pic:nvPicPr>
                    <pic:cNvPr id="16" name="Рисунок 15"/>
                    <pic:cNvPicPr>
                      <a:picLocks noChangeAspect="1"/>
                    </pic:cNvPicPr>
                  </pic:nvPicPr>
                  <pic:blipFill>
                    <a:blip r:embed="rId29" cstate="email">
                      <a:extLst>
                        <a:ext uri="{28A0092B-C50C-407E-A947-70E740481C1C}">
                          <a14:useLocalDpi xmlns:a14="http://schemas.microsoft.com/office/drawing/2010/main" val="0"/>
                        </a:ext>
                      </a:extLst>
                    </a:blip>
                    <a:stretch>
                      <a:fillRect/>
                    </a:stretch>
                  </pic:blipFill>
                  <pic:spPr>
                    <a:xfrm>
                      <a:off x="0" y="0"/>
                      <a:ext cx="1475071" cy="1214447"/>
                    </a:xfrm>
                    <a:prstGeom prst="rect">
                      <a:avLst/>
                    </a:prstGeom>
                  </pic:spPr>
                </pic:pic>
              </a:graphicData>
            </a:graphic>
          </wp:inline>
        </w:drawing>
      </w:r>
    </w:p>
    <w:p w:rsidR="00D45E03" w:rsidRPr="00024735" w:rsidRDefault="00D45E03" w:rsidP="00427D6B">
      <w:pPr>
        <w:pStyle w:val="a1"/>
        <w:numPr>
          <w:ilvl w:val="0"/>
          <w:numId w:val="27"/>
        </w:numPr>
        <w:tabs>
          <w:tab w:val="left" w:pos="993"/>
        </w:tabs>
        <w:spacing w:after="240"/>
        <w:ind w:hanging="11"/>
        <w:rPr>
          <w:rFonts w:ascii="Calibri" w:eastAsiaTheme="majorEastAsia" w:hAnsi="Calibri" w:cs="Calibri"/>
          <w:b/>
          <w:bCs/>
          <w:color w:val="215868" w:themeColor="accent5" w:themeShade="80"/>
          <w:sz w:val="28"/>
          <w:szCs w:val="26"/>
        </w:rPr>
      </w:pPr>
      <w:r w:rsidRPr="00024735">
        <w:rPr>
          <w:rFonts w:ascii="Calibri" w:eastAsiaTheme="majorEastAsia" w:hAnsi="Calibri" w:cs="Calibri"/>
          <w:b/>
          <w:bCs/>
          <w:color w:val="215868" w:themeColor="accent5" w:themeShade="80"/>
          <w:sz w:val="28"/>
          <w:szCs w:val="26"/>
        </w:rPr>
        <w:t>Языковая</w:t>
      </w:r>
    </w:p>
    <w:p w:rsidR="00D45E03" w:rsidRPr="00986C62" w:rsidRDefault="00D45E03" w:rsidP="00315FF7">
      <w:pPr>
        <w:ind w:firstLine="709"/>
        <w:jc w:val="both"/>
        <w:rPr>
          <w:rFonts w:ascii="Calibri" w:hAnsi="Calibri" w:cs="Calibri"/>
        </w:rPr>
      </w:pPr>
      <w:r w:rsidRPr="00986C62">
        <w:rPr>
          <w:rFonts w:ascii="Calibri" w:hAnsi="Calibri" w:cs="Calibri"/>
        </w:rPr>
        <w:t>Способность преодолевать языковые барьеры.</w:t>
      </w:r>
    </w:p>
    <w:p w:rsidR="00DC0038" w:rsidRPr="00986C62" w:rsidRDefault="00DC0038" w:rsidP="00315FF7">
      <w:pPr>
        <w:ind w:firstLine="709"/>
        <w:jc w:val="both"/>
        <w:rPr>
          <w:rFonts w:ascii="Calibri" w:hAnsi="Calibri" w:cs="Calibri"/>
        </w:rPr>
      </w:pPr>
      <w:r w:rsidRPr="00986C62">
        <w:rPr>
          <w:rFonts w:ascii="Calibri" w:hAnsi="Calibri" w:cs="Calibri"/>
        </w:rPr>
        <w:t xml:space="preserve">В повседневной жизни мы постоянно сталкиваемся с различными способами представления информации: нас окружают схемы (например, схема линий метро), карты (например, карта города с достопримечательностями), пиктограммы (например, информационные дорожные знаки или знаки сервиса). Все это примеры наглядного представления информации. </w:t>
      </w:r>
    </w:p>
    <w:p w:rsidR="00DC0038" w:rsidRPr="00986C62" w:rsidRDefault="00DC0038" w:rsidP="00315FF7">
      <w:pPr>
        <w:ind w:firstLine="709"/>
        <w:jc w:val="both"/>
        <w:rPr>
          <w:rFonts w:ascii="Calibri" w:hAnsi="Calibri" w:cs="Calibri"/>
        </w:rPr>
      </w:pPr>
      <w:r w:rsidRPr="00986C62">
        <w:rPr>
          <w:rFonts w:ascii="Calibri" w:hAnsi="Calibri" w:cs="Calibri"/>
        </w:rPr>
        <w:t xml:space="preserve">Диаграммы, схемы, рисунки способствуют усвоению больших объемов информации, их легко запоминать и прослеживать взаимосвязи между блоками информации.  </w:t>
      </w:r>
    </w:p>
    <w:p w:rsidR="00DC0038" w:rsidRPr="00986C62" w:rsidRDefault="00DC0038" w:rsidP="00DC0038">
      <w:pPr>
        <w:jc w:val="center"/>
        <w:rPr>
          <w:rFonts w:ascii="Calibri" w:hAnsi="Calibri" w:cs="Calibri"/>
        </w:rPr>
      </w:pPr>
      <w:r w:rsidRPr="00986C62">
        <w:rPr>
          <w:rFonts w:ascii="Calibri" w:hAnsi="Calibri" w:cs="Calibri"/>
          <w:noProof/>
          <w:lang w:eastAsia="ru-RU"/>
        </w:rPr>
        <w:drawing>
          <wp:inline distT="0" distB="0" distL="0" distR="0">
            <wp:extent cx="1472400" cy="1216550"/>
            <wp:effectExtent l="19050" t="0" r="0" b="0"/>
            <wp:docPr id="461" name="Рисунок 6"/>
            <wp:cNvGraphicFramePr/>
            <a:graphic xmlns:a="http://schemas.openxmlformats.org/drawingml/2006/main">
              <a:graphicData uri="http://schemas.openxmlformats.org/drawingml/2006/picture">
                <pic:pic xmlns:pic="http://schemas.openxmlformats.org/drawingml/2006/picture">
                  <pic:nvPicPr>
                    <pic:cNvPr id="24" name="Рисунок 23"/>
                    <pic:cNvPicPr>
                      <a:picLocks noChangeAspect="1"/>
                    </pic:cNvPicPr>
                  </pic:nvPicPr>
                  <pic:blipFill>
                    <a:blip r:embed="rId30" cstate="email">
                      <a:extLst>
                        <a:ext uri="{28A0092B-C50C-407E-A947-70E740481C1C}">
                          <a14:useLocalDpi xmlns:a14="http://schemas.microsoft.com/office/drawing/2010/main" val="0"/>
                        </a:ext>
                      </a:extLst>
                    </a:blip>
                    <a:srcRect/>
                    <a:stretch>
                      <a:fillRect/>
                    </a:stretch>
                  </pic:blipFill>
                  <pic:spPr>
                    <a:xfrm>
                      <a:off x="0" y="0"/>
                      <a:ext cx="1472400" cy="1216550"/>
                    </a:xfrm>
                    <a:prstGeom prst="rect">
                      <a:avLst/>
                    </a:prstGeom>
                  </pic:spPr>
                </pic:pic>
              </a:graphicData>
            </a:graphic>
          </wp:inline>
        </w:drawing>
      </w:r>
    </w:p>
    <w:p w:rsidR="00DC0038" w:rsidRPr="00986C62" w:rsidRDefault="00DC0038" w:rsidP="00D45E03">
      <w:pPr>
        <w:ind w:firstLine="709"/>
        <w:jc w:val="both"/>
        <w:rPr>
          <w:rFonts w:ascii="Calibri" w:hAnsi="Calibri" w:cs="Calibri"/>
        </w:rPr>
      </w:pPr>
      <w:r w:rsidRPr="00986C62">
        <w:rPr>
          <w:rFonts w:ascii="Calibri" w:hAnsi="Calibri" w:cs="Calibri"/>
        </w:rPr>
        <w:t xml:space="preserve">Еще в древние времена люди пытались свернуть большие объемы информации и представить ее в более интересном и компактном для читателя виде. </w:t>
      </w:r>
      <w:r w:rsidR="00D45E03" w:rsidRPr="00986C62">
        <w:rPr>
          <w:rFonts w:ascii="Calibri" w:hAnsi="Calibri" w:cs="Calibri"/>
        </w:rPr>
        <w:t>Наскальная живопись тому пример.</w:t>
      </w:r>
    </w:p>
    <w:p w:rsidR="00DC0038" w:rsidRPr="00986C62" w:rsidRDefault="00DC0038" w:rsidP="00DC0038">
      <w:pPr>
        <w:jc w:val="both"/>
        <w:rPr>
          <w:rFonts w:ascii="Calibri" w:hAnsi="Calibri" w:cs="Calibri"/>
        </w:rPr>
      </w:pPr>
    </w:p>
    <w:p w:rsidR="00DC0038" w:rsidRPr="00986C62" w:rsidRDefault="00E54D50" w:rsidP="00DC0038">
      <w:pPr>
        <w:rPr>
          <w:rFonts w:ascii="Calibri" w:hAnsi="Calibri" w:cs="Calibri"/>
        </w:rPr>
      </w:pPr>
      <w:r>
        <w:rPr>
          <w:rFonts w:ascii="Calibri" w:hAnsi="Calibri" w:cs="Calibri"/>
          <w:noProof/>
          <w:lang w:eastAsia="ru-RU"/>
        </w:rPr>
      </w:r>
      <w:r>
        <w:rPr>
          <w:rFonts w:ascii="Calibri" w:hAnsi="Calibri" w:cs="Calibri"/>
          <w:noProof/>
          <w:lang w:eastAsia="ru-RU"/>
        </w:rPr>
        <w:pict>
          <v:rect id="Rectangle 323" o:spid="_x0000_s1516" style="width:497pt;height:70.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" fillcolor="#ebe99b" stroked="f" strokeweight="2pt">
            <v:textbox style="mso-next-textbox:#Rectangle 323" inset="5mm,0,5mm,0">
              <w:txbxContent>
                <w:p w:rsidR="00E54D50" w:rsidRPr="00DB2E0A" w:rsidRDefault="00E54D50" w:rsidP="00DC0038">
                  <w:pPr>
                    <w:jc w:val="both"/>
                    <w:rPr>
                      <w:rFonts w:ascii="Calibri" w:hAnsi="Calibri" w:cs="Calibri"/>
                    </w:rPr>
                  </w:pPr>
                  <w:r w:rsidRPr="00DB2E0A">
                    <w:rPr>
                      <w:rFonts w:ascii="Calibri" w:hAnsi="Calibri" w:cs="Calibri"/>
                      <w:b/>
                    </w:rPr>
                    <w:t>Важно:</w:t>
                  </w:r>
                  <w:r>
                    <w:rPr>
                      <w:rFonts w:ascii="Calibri" w:hAnsi="Calibri" w:cs="Calibri"/>
                      <w:b/>
                    </w:rPr>
                    <w:t xml:space="preserve"> </w:t>
                  </w:r>
                  <w:r w:rsidRPr="00DB2E0A">
                    <w:rPr>
                      <w:rFonts w:ascii="Calibri" w:hAnsi="Calibri" w:cs="Calibri"/>
                    </w:rPr>
                    <w:t>Визуализация большого количества разнообразных данных необходима для представления информации руководству в целях анализа и принятия тактических, стратегических управленческих решений.</w:t>
                  </w:r>
                </w:p>
              </w:txbxContent>
            </v:textbox>
            <w10:anchorlock/>
          </v:rect>
        </w:pict>
      </w:r>
    </w:p>
    <w:bookmarkStart w:id="2" w:name="_Toc303245565"/>
    <w:bookmarkEnd w:id="1"/>
    <w:p w:rsidR="00DC0038" w:rsidRPr="00986C62" w:rsidRDefault="00E54D50" w:rsidP="00DC0038">
      <w:pPr>
        <w:pStyle w:val="20"/>
        <w:rPr>
          <w:rFonts w:ascii="Calibri" w:hAnsi="Calibri" w:cs="Calibri"/>
          <w:sz w:val="56"/>
          <w:szCs w:val="56"/>
        </w:rPr>
      </w:pPr>
      <w:r>
        <w:rPr>
          <w:rFonts w:ascii="Calibri" w:hAnsi="Calibri" w:cs="Calibri"/>
          <w:b w:val="0"/>
          <w:bCs w:val="0"/>
          <w:noProof/>
          <w:lang w:eastAsia="ru-RU"/>
        </w:rPr>
      </w:r>
      <w:r>
        <w:rPr>
          <w:rFonts w:ascii="Calibri" w:hAnsi="Calibri" w:cs="Calibri"/>
          <w:b w:val="0"/>
          <w:bCs w:val="0"/>
          <w:noProof/>
          <w:lang w:eastAsia="ru-RU"/>
        </w:rPr>
        <w:pict>
          <v:rect id="Rectangle 322" o:spid="_x0000_s1515" style="width:496.05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" fillcolor="#dbeef4" stroked="f" strokeweight="2pt">
            <v:textbox style="mso-next-textbox:#Rectangle 322" inset="5mm,0,5mm,0">
              <w:txbxContent>
                <w:p w:rsidR="00E54D50" w:rsidRPr="00793B76" w:rsidRDefault="00E54D50" w:rsidP="00DC0038">
                  <w:pPr>
                    <w:rPr>
                      <w:rFonts w:ascii="Calibri" w:hAnsi="Calibri" w:cs="Calibri"/>
                    </w:rPr>
                  </w:pPr>
                  <w:r w:rsidRPr="00793B76">
                    <w:rPr>
                      <w:rFonts w:ascii="Calibri" w:eastAsiaTheme="majorEastAsia" w:hAnsi="Calibri" w:cs="Calibri"/>
                      <w:b/>
                      <w:bCs/>
                      <w:color w:val="215868" w:themeColor="accent5" w:themeShade="80"/>
                      <w:sz w:val="28"/>
                      <w:szCs w:val="26"/>
                    </w:rPr>
                    <w:t>1.3. Чем проще визуализация – тем понятнее и эффективнее</w:t>
                  </w:r>
                </w:p>
              </w:txbxContent>
            </v:textbox>
            <w10:anchorlock/>
          </v:rect>
        </w:pict>
      </w:r>
    </w:p>
    <w:p w:rsidR="00DC0038" w:rsidRPr="00986C62" w:rsidRDefault="00DC0038" w:rsidP="00DC0038">
      <w:pPr>
        <w:pStyle w:val="3"/>
        <w:jc w:val="center"/>
        <w:rPr>
          <w:rFonts w:ascii="Calibri" w:hAnsi="Calibri" w:cs="Calibri"/>
        </w:rPr>
      </w:pPr>
      <w:bookmarkStart w:id="3" w:name="_Toc303245566"/>
      <w:bookmarkEnd w:id="2"/>
      <w:r w:rsidRPr="00986C62">
        <w:rPr>
          <w:rFonts w:ascii="Calibri" w:hAnsi="Calibri" w:cs="Calibri"/>
          <w:noProof/>
          <w:lang w:eastAsia="ru-RU"/>
        </w:rPr>
        <w:drawing>
          <wp:inline distT="0" distB="0" distL="0" distR="0">
            <wp:extent cx="5767705" cy="3298190"/>
            <wp:effectExtent l="19050" t="0" r="4445" b="0"/>
            <wp:docPr id="462" name="Рисунок 1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srcRect l="33073" t="25326" r="26014" b="29888"/>
                    <a:stretch>
                      <a:fillRect/>
                    </a:stretch>
                  </pic:blipFill>
                  <pic:spPr bwMode="auto">
                    <a:xfrm>
                      <a:off x="0" y="0"/>
                      <a:ext cx="5774600" cy="3302133"/>
                    </a:xfrm>
                    <a:prstGeom prst="rect">
                      <a:avLst/>
                    </a:prstGeom>
                    <a:noFill/>
                    <a:ln w="9525">
                      <a:noFill/>
                      <a:miter lim="800000"/>
                      <a:headEnd/>
                      <a:tailEnd/>
                    </a:ln>
                  </pic:spPr>
                </pic:pic>
              </a:graphicData>
            </a:graphic>
          </wp:inline>
        </w:drawing>
      </w:r>
      <w:bookmarkEnd w:id="3"/>
    </w:p>
    <w:p w:rsidR="00DC0038" w:rsidRPr="00024735" w:rsidRDefault="00DC0038" w:rsidP="006F654D">
      <w:pPr>
        <w:pStyle w:val="3"/>
        <w:spacing w:before="200" w:after="120"/>
        <w:ind w:firstLine="709"/>
        <w:jc w:val="both"/>
        <w:rPr>
          <w:rFonts w:ascii="Calibri" w:hAnsi="Calibri" w:cs="Calibri"/>
          <w:sz w:val="28"/>
          <w:szCs w:val="26"/>
        </w:rPr>
      </w:pPr>
      <w:r w:rsidRPr="00024735">
        <w:rPr>
          <w:rFonts w:ascii="Calibri" w:hAnsi="Calibri" w:cs="Calibri"/>
          <w:sz w:val="28"/>
          <w:szCs w:val="26"/>
        </w:rPr>
        <w:t>Пов</w:t>
      </w:r>
      <w:r w:rsidR="006F3C10">
        <w:rPr>
          <w:rFonts w:ascii="Calibri" w:hAnsi="Calibri" w:cs="Calibri"/>
          <w:sz w:val="28"/>
          <w:szCs w:val="26"/>
        </w:rPr>
        <w:t>ышает уровень информированности</w:t>
      </w:r>
    </w:p>
    <w:p w:rsidR="00DC0038" w:rsidRPr="00986C62" w:rsidRDefault="00DC0038" w:rsidP="0021691B">
      <w:pPr>
        <w:spacing w:before="0"/>
        <w:ind w:firstLine="709"/>
        <w:jc w:val="both"/>
        <w:rPr>
          <w:rFonts w:ascii="Calibri" w:hAnsi="Calibri" w:cs="Calibri"/>
        </w:rPr>
      </w:pPr>
      <w:r w:rsidRPr="00986C62">
        <w:rPr>
          <w:rFonts w:ascii="Calibri" w:hAnsi="Calibri" w:cs="Calibri"/>
        </w:rPr>
        <w:t xml:space="preserve">При помощи визуализации можно не только быстро и доходчиво доводить любую информацию до сотрудников, но и поддерживать уровень их информированности на высоком уровне. </w:t>
      </w:r>
    </w:p>
    <w:p w:rsidR="00DC0038" w:rsidRPr="00024735" w:rsidRDefault="00DC0038" w:rsidP="006F654D">
      <w:pPr>
        <w:pStyle w:val="3"/>
        <w:spacing w:before="200" w:after="120"/>
        <w:ind w:firstLine="709"/>
        <w:jc w:val="both"/>
        <w:rPr>
          <w:rFonts w:ascii="Calibri" w:hAnsi="Calibri" w:cs="Calibri"/>
          <w:sz w:val="28"/>
          <w:szCs w:val="26"/>
        </w:rPr>
      </w:pPr>
      <w:r w:rsidRPr="00024735">
        <w:rPr>
          <w:rFonts w:ascii="Calibri" w:hAnsi="Calibri" w:cs="Calibri"/>
          <w:sz w:val="28"/>
          <w:szCs w:val="26"/>
        </w:rPr>
        <w:t>Устр</w:t>
      </w:r>
      <w:r w:rsidR="006F3C10">
        <w:rPr>
          <w:rFonts w:ascii="Calibri" w:hAnsi="Calibri" w:cs="Calibri"/>
          <w:sz w:val="28"/>
          <w:szCs w:val="26"/>
        </w:rPr>
        <w:t>аняет «эффект замыливания глаз»</w:t>
      </w:r>
    </w:p>
    <w:p w:rsidR="00DC0038" w:rsidRPr="00986C62" w:rsidRDefault="00DC0038" w:rsidP="0021691B">
      <w:pPr>
        <w:spacing w:before="0"/>
        <w:ind w:firstLine="709"/>
        <w:jc w:val="both"/>
        <w:rPr>
          <w:rFonts w:ascii="Calibri" w:hAnsi="Calibri" w:cs="Calibri"/>
        </w:rPr>
      </w:pPr>
      <w:r w:rsidRPr="00986C62">
        <w:rPr>
          <w:rFonts w:ascii="Calibri" w:hAnsi="Calibri" w:cs="Calibri"/>
        </w:rPr>
        <w:t>«Эффект замыливания глаз» проявляется, когда человек на протяжении долгого времени совершает одни и те же де</w:t>
      </w:r>
      <w:r w:rsidR="00CF18D8">
        <w:rPr>
          <w:rFonts w:ascii="Calibri" w:hAnsi="Calibri" w:cs="Calibri"/>
        </w:rPr>
        <w:t>йствия, вследствие чего перестае</w:t>
      </w:r>
      <w:r w:rsidRPr="00986C62">
        <w:rPr>
          <w:rFonts w:ascii="Calibri" w:hAnsi="Calibri" w:cs="Calibri"/>
        </w:rPr>
        <w:t>т обращать внимания на мелочи, выпадающие из постоянного фокуса его внимания, и не замечает их изменений. Таким образом, «эффект замыливания глаз» предполагает отсутствие возможности взглянуть на те или иные вещи (операции, рабочие места, процессы и т.п.) под другим углом. Визуализация позволяет не утратить «прежний взгляд» и понимать, что всегда есть возможность улучшаться.</w:t>
      </w:r>
    </w:p>
    <w:p w:rsidR="00DC0038" w:rsidRPr="00024735" w:rsidRDefault="006F3C10" w:rsidP="006F654D">
      <w:pPr>
        <w:pStyle w:val="3"/>
        <w:spacing w:before="200" w:after="120"/>
        <w:ind w:firstLine="709"/>
        <w:jc w:val="both"/>
        <w:rPr>
          <w:rFonts w:ascii="Calibri" w:hAnsi="Calibri" w:cs="Calibri"/>
          <w:sz w:val="28"/>
          <w:szCs w:val="26"/>
        </w:rPr>
      </w:pPr>
      <w:r>
        <w:rPr>
          <w:rFonts w:ascii="Calibri" w:hAnsi="Calibri" w:cs="Calibri"/>
          <w:sz w:val="28"/>
          <w:szCs w:val="26"/>
        </w:rPr>
        <w:t>Помогает принять решение</w:t>
      </w:r>
    </w:p>
    <w:p w:rsidR="00DC0038" w:rsidRPr="00986C62" w:rsidRDefault="00DC0038" w:rsidP="0021691B">
      <w:pPr>
        <w:spacing w:before="0"/>
        <w:ind w:firstLine="709"/>
        <w:jc w:val="both"/>
        <w:rPr>
          <w:rFonts w:ascii="Calibri" w:hAnsi="Calibri" w:cs="Calibri"/>
        </w:rPr>
      </w:pPr>
      <w:r w:rsidRPr="00986C62">
        <w:rPr>
          <w:rFonts w:ascii="Calibri" w:hAnsi="Calibri" w:cs="Calibri"/>
        </w:rPr>
        <w:t>Визуальное представление информации позволяет быстро ее оценить, определить отклонения, а также быстро отреагировать.</w:t>
      </w:r>
    </w:p>
    <w:p w:rsidR="00DC0038" w:rsidRPr="00024735" w:rsidRDefault="00DC0038" w:rsidP="006F654D">
      <w:pPr>
        <w:pStyle w:val="3"/>
        <w:spacing w:before="200" w:after="120"/>
        <w:ind w:firstLine="709"/>
        <w:jc w:val="both"/>
        <w:rPr>
          <w:rFonts w:ascii="Calibri" w:hAnsi="Calibri" w:cs="Calibri"/>
          <w:sz w:val="28"/>
          <w:szCs w:val="26"/>
        </w:rPr>
      </w:pPr>
      <w:r w:rsidRPr="00024735">
        <w:rPr>
          <w:rFonts w:ascii="Calibri" w:hAnsi="Calibri" w:cs="Calibri"/>
          <w:sz w:val="28"/>
          <w:szCs w:val="26"/>
        </w:rPr>
        <w:t>Снижает вероятность неоднозначной интерпре</w:t>
      </w:r>
      <w:r w:rsidR="006F3C10">
        <w:rPr>
          <w:rFonts w:ascii="Calibri" w:hAnsi="Calibri" w:cs="Calibri"/>
          <w:sz w:val="28"/>
          <w:szCs w:val="26"/>
        </w:rPr>
        <w:t>тации одной и той же информации</w:t>
      </w:r>
    </w:p>
    <w:p w:rsidR="00DC0038" w:rsidRPr="00986C62" w:rsidRDefault="00DC0038" w:rsidP="0021691B">
      <w:pPr>
        <w:spacing w:before="0"/>
        <w:ind w:firstLine="709"/>
        <w:jc w:val="both"/>
        <w:rPr>
          <w:rFonts w:ascii="Calibri" w:hAnsi="Calibri" w:cs="Calibri"/>
        </w:rPr>
      </w:pPr>
      <w:r w:rsidRPr="00986C62">
        <w:rPr>
          <w:rFonts w:ascii="Calibri" w:hAnsi="Calibri" w:cs="Calibri"/>
        </w:rPr>
        <w:t xml:space="preserve">Передающаяся информация воспринимается другим человеком с большой степенью искажения и интерпретируется сугубо индивидуально. Визуализация помогает сгладить проблемы неоднозначного понимания и проблем, связанных с этим. </w:t>
      </w:r>
    </w:p>
    <w:p w:rsidR="00DC0038" w:rsidRPr="00024735" w:rsidRDefault="00DC0038" w:rsidP="006F654D">
      <w:pPr>
        <w:pStyle w:val="3"/>
        <w:spacing w:before="200" w:after="120"/>
        <w:ind w:firstLine="709"/>
        <w:jc w:val="both"/>
        <w:rPr>
          <w:rFonts w:ascii="Calibri" w:hAnsi="Calibri" w:cs="Calibri"/>
          <w:sz w:val="28"/>
          <w:szCs w:val="26"/>
        </w:rPr>
      </w:pPr>
      <w:r w:rsidRPr="00024735">
        <w:rPr>
          <w:rFonts w:ascii="Calibri" w:hAnsi="Calibri" w:cs="Calibri"/>
          <w:sz w:val="28"/>
          <w:szCs w:val="26"/>
        </w:rPr>
        <w:t>Фокусиру</w:t>
      </w:r>
      <w:r w:rsidR="006F3C10">
        <w:rPr>
          <w:rFonts w:ascii="Calibri" w:hAnsi="Calibri" w:cs="Calibri"/>
          <w:sz w:val="28"/>
          <w:szCs w:val="26"/>
        </w:rPr>
        <w:t>ет внимание, помогает запомнить</w:t>
      </w:r>
    </w:p>
    <w:p w:rsidR="00DC0038" w:rsidRPr="00986C62" w:rsidRDefault="00DC0038" w:rsidP="003A2BDA">
      <w:pPr>
        <w:spacing w:before="0"/>
        <w:ind w:firstLine="709"/>
        <w:jc w:val="both"/>
        <w:rPr>
          <w:rFonts w:ascii="Calibri" w:hAnsi="Calibri" w:cs="Calibri"/>
        </w:rPr>
      </w:pPr>
      <w:r w:rsidRPr="00986C62">
        <w:rPr>
          <w:rFonts w:ascii="Calibri" w:hAnsi="Calibri" w:cs="Calibri"/>
        </w:rPr>
        <w:t>Визуализация помогает сотруднику не</w:t>
      </w:r>
      <w:r w:rsidR="00CF18D8">
        <w:rPr>
          <w:rFonts w:ascii="Calibri" w:hAnsi="Calibri" w:cs="Calibri"/>
        </w:rPr>
        <w:t xml:space="preserve"> забыть доведенную до него и разъясне</w:t>
      </w:r>
      <w:r w:rsidRPr="00986C62">
        <w:rPr>
          <w:rFonts w:ascii="Calibri" w:hAnsi="Calibri" w:cs="Calibri"/>
        </w:rPr>
        <w:t xml:space="preserve">нную </w:t>
      </w:r>
      <w:r w:rsidR="00CF18D8">
        <w:rPr>
          <w:rFonts w:ascii="Calibri" w:hAnsi="Calibri" w:cs="Calibri"/>
        </w:rPr>
        <w:t>информацию, а также вспомнить ее</w:t>
      </w:r>
      <w:r w:rsidRPr="00986C62">
        <w:rPr>
          <w:rFonts w:ascii="Calibri" w:hAnsi="Calibri" w:cs="Calibri"/>
        </w:rPr>
        <w:t xml:space="preserve"> детали.</w:t>
      </w:r>
      <w:r w:rsidRPr="00986C62">
        <w:rPr>
          <w:rFonts w:ascii="Calibri" w:hAnsi="Calibri" w:cs="Calibri"/>
        </w:rPr>
        <w:br w:type="page"/>
      </w:r>
    </w:p>
    <w:p w:rsidR="0021691B" w:rsidRPr="00986C62" w:rsidRDefault="00E54D50" w:rsidP="00DC0038">
      <w:pPr>
        <w:spacing w:before="0" w:after="200" w:line="276" w:lineRule="auto"/>
        <w:rPr>
          <w:rFonts w:ascii="Calibri" w:hAnsi="Calibri" w:cs="Calibri"/>
          <w:b/>
          <w:bCs/>
          <w:noProof/>
          <w:lang w:eastAsia="ru-RU"/>
        </w:rPr>
      </w:pPr>
      <w:r>
        <w:rPr>
          <w:rFonts w:ascii="Calibri" w:hAnsi="Calibri" w:cs="Calibri"/>
          <w:b/>
          <w:bCs/>
          <w:noProof/>
          <w:lang w:eastAsia="ru-RU"/>
        </w:rPr>
      </w:r>
      <w:r>
        <w:rPr>
          <w:rFonts w:ascii="Calibri" w:hAnsi="Calibri" w:cs="Calibri"/>
          <w:b/>
          <w:bCs/>
          <w:noProof/>
          <w:lang w:eastAsia="ru-RU"/>
        </w:rPr>
        <w:pict>
          <v:rect id="Rectangle 321" o:spid="_x0000_s1514" style="width:496.05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" fillcolor="#dbeef4" stroked="f" strokeweight="2pt">
            <v:textbox style="mso-next-textbox:#Rectangle 321" inset="5mm,0,5mm,0">
              <w:txbxContent>
                <w:p w:rsidR="00E54D50" w:rsidRPr="00024735" w:rsidRDefault="00E54D50" w:rsidP="00DC0038">
                  <w:pPr>
                    <w:rPr>
                      <w:rFonts w:ascii="Calibri" w:hAnsi="Calibri" w:cs="Calibri"/>
                    </w:rPr>
                  </w:pPr>
                  <w:r w:rsidRPr="00024735">
                    <w:rPr>
                      <w:rFonts w:ascii="Calibri" w:eastAsiaTheme="majorEastAsia" w:hAnsi="Calibri" w:cs="Calibri"/>
                      <w:b/>
                      <w:bCs/>
                      <w:color w:val="215868" w:themeColor="accent5" w:themeShade="80"/>
                      <w:sz w:val="28"/>
                      <w:szCs w:val="26"/>
                    </w:rPr>
                    <w:t>1.4. Как руководителю разобраться в огромном количестве поступающей оперативной информации?</w:t>
                  </w:r>
                </w:p>
              </w:txbxContent>
            </v:textbox>
            <w10:anchorlock/>
          </v:rect>
        </w:pict>
      </w:r>
    </w:p>
    <w:p w:rsidR="00DC0038" w:rsidRPr="00024735" w:rsidRDefault="00DC0038" w:rsidP="002A7FED">
      <w:pPr>
        <w:spacing w:before="200" w:after="200"/>
        <w:ind w:firstLine="709"/>
        <w:jc w:val="both"/>
        <w:rPr>
          <w:rFonts w:ascii="Calibri" w:eastAsiaTheme="majorEastAsia" w:hAnsi="Calibri" w:cs="Calibri"/>
          <w:b/>
          <w:bCs/>
          <w:color w:val="215868" w:themeColor="accent5" w:themeShade="80"/>
          <w:sz w:val="28"/>
          <w:szCs w:val="26"/>
        </w:rPr>
      </w:pPr>
      <w:r w:rsidRPr="00024735">
        <w:rPr>
          <w:rFonts w:ascii="Calibri" w:eastAsiaTheme="majorEastAsia" w:hAnsi="Calibri" w:cs="Calibri"/>
          <w:b/>
          <w:bCs/>
          <w:color w:val="215868" w:themeColor="accent5" w:themeShade="80"/>
          <w:sz w:val="28"/>
          <w:szCs w:val="26"/>
        </w:rPr>
        <w:t>Каждый руководитель ежедневно получает огромное количество различной информации:</w:t>
      </w:r>
    </w:p>
    <w:p w:rsidR="00DC0038" w:rsidRPr="00986C62" w:rsidRDefault="00DC0038" w:rsidP="00D96B7C">
      <w:pPr>
        <w:pStyle w:val="a1"/>
        <w:numPr>
          <w:ilvl w:val="0"/>
          <w:numId w:val="6"/>
        </w:numPr>
        <w:spacing w:before="0"/>
        <w:jc w:val="both"/>
        <w:rPr>
          <w:rFonts w:ascii="Calibri" w:hAnsi="Calibri" w:cs="Calibri"/>
        </w:rPr>
      </w:pPr>
      <w:r w:rsidRPr="00986C62">
        <w:rPr>
          <w:rFonts w:ascii="Calibri" w:hAnsi="Calibri" w:cs="Calibri"/>
        </w:rPr>
        <w:t>задачи от вышестоящих руководителей, целевые ориентиры и срочные поручения;</w:t>
      </w:r>
    </w:p>
    <w:p w:rsidR="00DC0038" w:rsidRPr="00986C62" w:rsidRDefault="00DC0038" w:rsidP="00D96B7C">
      <w:pPr>
        <w:pStyle w:val="a1"/>
        <w:numPr>
          <w:ilvl w:val="0"/>
          <w:numId w:val="6"/>
        </w:numPr>
        <w:spacing w:before="0"/>
        <w:jc w:val="both"/>
        <w:rPr>
          <w:rFonts w:ascii="Calibri" w:hAnsi="Calibri" w:cs="Calibri"/>
        </w:rPr>
      </w:pPr>
      <w:r w:rsidRPr="00986C62">
        <w:rPr>
          <w:rFonts w:ascii="Calibri" w:hAnsi="Calibri" w:cs="Calibri"/>
        </w:rPr>
        <w:t>презентации оперативных совещаний;</w:t>
      </w:r>
    </w:p>
    <w:p w:rsidR="00DC0038" w:rsidRPr="00986C62" w:rsidRDefault="00DC0038" w:rsidP="00D96B7C">
      <w:pPr>
        <w:pStyle w:val="a1"/>
        <w:numPr>
          <w:ilvl w:val="0"/>
          <w:numId w:val="6"/>
        </w:numPr>
        <w:spacing w:before="0"/>
        <w:jc w:val="both"/>
        <w:rPr>
          <w:rFonts w:ascii="Calibri" w:hAnsi="Calibri" w:cs="Calibri"/>
        </w:rPr>
      </w:pPr>
      <w:r w:rsidRPr="00986C62">
        <w:rPr>
          <w:rFonts w:ascii="Calibri" w:hAnsi="Calibri" w:cs="Calibri"/>
        </w:rPr>
        <w:t>результаты работы подразделения, итоги финансово-экономической деятельности;</w:t>
      </w:r>
    </w:p>
    <w:p w:rsidR="00DC0038" w:rsidRPr="00986C62" w:rsidRDefault="00DC0038" w:rsidP="00D96B7C">
      <w:pPr>
        <w:pStyle w:val="a1"/>
        <w:numPr>
          <w:ilvl w:val="0"/>
          <w:numId w:val="6"/>
        </w:numPr>
        <w:spacing w:before="0"/>
        <w:jc w:val="both"/>
        <w:rPr>
          <w:rFonts w:ascii="Calibri" w:hAnsi="Calibri" w:cs="Calibri"/>
        </w:rPr>
      </w:pPr>
      <w:r w:rsidRPr="00986C62">
        <w:rPr>
          <w:rFonts w:ascii="Calibri" w:hAnsi="Calibri" w:cs="Calibri"/>
        </w:rPr>
        <w:t>информацию смежных подразделений;</w:t>
      </w:r>
    </w:p>
    <w:p w:rsidR="00DC0038" w:rsidRPr="00986C62" w:rsidRDefault="00DC0038" w:rsidP="00D96B7C">
      <w:pPr>
        <w:pStyle w:val="a1"/>
        <w:numPr>
          <w:ilvl w:val="0"/>
          <w:numId w:val="6"/>
        </w:numPr>
        <w:spacing w:before="0"/>
        <w:jc w:val="both"/>
        <w:rPr>
          <w:rFonts w:ascii="Calibri" w:hAnsi="Calibri" w:cs="Calibri"/>
        </w:rPr>
      </w:pPr>
      <w:r w:rsidRPr="00986C62">
        <w:rPr>
          <w:rFonts w:ascii="Calibri" w:hAnsi="Calibri" w:cs="Calibri"/>
        </w:rPr>
        <w:t>предложения подрядчиков и поставщиков;</w:t>
      </w:r>
    </w:p>
    <w:p w:rsidR="00DC0038" w:rsidRPr="00986C62" w:rsidRDefault="00DC0038" w:rsidP="00D96B7C">
      <w:pPr>
        <w:pStyle w:val="a1"/>
        <w:numPr>
          <w:ilvl w:val="0"/>
          <w:numId w:val="6"/>
        </w:numPr>
        <w:spacing w:before="0"/>
        <w:jc w:val="both"/>
        <w:rPr>
          <w:rFonts w:ascii="Calibri" w:hAnsi="Calibri" w:cs="Calibri"/>
        </w:rPr>
      </w:pPr>
      <w:r w:rsidRPr="00986C62">
        <w:rPr>
          <w:rFonts w:ascii="Calibri" w:hAnsi="Calibri" w:cs="Calibri"/>
        </w:rPr>
        <w:t>отчеты подчиненных;</w:t>
      </w:r>
    </w:p>
    <w:p w:rsidR="00DC0038" w:rsidRDefault="00DC0038" w:rsidP="00D96B7C">
      <w:pPr>
        <w:pStyle w:val="a1"/>
        <w:numPr>
          <w:ilvl w:val="0"/>
          <w:numId w:val="6"/>
        </w:numPr>
        <w:spacing w:before="0"/>
        <w:jc w:val="both"/>
        <w:rPr>
          <w:rFonts w:ascii="Calibri" w:hAnsi="Calibri" w:cs="Calibri"/>
        </w:rPr>
      </w:pPr>
      <w:r w:rsidRPr="00986C62">
        <w:rPr>
          <w:rFonts w:ascii="Calibri" w:hAnsi="Calibri" w:cs="Calibri"/>
        </w:rPr>
        <w:t>и т.п.</w:t>
      </w:r>
    </w:p>
    <w:p w:rsidR="00F37309" w:rsidRPr="00642708" w:rsidRDefault="00F37309" w:rsidP="00642708">
      <w:pPr>
        <w:pStyle w:val="a1"/>
        <w:numPr>
          <w:ilvl w:val="0"/>
          <w:numId w:val="0"/>
        </w:numPr>
        <w:spacing w:before="0" w:after="0"/>
        <w:ind w:left="720"/>
        <w:jc w:val="both"/>
        <w:rPr>
          <w:rFonts w:ascii="Calibri" w:hAnsi="Calibri" w:cs="Calibri"/>
          <w:sz w:val="16"/>
          <w:szCs w:val="16"/>
        </w:rPr>
      </w:pPr>
    </w:p>
    <w:p w:rsidR="00DC0038" w:rsidRPr="00986C62" w:rsidRDefault="00DC0038" w:rsidP="00BF1CDA">
      <w:pPr>
        <w:spacing w:before="0"/>
        <w:ind w:firstLine="709"/>
        <w:jc w:val="both"/>
        <w:rPr>
          <w:rFonts w:ascii="Calibri" w:hAnsi="Calibri" w:cs="Calibri"/>
        </w:rPr>
      </w:pPr>
      <w:r w:rsidRPr="00986C62">
        <w:rPr>
          <w:rFonts w:ascii="Calibri" w:hAnsi="Calibri" w:cs="Calibri"/>
        </w:rPr>
        <w:t>Как руководителю разобраться в огромном количестве поступающей оперативной информации?</w:t>
      </w:r>
    </w:p>
    <w:p w:rsidR="00DC0038" w:rsidRPr="00986C62" w:rsidRDefault="00DC0038" w:rsidP="00BF1CDA">
      <w:pPr>
        <w:spacing w:before="0"/>
        <w:ind w:firstLine="709"/>
        <w:jc w:val="both"/>
        <w:rPr>
          <w:rFonts w:ascii="Calibri" w:hAnsi="Calibri" w:cs="Calibri"/>
        </w:rPr>
      </w:pPr>
      <w:r w:rsidRPr="00986C62">
        <w:rPr>
          <w:rFonts w:ascii="Calibri" w:hAnsi="Calibri" w:cs="Calibri"/>
        </w:rPr>
        <w:t>Как успеть проанализировать данные, принять правильные решения, вовремя отреагировать на вопросы подчиненных?</w:t>
      </w:r>
    </w:p>
    <w:p w:rsidR="00DC0038" w:rsidRPr="00986C62" w:rsidRDefault="00DC0038" w:rsidP="00BF1CDA">
      <w:pPr>
        <w:spacing w:before="0"/>
        <w:ind w:firstLine="709"/>
        <w:jc w:val="both"/>
        <w:rPr>
          <w:rFonts w:ascii="Calibri" w:hAnsi="Calibri" w:cs="Calibri"/>
        </w:rPr>
      </w:pPr>
      <w:r w:rsidRPr="00986C62">
        <w:rPr>
          <w:rFonts w:ascii="Calibri" w:hAnsi="Calibri" w:cs="Calibri"/>
        </w:rPr>
        <w:t xml:space="preserve">Что позволит организовать текущую работу так, чтобы тратить меньше времени на изучение поступающей информации и сопоставление данных? </w:t>
      </w:r>
    </w:p>
    <w:p w:rsidR="00DC0038" w:rsidRPr="00986C62" w:rsidRDefault="00DC0038" w:rsidP="00DC0038">
      <w:pPr>
        <w:jc w:val="center"/>
        <w:rPr>
          <w:rFonts w:ascii="Calibri" w:hAnsi="Calibri" w:cs="Calibri"/>
        </w:rPr>
      </w:pPr>
      <w:r w:rsidRPr="00986C62">
        <w:rPr>
          <w:rFonts w:ascii="Calibri" w:hAnsi="Calibri" w:cs="Calibri"/>
          <w:noProof/>
          <w:lang w:eastAsia="ru-RU"/>
        </w:rPr>
        <w:drawing>
          <wp:inline distT="0" distB="0" distL="0" distR="0">
            <wp:extent cx="4422710" cy="3125755"/>
            <wp:effectExtent l="0" t="0" r="0" b="0"/>
            <wp:docPr id="463" name="Рисунок 12"/>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32" cstate="screen">
                      <a:extLst>
                        <a:ext uri="{28A0092B-C50C-407E-A947-70E740481C1C}">
                          <a14:useLocalDpi xmlns:a14="http://schemas.microsoft.com/office/drawing/2010/main" val="0"/>
                        </a:ext>
                      </a:extLst>
                    </a:blip>
                    <a:srcRect t="3906" b="14453"/>
                    <a:stretch>
                      <a:fillRect/>
                    </a:stretch>
                  </pic:blipFill>
                  <pic:spPr>
                    <a:xfrm>
                      <a:off x="0" y="0"/>
                      <a:ext cx="4424466" cy="3126996"/>
                    </a:xfrm>
                    <a:prstGeom prst="rect">
                      <a:avLst/>
                    </a:prstGeom>
                  </pic:spPr>
                </pic:pic>
              </a:graphicData>
            </a:graphic>
          </wp:inline>
        </w:drawing>
      </w:r>
    </w:p>
    <w:p w:rsidR="00DC0038" w:rsidRPr="00986C62" w:rsidRDefault="00DC0038" w:rsidP="0021691B">
      <w:pPr>
        <w:ind w:firstLine="709"/>
        <w:jc w:val="both"/>
        <w:rPr>
          <w:rFonts w:ascii="Calibri" w:hAnsi="Calibri" w:cs="Calibri"/>
        </w:rPr>
      </w:pPr>
      <w:r w:rsidRPr="00986C62">
        <w:rPr>
          <w:rFonts w:ascii="Calibri" w:hAnsi="Calibri" w:cs="Calibri"/>
        </w:rPr>
        <w:t xml:space="preserve">Во всех вышеперечисленных ситуациях поможет инфоцентр, </w:t>
      </w:r>
      <w:r w:rsidR="007D5AA9" w:rsidRPr="00986C62">
        <w:rPr>
          <w:rFonts w:ascii="Calibri" w:hAnsi="Calibri" w:cs="Calibri"/>
        </w:rPr>
        <w:t>обеспечивающий</w:t>
      </w:r>
      <w:r w:rsidRPr="00986C62">
        <w:rPr>
          <w:rFonts w:ascii="Calibri" w:hAnsi="Calibri" w:cs="Calibri"/>
        </w:rPr>
        <w:t xml:space="preserve"> руководителей и сотрудников подразделений</w:t>
      </w:r>
      <w:r w:rsidR="007D5AA9" w:rsidRPr="00986C62">
        <w:rPr>
          <w:rFonts w:ascii="Calibri" w:hAnsi="Calibri" w:cs="Calibri"/>
        </w:rPr>
        <w:t>,</w:t>
      </w:r>
      <w:r w:rsidRPr="00986C62">
        <w:rPr>
          <w:rFonts w:ascii="Calibri" w:hAnsi="Calibri" w:cs="Calibri"/>
        </w:rPr>
        <w:t xml:space="preserve"> своевременной и единой «точкой правды» о состоянии подразделения и ходе выполнения производственных задач.</w:t>
      </w:r>
    </w:p>
    <w:p w:rsidR="00DC0038" w:rsidRPr="00986C62" w:rsidRDefault="00DC0038" w:rsidP="00DC0038">
      <w:pPr>
        <w:spacing w:before="0" w:after="200" w:line="276" w:lineRule="auto"/>
        <w:rPr>
          <w:rFonts w:ascii="Calibri" w:hAnsi="Calibri" w:cs="Calibri"/>
        </w:rPr>
      </w:pPr>
      <w:r w:rsidRPr="00986C62">
        <w:rPr>
          <w:rFonts w:ascii="Calibri" w:hAnsi="Calibri" w:cs="Calibri"/>
        </w:rPr>
        <w:br w:type="page"/>
      </w:r>
    </w:p>
    <w:p w:rsidR="00DC0038" w:rsidRPr="00986C62" w:rsidRDefault="00E54D50" w:rsidP="00DC0038">
      <w:pPr>
        <w:jc w:val="both"/>
        <w:rPr>
          <w:rFonts w:ascii="Calibri" w:hAnsi="Calibri" w:cs="Calibri"/>
        </w:rPr>
      </w:pPr>
      <w:r>
        <w:rPr>
          <w:rFonts w:ascii="Calibri" w:hAnsi="Calibri" w:cs="Calibri"/>
          <w:b/>
          <w:bCs/>
          <w:noProof/>
          <w:lang w:eastAsia="ru-RU"/>
        </w:rPr>
      </w:r>
      <w:r>
        <w:rPr>
          <w:rFonts w:ascii="Calibri" w:hAnsi="Calibri" w:cs="Calibri"/>
          <w:b/>
          <w:bCs/>
          <w:noProof/>
          <w:lang w:eastAsia="ru-RU"/>
        </w:rPr>
        <w:pict>
          <v:rect id="Rectangle 320" o:spid="_x0000_s1513" style="width:496.05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" fillcolor="#dbeef4" stroked="f" strokeweight="2pt">
            <v:textbox style="mso-next-textbox:#Rectangle 320" inset="5mm,0,5mm,0">
              <w:txbxContent>
                <w:p w:rsidR="00E54D50" w:rsidRPr="00024735" w:rsidRDefault="00E54D50" w:rsidP="00DC0038">
                  <w:pPr>
                    <w:rPr>
                      <w:rFonts w:ascii="Calibri" w:hAnsi="Calibri" w:cs="Calibri"/>
                    </w:rPr>
                  </w:pPr>
                  <w:r w:rsidRPr="00024735">
                    <w:rPr>
                      <w:rFonts w:ascii="Calibri" w:eastAsiaTheme="majorEastAsia" w:hAnsi="Calibri" w:cs="Calibri"/>
                      <w:b/>
                      <w:bCs/>
                      <w:color w:val="215868" w:themeColor="accent5" w:themeShade="80"/>
                      <w:sz w:val="28"/>
                      <w:szCs w:val="26"/>
                    </w:rPr>
                    <w:t>1.5. Что такое инфоцентр?</w:t>
                  </w:r>
                </w:p>
              </w:txbxContent>
            </v:textbox>
            <w10:anchorlock/>
          </v:rect>
        </w:pict>
      </w:r>
    </w:p>
    <w:p w:rsidR="00DC0038" w:rsidRPr="00986C62" w:rsidRDefault="00DC0038" w:rsidP="00BF1CDA">
      <w:pPr>
        <w:ind w:firstLine="709"/>
        <w:jc w:val="both"/>
        <w:rPr>
          <w:rFonts w:ascii="Calibri" w:hAnsi="Calibri" w:cs="Calibri"/>
          <w:color w:val="000000"/>
        </w:rPr>
      </w:pPr>
      <w:r w:rsidRPr="00986C62">
        <w:rPr>
          <w:rFonts w:ascii="Calibri" w:hAnsi="Calibri" w:cs="Calibri"/>
          <w:b/>
          <w:bCs/>
          <w:color w:val="000000"/>
        </w:rPr>
        <w:t>Инфоцентр</w:t>
      </w:r>
      <w:r w:rsidR="00530E96">
        <w:rPr>
          <w:rFonts w:ascii="Calibri" w:hAnsi="Calibri" w:cs="Calibri"/>
          <w:b/>
          <w:bCs/>
          <w:color w:val="000000"/>
        </w:rPr>
        <w:t xml:space="preserve"> </w:t>
      </w:r>
      <w:r w:rsidRPr="00986C62">
        <w:rPr>
          <w:rFonts w:ascii="Calibri" w:hAnsi="Calibri" w:cs="Calibri"/>
          <w:color w:val="000000"/>
        </w:rPr>
        <w:t>-</w:t>
      </w:r>
      <w:r w:rsidR="00530E96">
        <w:rPr>
          <w:rFonts w:ascii="Calibri" w:hAnsi="Calibri" w:cs="Calibri"/>
          <w:color w:val="000000"/>
        </w:rPr>
        <w:t xml:space="preserve"> </w:t>
      </w:r>
      <w:r w:rsidRPr="00986C62">
        <w:rPr>
          <w:rFonts w:ascii="Calibri" w:hAnsi="Calibri" w:cs="Calibri"/>
          <w:color w:val="000000"/>
        </w:rPr>
        <w:t>инструмент декомпозиции целей, используемый для визуального менеджмента производственно-экономических и</w:t>
      </w:r>
      <w:r w:rsidRPr="00986C62">
        <w:rPr>
          <w:rFonts w:ascii="Calibri" w:hAnsi="Calibri" w:cs="Calibri"/>
          <w:color w:val="000000"/>
          <w:lang w:val="en-US"/>
        </w:rPr>
        <w:t> </w:t>
      </w:r>
      <w:r w:rsidR="00B11C93" w:rsidRPr="00986C62">
        <w:rPr>
          <w:rFonts w:ascii="Calibri" w:hAnsi="Calibri" w:cs="Calibri"/>
          <w:color w:val="000000"/>
        </w:rPr>
        <w:t xml:space="preserve">управленческих </w:t>
      </w:r>
      <w:r w:rsidRPr="00986C62">
        <w:rPr>
          <w:rFonts w:ascii="Calibri" w:hAnsi="Calibri" w:cs="Calibri"/>
          <w:color w:val="000000"/>
        </w:rPr>
        <w:t>процессов, который позволяет выявлять проблемы и повышать скорость принятия управленческих решений за</w:t>
      </w:r>
      <w:r w:rsidRPr="00986C62">
        <w:rPr>
          <w:rFonts w:ascii="Calibri" w:hAnsi="Calibri" w:cs="Calibri"/>
          <w:color w:val="000000"/>
          <w:lang w:val="en-US"/>
        </w:rPr>
        <w:t> </w:t>
      </w:r>
      <w:r w:rsidR="00CF18D8">
        <w:rPr>
          <w:rFonts w:ascii="Calibri" w:hAnsi="Calibri" w:cs="Calibri"/>
          <w:color w:val="000000"/>
        </w:rPr>
        <w:t>сче</w:t>
      </w:r>
      <w:r w:rsidRPr="00986C62">
        <w:rPr>
          <w:rFonts w:ascii="Calibri" w:hAnsi="Calibri" w:cs="Calibri"/>
          <w:color w:val="000000"/>
        </w:rPr>
        <w:t>т эффективных производственных совещаний и быстрых коммуникаций.</w:t>
      </w:r>
    </w:p>
    <w:p w:rsidR="00924A52" w:rsidRPr="00924A52" w:rsidRDefault="00924A52" w:rsidP="00924A52">
      <w:pPr>
        <w:pStyle w:val="a1"/>
        <w:numPr>
          <w:ilvl w:val="0"/>
          <w:numId w:val="0"/>
        </w:numPr>
        <w:spacing w:before="0" w:after="0"/>
        <w:ind w:left="720"/>
        <w:jc w:val="both"/>
        <w:rPr>
          <w:rFonts w:ascii="Calibri" w:hAnsi="Calibri" w:cs="Calibri"/>
          <w:sz w:val="16"/>
          <w:szCs w:val="16"/>
        </w:rPr>
      </w:pPr>
    </w:p>
    <w:p w:rsidR="00DC0038" w:rsidRPr="00986C62" w:rsidRDefault="00E54D50" w:rsidP="00DC0038">
      <w:pPr>
        <w:rPr>
          <w:rFonts w:ascii="Calibri" w:hAnsi="Calibri" w:cs="Calibri"/>
        </w:rPr>
      </w:pPr>
      <w:r>
        <w:rPr>
          <w:rFonts w:ascii="Calibri" w:hAnsi="Calibri" w:cs="Calibri"/>
          <w:noProof/>
          <w:lang w:eastAsia="ru-RU"/>
        </w:rPr>
      </w:r>
      <w:r>
        <w:rPr>
          <w:rFonts w:ascii="Calibri" w:hAnsi="Calibri" w:cs="Calibri"/>
          <w:noProof/>
          <w:lang w:eastAsia="ru-RU"/>
        </w:rPr>
        <w:pict>
          <v:rect id="Rectangle 319" o:spid="_x0000_s1512" style="width:497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" fillcolor="#ebe99b" stroked="f" strokeweight="2pt">
            <v:textbox style="mso-next-textbox:#Rectangle 319" inset="5mm,0,5mm,0">
              <w:txbxContent>
                <w:p w:rsidR="00E54D50" w:rsidRPr="004C2BCD" w:rsidRDefault="00E54D50" w:rsidP="00DC0038">
                  <w:pPr>
                    <w:jc w:val="both"/>
                    <w:rPr>
                      <w:rFonts w:ascii="Calibri" w:hAnsi="Calibri" w:cs="Calibri"/>
                    </w:rPr>
                  </w:pPr>
                  <w:r w:rsidRPr="00024735">
                    <w:rPr>
                      <w:rFonts w:ascii="Calibri" w:hAnsi="Calibri" w:cs="Calibri"/>
                      <w:b/>
                    </w:rPr>
                    <w:t xml:space="preserve">Важно: </w:t>
                  </w:r>
                  <w:r w:rsidRPr="00024735">
                    <w:rPr>
                      <w:rFonts w:ascii="Calibri" w:hAnsi="Calibri" w:cs="Calibri"/>
                      <w:color w:val="000000"/>
                    </w:rPr>
                    <w:t>Инфоцентр как инструмент визуального оперативного управления способствует «прозрачной» и быстрой коммуникации.</w:t>
                  </w:r>
                </w:p>
              </w:txbxContent>
            </v:textbox>
            <w10:anchorlock/>
          </v:rect>
        </w:pict>
      </w:r>
    </w:p>
    <w:p w:rsidR="00DC0038" w:rsidRPr="00986C62" w:rsidRDefault="00DC0038" w:rsidP="00DC0038">
      <w:pPr>
        <w:rPr>
          <w:rFonts w:ascii="Calibri" w:hAnsi="Calibri" w:cs="Calibri"/>
        </w:rPr>
      </w:pPr>
    </w:p>
    <w:p w:rsidR="00DC0038" w:rsidRPr="00986C62" w:rsidRDefault="00456A9A" w:rsidP="00DC0038">
      <w:pPr>
        <w:rPr>
          <w:rFonts w:ascii="Calibri" w:hAnsi="Calibri" w:cs="Calibri"/>
        </w:rPr>
      </w:pPr>
      <w:r w:rsidRPr="00986C62">
        <w:rPr>
          <w:rFonts w:ascii="Calibri" w:hAnsi="Calibri" w:cs="Calibri"/>
          <w:i/>
          <w:noProof/>
          <w:lang w:eastAsia="ru-RU"/>
        </w:rPr>
        <w:drawing>
          <wp:anchor distT="0" distB="0" distL="114300" distR="114300" simplePos="0" relativeHeight="251656704" behindDoc="0" locked="0" layoutInCell="1" allowOverlap="1">
            <wp:simplePos x="0" y="0"/>
            <wp:positionH relativeFrom="column">
              <wp:posOffset>5748655</wp:posOffset>
            </wp:positionH>
            <wp:positionV relativeFrom="paragraph">
              <wp:posOffset>635</wp:posOffset>
            </wp:positionV>
            <wp:extent cx="539750" cy="728980"/>
            <wp:effectExtent l="0" t="0" r="0" b="0"/>
            <wp:wrapNone/>
            <wp:docPr id="12351" name="Рисунок 12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ание.wmf"/>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39750" cy="728980"/>
                    </a:xfrm>
                    <a:prstGeom prst="rect">
                      <a:avLst/>
                    </a:prstGeom>
                  </pic:spPr>
                </pic:pic>
              </a:graphicData>
            </a:graphic>
          </wp:anchor>
        </w:drawing>
      </w:r>
      <w:r w:rsidR="00E54D50">
        <w:rPr>
          <w:rFonts w:ascii="Calibri" w:hAnsi="Calibri" w:cs="Calibri"/>
          <w:b/>
          <w:bCs/>
          <w:noProof/>
          <w:lang w:eastAsia="ru-RU"/>
        </w:rPr>
      </w:r>
      <w:r w:rsidR="00E54D50">
        <w:rPr>
          <w:rFonts w:ascii="Calibri" w:hAnsi="Calibri" w:cs="Calibri"/>
          <w:b/>
          <w:bCs/>
          <w:noProof/>
          <w:lang w:eastAsia="ru-RU"/>
        </w:rPr>
        <w:pict>
          <v:rect id="_x0000_s1511" style="width:496.05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" fillcolor="#dbeef4" stroked="f" strokeweight="2pt">
            <v:textbox style="mso-next-textbox:#_x0000_s1511" inset="5mm,0,5mm,0">
              <w:txbxContent>
                <w:p w:rsidR="00E54D50" w:rsidRPr="00024735" w:rsidRDefault="00E54D50" w:rsidP="00456A9A">
                  <w:pPr>
                    <w:rPr>
                      <w:rFonts w:ascii="Calibri" w:hAnsi="Calibri" w:cs="Calibri"/>
                    </w:rPr>
                  </w:pPr>
                  <w:r w:rsidRPr="00024735">
                    <w:rPr>
                      <w:rFonts w:ascii="Calibri" w:eastAsiaTheme="majorEastAsia" w:hAnsi="Calibri" w:cs="Calibri"/>
                      <w:b/>
                      <w:bCs/>
                      <w:color w:val="215868" w:themeColor="accent5" w:themeShade="80"/>
                      <w:sz w:val="28"/>
                      <w:szCs w:val="26"/>
                    </w:rPr>
                    <w:t>Практическое задание 1. «Что такое инфоцентр?»</w:t>
                  </w:r>
                </w:p>
              </w:txbxContent>
            </v:textbox>
            <w10:anchorlock/>
          </v:rect>
        </w:pict>
      </w:r>
    </w:p>
    <w:p w:rsidR="00DC0038" w:rsidRPr="00986C62" w:rsidRDefault="00DC0038" w:rsidP="0021691B">
      <w:pPr>
        <w:spacing w:before="0" w:after="0"/>
        <w:contextualSpacing/>
        <w:jc w:val="both"/>
        <w:rPr>
          <w:rFonts w:ascii="Calibri" w:hAnsi="Calibri" w:cs="Calibri"/>
        </w:rPr>
      </w:pPr>
      <w:r w:rsidRPr="00986C62">
        <w:rPr>
          <w:rFonts w:ascii="Calibri" w:hAnsi="Calibri" w:cs="Calibri"/>
        </w:rPr>
        <w:t>1. Прочитайте на странице определение инфоцентра и проанализируйте его.</w:t>
      </w:r>
    </w:p>
    <w:p w:rsidR="00DC0038" w:rsidRPr="00986C62" w:rsidRDefault="00DC0038" w:rsidP="00DC0038">
      <w:pPr>
        <w:pStyle w:val="a1"/>
        <w:numPr>
          <w:ilvl w:val="0"/>
          <w:numId w:val="0"/>
        </w:numPr>
        <w:spacing w:before="0" w:after="0"/>
        <w:ind w:left="720"/>
        <w:contextualSpacing/>
        <w:jc w:val="both"/>
        <w:rPr>
          <w:rFonts w:ascii="Calibri" w:hAnsi="Calibri" w:cs="Calibri"/>
        </w:rPr>
      </w:pPr>
    </w:p>
    <w:p w:rsidR="00DC0038" w:rsidRPr="00986C62" w:rsidRDefault="00DC0038" w:rsidP="002C0796">
      <w:pPr>
        <w:spacing w:before="0"/>
        <w:contextualSpacing/>
        <w:jc w:val="both"/>
        <w:rPr>
          <w:rFonts w:ascii="Calibri" w:hAnsi="Calibri" w:cs="Calibri"/>
        </w:rPr>
      </w:pPr>
      <w:r w:rsidRPr="00986C62">
        <w:rPr>
          <w:rFonts w:ascii="Calibri" w:hAnsi="Calibri" w:cs="Calibri"/>
        </w:rPr>
        <w:t>2. Выделите ключевые тезисы в указанном определении инфоцентра:</w:t>
      </w:r>
    </w:p>
    <w:tbl>
      <w:tblPr>
        <w:tblStyle w:val="ae"/>
        <w:tblW w:w="0" w:type="auto"/>
        <w:tblBorders>
          <w:top w:val="single" w:sz="4" w:space="0" w:color="31849B" w:themeColor="accent5" w:themeShade="BF"/>
          <w:left w:val="single" w:sz="4" w:space="0" w:color="31849B" w:themeColor="accent5" w:themeShade="BF"/>
          <w:bottom w:val="single" w:sz="4" w:space="0" w:color="31849B" w:themeColor="accent5" w:themeShade="BF"/>
          <w:right w:val="single" w:sz="4" w:space="0" w:color="31849B" w:themeColor="accent5" w:themeShade="BF"/>
          <w:insideH w:val="single" w:sz="4" w:space="0" w:color="31849B" w:themeColor="accent5" w:themeShade="BF"/>
          <w:insideV w:val="single" w:sz="4" w:space="0" w:color="31849B" w:themeColor="accent5" w:themeShade="BF"/>
        </w:tblBorders>
        <w:tblLook w:val="04A0" w:firstRow="1" w:lastRow="0" w:firstColumn="1" w:lastColumn="0" w:noHBand="0" w:noVBand="1"/>
      </w:tblPr>
      <w:tblGrid>
        <w:gridCol w:w="9848"/>
      </w:tblGrid>
      <w:tr w:rsidR="00DC0038" w:rsidRPr="00986C62" w:rsidTr="00F37309">
        <w:tc>
          <w:tcPr>
            <w:tcW w:w="9848" w:type="dxa"/>
          </w:tcPr>
          <w:p w:rsidR="00DC0038" w:rsidRPr="00986C62" w:rsidRDefault="00DC0038" w:rsidP="009117FF">
            <w:pPr>
              <w:rPr>
                <w:rFonts w:ascii="Calibri" w:hAnsi="Calibri" w:cs="Calibri"/>
              </w:rPr>
            </w:pPr>
          </w:p>
          <w:p w:rsidR="00DC0038" w:rsidRPr="00986C62" w:rsidRDefault="00DC0038" w:rsidP="009117FF">
            <w:pPr>
              <w:rPr>
                <w:rFonts w:ascii="Calibri" w:hAnsi="Calibri" w:cs="Calibri"/>
              </w:rPr>
            </w:pPr>
          </w:p>
          <w:p w:rsidR="00DC0038" w:rsidRPr="00986C62" w:rsidRDefault="00DC0038" w:rsidP="009117FF">
            <w:pPr>
              <w:rPr>
                <w:rFonts w:ascii="Calibri" w:hAnsi="Calibri" w:cs="Calibri"/>
              </w:rPr>
            </w:pPr>
          </w:p>
          <w:p w:rsidR="00DC0038" w:rsidRPr="00986C62" w:rsidRDefault="00DC0038" w:rsidP="009117FF">
            <w:pPr>
              <w:rPr>
                <w:rFonts w:ascii="Calibri" w:hAnsi="Calibri" w:cs="Calibri"/>
              </w:rPr>
            </w:pPr>
          </w:p>
          <w:p w:rsidR="00DC0038" w:rsidRPr="00986C62" w:rsidRDefault="00DC0038" w:rsidP="009117FF">
            <w:pPr>
              <w:rPr>
                <w:rFonts w:ascii="Calibri" w:hAnsi="Calibri" w:cs="Calibri"/>
              </w:rPr>
            </w:pPr>
          </w:p>
          <w:p w:rsidR="00DC0038" w:rsidRDefault="00DC0038" w:rsidP="009117FF">
            <w:pPr>
              <w:rPr>
                <w:rFonts w:ascii="Calibri" w:hAnsi="Calibri" w:cs="Calibri"/>
              </w:rPr>
            </w:pPr>
          </w:p>
          <w:p w:rsidR="00DC0038" w:rsidRPr="00986C62" w:rsidRDefault="00DC0038" w:rsidP="009117FF">
            <w:pPr>
              <w:rPr>
                <w:rFonts w:ascii="Calibri" w:hAnsi="Calibri" w:cs="Calibri"/>
              </w:rPr>
            </w:pPr>
          </w:p>
        </w:tc>
      </w:tr>
    </w:tbl>
    <w:p w:rsidR="00DC0038" w:rsidRPr="00986C62" w:rsidRDefault="00DC0038" w:rsidP="00DC0038">
      <w:pPr>
        <w:pStyle w:val="a1"/>
        <w:numPr>
          <w:ilvl w:val="0"/>
          <w:numId w:val="0"/>
        </w:numPr>
        <w:tabs>
          <w:tab w:val="left" w:pos="284"/>
        </w:tabs>
        <w:spacing w:before="0" w:after="0"/>
        <w:contextualSpacing/>
        <w:jc w:val="both"/>
        <w:rPr>
          <w:rFonts w:ascii="Calibri" w:hAnsi="Calibri" w:cs="Calibri"/>
        </w:rPr>
      </w:pPr>
    </w:p>
    <w:p w:rsidR="00DC0038" w:rsidRPr="00986C62" w:rsidRDefault="00DC0038" w:rsidP="00DC0038">
      <w:pPr>
        <w:pStyle w:val="a1"/>
        <w:numPr>
          <w:ilvl w:val="0"/>
          <w:numId w:val="0"/>
        </w:numPr>
        <w:tabs>
          <w:tab w:val="left" w:pos="284"/>
        </w:tabs>
        <w:spacing w:before="0" w:after="0"/>
        <w:contextualSpacing/>
        <w:jc w:val="both"/>
        <w:rPr>
          <w:rFonts w:ascii="Calibri" w:hAnsi="Calibri" w:cs="Calibri"/>
        </w:rPr>
      </w:pPr>
      <w:r w:rsidRPr="00986C62">
        <w:rPr>
          <w:rFonts w:ascii="Calibri" w:hAnsi="Calibri" w:cs="Calibri"/>
        </w:rPr>
        <w:t>3. Опираясь на обозначенные в п.2 ключевые тезисы, сформулируйте определениеинфоцентра своими словами:</w:t>
      </w:r>
    </w:p>
    <w:tbl>
      <w:tblPr>
        <w:tblStyle w:val="ae"/>
        <w:tblW w:w="0" w:type="auto"/>
        <w:tblBorders>
          <w:top w:val="single" w:sz="4" w:space="0" w:color="31849B" w:themeColor="accent5" w:themeShade="BF"/>
          <w:left w:val="single" w:sz="4" w:space="0" w:color="31849B" w:themeColor="accent5" w:themeShade="BF"/>
          <w:bottom w:val="single" w:sz="4" w:space="0" w:color="31849B" w:themeColor="accent5" w:themeShade="BF"/>
          <w:right w:val="single" w:sz="4" w:space="0" w:color="31849B" w:themeColor="accent5" w:themeShade="BF"/>
          <w:insideH w:val="single" w:sz="4" w:space="0" w:color="31849B" w:themeColor="accent5" w:themeShade="BF"/>
          <w:insideV w:val="single" w:sz="4" w:space="0" w:color="31849B" w:themeColor="accent5" w:themeShade="BF"/>
        </w:tblBorders>
        <w:tblLook w:val="04A0" w:firstRow="1" w:lastRow="0" w:firstColumn="1" w:lastColumn="0" w:noHBand="0" w:noVBand="1"/>
      </w:tblPr>
      <w:tblGrid>
        <w:gridCol w:w="9848"/>
      </w:tblGrid>
      <w:tr w:rsidR="00DC0038" w:rsidRPr="00986C62" w:rsidTr="00F37309">
        <w:tc>
          <w:tcPr>
            <w:tcW w:w="9848" w:type="dxa"/>
          </w:tcPr>
          <w:p w:rsidR="00DC0038" w:rsidRPr="00986C62" w:rsidRDefault="00DC0038" w:rsidP="009117FF">
            <w:pPr>
              <w:rPr>
                <w:rFonts w:ascii="Calibri" w:hAnsi="Calibri" w:cs="Calibri"/>
              </w:rPr>
            </w:pPr>
          </w:p>
          <w:p w:rsidR="00DC0038" w:rsidRPr="00986C62" w:rsidRDefault="00DC0038" w:rsidP="009117FF">
            <w:pPr>
              <w:rPr>
                <w:rFonts w:ascii="Calibri" w:hAnsi="Calibri" w:cs="Calibri"/>
              </w:rPr>
            </w:pPr>
          </w:p>
          <w:p w:rsidR="00DC0038" w:rsidRPr="00986C62" w:rsidRDefault="00DC0038" w:rsidP="009117FF">
            <w:pPr>
              <w:rPr>
                <w:rFonts w:ascii="Calibri" w:hAnsi="Calibri" w:cs="Calibri"/>
              </w:rPr>
            </w:pPr>
          </w:p>
          <w:p w:rsidR="00DC0038" w:rsidRPr="00986C62" w:rsidRDefault="00DC0038" w:rsidP="009117FF">
            <w:pPr>
              <w:rPr>
                <w:rFonts w:ascii="Calibri" w:hAnsi="Calibri" w:cs="Calibri"/>
              </w:rPr>
            </w:pPr>
          </w:p>
          <w:p w:rsidR="00DC0038" w:rsidRDefault="00DC0038" w:rsidP="009117FF">
            <w:pPr>
              <w:rPr>
                <w:rFonts w:ascii="Calibri" w:hAnsi="Calibri" w:cs="Calibri"/>
              </w:rPr>
            </w:pPr>
          </w:p>
          <w:p w:rsidR="00801840" w:rsidRDefault="00801840" w:rsidP="009117FF">
            <w:pPr>
              <w:rPr>
                <w:rFonts w:ascii="Calibri" w:hAnsi="Calibri" w:cs="Calibri"/>
              </w:rPr>
            </w:pPr>
          </w:p>
          <w:p w:rsidR="00801840" w:rsidRPr="00986C62" w:rsidRDefault="00801840" w:rsidP="009117FF">
            <w:pPr>
              <w:rPr>
                <w:rFonts w:ascii="Calibri" w:hAnsi="Calibri" w:cs="Calibri"/>
              </w:rPr>
            </w:pPr>
          </w:p>
          <w:p w:rsidR="00DC0038" w:rsidRPr="00986C62" w:rsidRDefault="00DC0038" w:rsidP="009117FF">
            <w:pPr>
              <w:rPr>
                <w:rFonts w:ascii="Calibri" w:hAnsi="Calibri" w:cs="Calibri"/>
              </w:rPr>
            </w:pPr>
          </w:p>
        </w:tc>
      </w:tr>
    </w:tbl>
    <w:p w:rsidR="00DC0038" w:rsidRPr="00986C62" w:rsidRDefault="00DC0038" w:rsidP="00DC0038">
      <w:pPr>
        <w:spacing w:before="0" w:after="200" w:line="276" w:lineRule="auto"/>
        <w:rPr>
          <w:rFonts w:ascii="Calibri" w:eastAsiaTheme="majorEastAsia" w:hAnsi="Calibri" w:cs="Calibri"/>
          <w:bCs/>
          <w:sz w:val="36"/>
        </w:rPr>
      </w:pPr>
      <w:r w:rsidRPr="00986C62">
        <w:rPr>
          <w:rFonts w:ascii="Calibri" w:eastAsiaTheme="majorEastAsia" w:hAnsi="Calibri" w:cs="Calibri"/>
          <w:bCs/>
          <w:sz w:val="36"/>
        </w:rPr>
        <w:br w:type="page"/>
      </w:r>
    </w:p>
    <w:p w:rsidR="00DC0038" w:rsidRPr="00986C62" w:rsidRDefault="00E54D50" w:rsidP="00DC0038">
      <w:pPr>
        <w:spacing w:before="0"/>
        <w:rPr>
          <w:rFonts w:ascii="Calibri" w:eastAsiaTheme="majorEastAsia" w:hAnsi="Calibri" w:cs="Calibri"/>
          <w:b/>
          <w:bCs/>
          <w:color w:val="1F497D" w:themeColor="text2"/>
          <w:sz w:val="28"/>
          <w:szCs w:val="28"/>
        </w:rPr>
      </w:pPr>
      <w:r>
        <w:rPr>
          <w:rFonts w:ascii="Calibri" w:hAnsi="Calibri" w:cs="Calibri"/>
          <w:b/>
          <w:bCs/>
          <w:noProof/>
          <w:lang w:eastAsia="ru-RU"/>
        </w:rPr>
      </w:r>
      <w:r>
        <w:rPr>
          <w:rFonts w:ascii="Calibri" w:hAnsi="Calibri" w:cs="Calibri"/>
          <w:b/>
          <w:bCs/>
          <w:noProof/>
          <w:lang w:eastAsia="ru-RU"/>
        </w:rPr>
        <w:pict>
          <v:rect id="Rectangle 318" o:spid="_x0000_s1510" style="width:496.05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" fillcolor="#dbeef4" stroked="f" strokeweight="2pt">
            <v:textbox style="mso-next-textbox:#Rectangle 318" inset="5mm,0,5mm,0">
              <w:txbxContent>
                <w:p w:rsidR="00E54D50" w:rsidRPr="00024735" w:rsidRDefault="00E54D50" w:rsidP="00DC0038">
                  <w:pPr>
                    <w:rPr>
                      <w:rFonts w:ascii="Calibri" w:hAnsi="Calibri" w:cs="Calibri"/>
                    </w:rPr>
                  </w:pPr>
                  <w:r w:rsidRPr="00024735">
                    <w:rPr>
                      <w:rFonts w:ascii="Calibri" w:eastAsiaTheme="majorEastAsia" w:hAnsi="Calibri" w:cs="Calibri"/>
                      <w:b/>
                      <w:bCs/>
                      <w:color w:val="215868" w:themeColor="accent5" w:themeShade="80"/>
                      <w:sz w:val="28"/>
                      <w:szCs w:val="26"/>
                    </w:rPr>
                    <w:t>1.6. Инфоцентр – необходимый элемент системы управления эффективностью деятельности через бизнес-цели</w:t>
                  </w:r>
                </w:p>
              </w:txbxContent>
            </v:textbox>
            <w10:anchorlock/>
          </v:rect>
        </w:pict>
      </w:r>
    </w:p>
    <w:p w:rsidR="00DC0038" w:rsidRPr="00024735" w:rsidRDefault="00DC0038" w:rsidP="002A7FED">
      <w:pPr>
        <w:spacing w:before="200" w:after="200"/>
        <w:ind w:firstLine="709"/>
        <w:jc w:val="both"/>
        <w:rPr>
          <w:rFonts w:ascii="Calibri" w:eastAsiaTheme="majorEastAsia" w:hAnsi="Calibri" w:cs="Calibri"/>
          <w:b/>
          <w:bCs/>
          <w:color w:val="215868" w:themeColor="accent5" w:themeShade="80"/>
          <w:sz w:val="28"/>
          <w:szCs w:val="26"/>
        </w:rPr>
      </w:pPr>
      <w:r w:rsidRPr="00024735">
        <w:rPr>
          <w:rFonts w:ascii="Calibri" w:eastAsiaTheme="majorEastAsia" w:hAnsi="Calibri" w:cs="Calibri"/>
          <w:b/>
          <w:bCs/>
          <w:color w:val="215868" w:themeColor="accent5" w:themeShade="80"/>
          <w:sz w:val="28"/>
          <w:szCs w:val="26"/>
        </w:rPr>
        <w:t xml:space="preserve">Инфоцентр является одним из инструментов управления эффективностью. Инструменты управления эффективностью связаны друг с другом следующим образом: </w:t>
      </w:r>
    </w:p>
    <w:p w:rsidR="00DC0038" w:rsidRPr="00986C62" w:rsidRDefault="00DC0038" w:rsidP="00DC0038">
      <w:pPr>
        <w:jc w:val="center"/>
        <w:rPr>
          <w:rFonts w:ascii="Calibri" w:hAnsi="Calibri" w:cs="Calibri"/>
        </w:rPr>
      </w:pPr>
      <w:r w:rsidRPr="00986C62">
        <w:rPr>
          <w:rFonts w:ascii="Calibri" w:hAnsi="Calibri" w:cs="Calibri"/>
          <w:noProof/>
          <w:lang w:eastAsia="ru-RU"/>
        </w:rPr>
        <w:drawing>
          <wp:inline distT="0" distB="0" distL="0" distR="0">
            <wp:extent cx="2096847" cy="3265714"/>
            <wp:effectExtent l="19050" t="0" r="0" b="0"/>
            <wp:docPr id="279" name="Рисунок 14"/>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srcRect l="34113" t="27935" r="49814" b="28889"/>
                    <a:stretch>
                      <a:fillRect/>
                    </a:stretch>
                  </pic:blipFill>
                  <pic:spPr bwMode="auto">
                    <a:xfrm>
                      <a:off x="0" y="0"/>
                      <a:ext cx="2107577" cy="3282425"/>
                    </a:xfrm>
                    <a:prstGeom prst="rect">
                      <a:avLst/>
                    </a:prstGeom>
                    <a:noFill/>
                    <a:ln w="9525">
                      <a:noFill/>
                      <a:miter lim="800000"/>
                      <a:headEnd/>
                      <a:tailEnd/>
                    </a:ln>
                  </pic:spPr>
                </pic:pic>
              </a:graphicData>
            </a:graphic>
          </wp:inline>
        </w:drawing>
      </w:r>
    </w:p>
    <w:p w:rsidR="00DC0038" w:rsidRPr="00986C62" w:rsidRDefault="00DC0038" w:rsidP="00DC0038">
      <w:pPr>
        <w:jc w:val="both"/>
        <w:rPr>
          <w:rFonts w:ascii="Calibri" w:hAnsi="Calibri" w:cs="Calibri"/>
          <w:sz w:val="16"/>
          <w:szCs w:val="16"/>
        </w:rPr>
      </w:pPr>
      <w:r w:rsidRPr="00986C62">
        <w:rPr>
          <w:rFonts w:ascii="Calibri" w:hAnsi="Calibri" w:cs="Calibri"/>
          <w:sz w:val="16"/>
          <w:szCs w:val="16"/>
        </w:rPr>
        <w:t>* Может использоваться ТОП руководителями и как инструмент более длительного планирования (до 3-х лет), в зависимости от масштаба решаемых задач и реализуемых проектов.</w:t>
      </w:r>
    </w:p>
    <w:p w:rsidR="00DC0038" w:rsidRPr="00986C62" w:rsidRDefault="00DC0038" w:rsidP="00DC0038">
      <w:pPr>
        <w:jc w:val="both"/>
        <w:rPr>
          <w:rFonts w:ascii="Calibri" w:hAnsi="Calibri" w:cs="Calibri"/>
          <w:b/>
        </w:rPr>
      </w:pPr>
    </w:p>
    <w:p w:rsidR="00DC0038" w:rsidRPr="00986C62" w:rsidRDefault="00DC0038" w:rsidP="00024735">
      <w:pPr>
        <w:spacing w:before="0"/>
        <w:ind w:firstLine="709"/>
        <w:jc w:val="both"/>
        <w:rPr>
          <w:rFonts w:ascii="Calibri" w:hAnsi="Calibri" w:cs="Calibri"/>
        </w:rPr>
      </w:pPr>
      <w:r w:rsidRPr="00986C62">
        <w:rPr>
          <w:rFonts w:ascii="Calibri" w:hAnsi="Calibri" w:cs="Calibri"/>
          <w:b/>
        </w:rPr>
        <w:t>Дерево целей</w:t>
      </w:r>
      <w:r w:rsidRPr="00986C62">
        <w:rPr>
          <w:rFonts w:ascii="Calibri" w:hAnsi="Calibri" w:cs="Calibri"/>
        </w:rPr>
        <w:t xml:space="preserve"> позволяет «дотянуть цепочку» показателей от высшего ур</w:t>
      </w:r>
      <w:r w:rsidR="00801840">
        <w:rPr>
          <w:rFonts w:ascii="Calibri" w:hAnsi="Calibri" w:cs="Calibri"/>
        </w:rPr>
        <w:t xml:space="preserve">овня управления до сотрудника, </w:t>
      </w:r>
      <w:r w:rsidRPr="00986C62">
        <w:rPr>
          <w:rFonts w:ascii="Calibri" w:hAnsi="Calibri" w:cs="Calibri"/>
        </w:rPr>
        <w:t>формирует мост от стратегически</w:t>
      </w:r>
      <w:r w:rsidR="00603F3C">
        <w:rPr>
          <w:rFonts w:ascii="Calibri" w:hAnsi="Calibri" w:cs="Calibri"/>
        </w:rPr>
        <w:t>х целей бизнеса до</w:t>
      </w:r>
      <w:r w:rsidRPr="00986C62">
        <w:rPr>
          <w:rFonts w:ascii="Calibri" w:hAnsi="Calibri" w:cs="Calibri"/>
        </w:rPr>
        <w:t xml:space="preserve"> КПЭ руководителей. </w:t>
      </w:r>
    </w:p>
    <w:p w:rsidR="00DC0038" w:rsidRPr="00986C62" w:rsidRDefault="00DC0038" w:rsidP="00024735">
      <w:pPr>
        <w:spacing w:before="0"/>
        <w:ind w:firstLine="709"/>
        <w:jc w:val="both"/>
        <w:rPr>
          <w:rFonts w:ascii="Calibri" w:hAnsi="Calibri" w:cs="Calibri"/>
        </w:rPr>
      </w:pPr>
      <w:r w:rsidRPr="00986C62">
        <w:rPr>
          <w:rFonts w:ascii="Calibri" w:hAnsi="Calibri" w:cs="Calibri"/>
          <w:b/>
        </w:rPr>
        <w:t>Стратегические приоритеты</w:t>
      </w:r>
      <w:r w:rsidRPr="00986C62">
        <w:rPr>
          <w:rFonts w:ascii="Calibri" w:hAnsi="Calibri" w:cs="Calibri"/>
        </w:rPr>
        <w:t xml:space="preserve"> ложатся в основу долгосрочных направлений деятельности.</w:t>
      </w:r>
    </w:p>
    <w:p w:rsidR="00DC0038" w:rsidRPr="00986C62" w:rsidRDefault="00DC0038" w:rsidP="00024735">
      <w:pPr>
        <w:ind w:firstLine="709"/>
        <w:jc w:val="both"/>
        <w:rPr>
          <w:rFonts w:ascii="Calibri" w:hAnsi="Calibri" w:cs="Calibri"/>
        </w:rPr>
      </w:pPr>
      <w:r w:rsidRPr="00986C62">
        <w:rPr>
          <w:rFonts w:ascii="Calibri" w:hAnsi="Calibri" w:cs="Calibri"/>
          <w:b/>
        </w:rPr>
        <w:t>Бизнес-план</w:t>
      </w:r>
      <w:r w:rsidR="00530E96">
        <w:rPr>
          <w:rFonts w:ascii="Calibri" w:hAnsi="Calibri" w:cs="Calibri"/>
          <w:b/>
        </w:rPr>
        <w:t xml:space="preserve"> </w:t>
      </w:r>
      <w:r w:rsidRPr="00986C62">
        <w:rPr>
          <w:rFonts w:ascii="Calibri" w:hAnsi="Calibri" w:cs="Calibri"/>
        </w:rPr>
        <w:t xml:space="preserve">формулирует задачи на ближайшие годы в рамках стратегических направлений. На основе бизнес-плана определяются приоритеты и целевые значения </w:t>
      </w:r>
      <w:r w:rsidRPr="00986C62">
        <w:rPr>
          <w:rFonts w:ascii="Calibri" w:hAnsi="Calibri" w:cs="Calibri"/>
          <w:b/>
        </w:rPr>
        <w:t>КПЭ</w:t>
      </w:r>
      <w:r w:rsidRPr="00986C62">
        <w:rPr>
          <w:rFonts w:ascii="Calibri" w:hAnsi="Calibri" w:cs="Calibri"/>
        </w:rPr>
        <w:t>.</w:t>
      </w:r>
    </w:p>
    <w:p w:rsidR="00DC0038" w:rsidRPr="00986C62" w:rsidRDefault="00DC0038" w:rsidP="00024735">
      <w:pPr>
        <w:spacing w:before="0"/>
        <w:ind w:firstLine="709"/>
        <w:jc w:val="both"/>
        <w:rPr>
          <w:rFonts w:ascii="Calibri" w:hAnsi="Calibri" w:cs="Calibri"/>
        </w:rPr>
      </w:pPr>
      <w:r w:rsidRPr="00986C62">
        <w:rPr>
          <w:rFonts w:ascii="Calibri" w:hAnsi="Calibri" w:cs="Calibri"/>
          <w:b/>
          <w:lang w:val="en-US"/>
        </w:rPr>
        <w:t>X</w:t>
      </w:r>
      <w:r w:rsidRPr="00986C62">
        <w:rPr>
          <w:rFonts w:ascii="Calibri" w:hAnsi="Calibri" w:cs="Calibri"/>
          <w:b/>
        </w:rPr>
        <w:t>-матрица</w:t>
      </w:r>
      <w:r w:rsidRPr="00986C62">
        <w:rPr>
          <w:rFonts w:ascii="Calibri" w:hAnsi="Calibri" w:cs="Calibri"/>
        </w:rPr>
        <w:t xml:space="preserve"> структурирует инициативы для достижения амбициозных целей по КПЭ и показатели их реализации.</w:t>
      </w:r>
      <w:r w:rsidR="00530E96">
        <w:rPr>
          <w:rFonts w:ascii="Calibri" w:hAnsi="Calibri" w:cs="Calibri"/>
        </w:rPr>
        <w:t xml:space="preserve"> </w:t>
      </w:r>
      <w:r w:rsidRPr="00986C62">
        <w:rPr>
          <w:rFonts w:ascii="Calibri" w:hAnsi="Calibri" w:cs="Calibri"/>
        </w:rPr>
        <w:t>Показывает связь между</w:t>
      </w:r>
      <w:r w:rsidR="00F60C78">
        <w:rPr>
          <w:rFonts w:ascii="Calibri" w:hAnsi="Calibri" w:cs="Calibri"/>
        </w:rPr>
        <w:t xml:space="preserve"> </w:t>
      </w:r>
      <w:r w:rsidRPr="00986C62">
        <w:rPr>
          <w:rFonts w:ascii="Calibri" w:hAnsi="Calibri" w:cs="Calibri"/>
        </w:rPr>
        <w:t xml:space="preserve">стратегическими целями предприятия и личными КПЭ руководителя. Помогает приоритизировать и контролировать тактические инициативы руководителя. </w:t>
      </w:r>
    </w:p>
    <w:p w:rsidR="00DC0038" w:rsidRPr="00986C62" w:rsidRDefault="00DC0038" w:rsidP="00024735">
      <w:pPr>
        <w:ind w:firstLine="709"/>
        <w:jc w:val="both"/>
        <w:rPr>
          <w:rFonts w:ascii="Calibri" w:hAnsi="Calibri" w:cs="Calibri"/>
        </w:rPr>
      </w:pPr>
      <w:r w:rsidRPr="00986C62">
        <w:rPr>
          <w:rFonts w:ascii="Calibri" w:hAnsi="Calibri" w:cs="Calibri"/>
          <w:b/>
        </w:rPr>
        <w:t>Инфоцентр</w:t>
      </w:r>
      <w:r w:rsidR="00801840">
        <w:rPr>
          <w:rFonts w:ascii="Calibri" w:hAnsi="Calibri" w:cs="Calibri"/>
        </w:rPr>
        <w:t xml:space="preserve"> </w:t>
      </w:r>
      <w:r w:rsidRPr="00986C62">
        <w:rPr>
          <w:rFonts w:ascii="Calibri" w:hAnsi="Calibri" w:cs="Calibri"/>
        </w:rPr>
        <w:t>служит для контроля основных бизнес-показателей и отслеживания инициатив из Х-матрицы. Помогает руководителям принимать корректирующие меры при возникновении проблем.</w:t>
      </w:r>
    </w:p>
    <w:p w:rsidR="00DC0038" w:rsidRPr="00924A52" w:rsidRDefault="00DC0038" w:rsidP="00924A52">
      <w:pPr>
        <w:pStyle w:val="a1"/>
        <w:numPr>
          <w:ilvl w:val="0"/>
          <w:numId w:val="0"/>
        </w:numPr>
        <w:spacing w:before="0" w:after="0"/>
        <w:ind w:left="720"/>
        <w:jc w:val="both"/>
        <w:rPr>
          <w:rFonts w:ascii="Calibri" w:hAnsi="Calibri" w:cs="Calibri"/>
          <w:sz w:val="16"/>
          <w:szCs w:val="16"/>
        </w:rPr>
      </w:pPr>
    </w:p>
    <w:p w:rsidR="00DC0038" w:rsidRPr="00986C62" w:rsidRDefault="00E54D50" w:rsidP="00DC0038">
      <w:pPr>
        <w:rPr>
          <w:rFonts w:ascii="Calibri" w:hAnsi="Calibri" w:cs="Calibri"/>
        </w:rPr>
      </w:pPr>
      <w:r>
        <w:rPr>
          <w:rFonts w:ascii="Calibri" w:hAnsi="Calibri" w:cs="Calibri"/>
          <w:noProof/>
          <w:lang w:eastAsia="ru-RU"/>
        </w:rPr>
      </w:r>
      <w:r>
        <w:rPr>
          <w:rFonts w:ascii="Calibri" w:hAnsi="Calibri" w:cs="Calibri"/>
          <w:noProof/>
          <w:lang w:eastAsia="ru-RU"/>
        </w:rPr>
        <w:pict>
          <v:rect id="Rectangle 317" o:spid="_x0000_s1509" style="width:497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" fillcolor="#ebe99b" stroked="f" strokeweight="2pt">
            <v:textbox style="mso-next-textbox:#Rectangle 317" inset="5mm,0,5mm,0">
              <w:txbxContent>
                <w:p w:rsidR="00E54D50" w:rsidRPr="004C2BCD" w:rsidRDefault="00E54D50" w:rsidP="004C2BCD">
                  <w:pPr>
                    <w:jc w:val="both"/>
                    <w:rPr>
                      <w:rFonts w:ascii="Calibri" w:hAnsi="Calibri" w:cs="Calibri"/>
                    </w:rPr>
                  </w:pPr>
                  <w:r w:rsidRPr="00024735">
                    <w:rPr>
                      <w:rFonts w:ascii="Calibri" w:hAnsi="Calibri" w:cs="Calibri"/>
                      <w:b/>
                    </w:rPr>
                    <w:t xml:space="preserve">Важно: </w:t>
                  </w:r>
                  <w:r w:rsidRPr="00024735">
                    <w:rPr>
                      <w:rFonts w:ascii="Calibri" w:hAnsi="Calibri" w:cs="Calibri"/>
                    </w:rPr>
                    <w:t xml:space="preserve">Главная функция инфоцентра - обеспечение эффективности процессов за счет </w:t>
                  </w:r>
                  <w:r w:rsidRPr="00024735">
                    <w:rPr>
                      <w:rFonts w:ascii="Calibri" w:hAnsi="Calibri" w:cs="Calibri"/>
                      <w:bCs/>
                    </w:rPr>
                    <w:t>выявления, визуализации и</w:t>
                  </w:r>
                  <w:r w:rsidRPr="00024735">
                    <w:rPr>
                      <w:rFonts w:ascii="Calibri" w:hAnsi="Calibri" w:cs="Calibri"/>
                      <w:bCs/>
                      <w:lang w:val="en-US"/>
                    </w:rPr>
                    <w:t> </w:t>
                  </w:r>
                  <w:r w:rsidRPr="00024735">
                    <w:rPr>
                      <w:rFonts w:ascii="Calibri" w:hAnsi="Calibri" w:cs="Calibri"/>
                      <w:bCs/>
                    </w:rPr>
                    <w:t xml:space="preserve">устранения </w:t>
                  </w:r>
                  <w:r w:rsidRPr="00024735">
                    <w:rPr>
                      <w:rFonts w:ascii="Calibri" w:hAnsi="Calibri" w:cs="Calibri"/>
                    </w:rPr>
                    <w:t>отклонений от ц</w:t>
                  </w:r>
                  <w:r>
                    <w:rPr>
                      <w:rFonts w:ascii="Calibri" w:hAnsi="Calibri" w:cs="Calibri"/>
                    </w:rPr>
                    <w:t>елевых показателей.</w:t>
                  </w:r>
                </w:p>
              </w:txbxContent>
            </v:textbox>
            <w10:anchorlock/>
          </v:rect>
        </w:pict>
      </w:r>
    </w:p>
    <w:p w:rsidR="00DC0038" w:rsidRPr="00986C62" w:rsidRDefault="00DC0038" w:rsidP="00DC0038">
      <w:pPr>
        <w:spacing w:before="0" w:after="200" w:line="276" w:lineRule="auto"/>
        <w:rPr>
          <w:rFonts w:ascii="Calibri" w:eastAsiaTheme="majorEastAsia" w:hAnsi="Calibri" w:cs="Calibri"/>
          <w:b/>
          <w:bCs/>
          <w:color w:val="1F497D" w:themeColor="text2"/>
          <w:sz w:val="28"/>
          <w:szCs w:val="28"/>
        </w:rPr>
      </w:pPr>
      <w:r w:rsidRPr="00986C62">
        <w:rPr>
          <w:rFonts w:ascii="Calibri" w:eastAsiaTheme="majorEastAsia" w:hAnsi="Calibri" w:cs="Calibri"/>
          <w:b/>
          <w:bCs/>
          <w:color w:val="1F497D" w:themeColor="text2"/>
          <w:sz w:val="28"/>
          <w:szCs w:val="28"/>
        </w:rPr>
        <w:br w:type="page"/>
      </w:r>
    </w:p>
    <w:p w:rsidR="00DC0038" w:rsidRPr="00986C62" w:rsidRDefault="00E54D50" w:rsidP="00DC0038">
      <w:pPr>
        <w:spacing w:before="0"/>
        <w:rPr>
          <w:rFonts w:ascii="Calibri" w:eastAsiaTheme="majorEastAsia" w:hAnsi="Calibri" w:cs="Calibri"/>
          <w:b/>
          <w:bCs/>
          <w:color w:val="1F497D" w:themeColor="text2"/>
          <w:sz w:val="28"/>
          <w:szCs w:val="28"/>
        </w:rPr>
      </w:pPr>
      <w:r>
        <w:rPr>
          <w:rFonts w:ascii="Calibri" w:hAnsi="Calibri" w:cs="Calibri"/>
          <w:b/>
          <w:bCs/>
          <w:noProof/>
          <w:lang w:eastAsia="ru-RU"/>
        </w:rPr>
      </w:r>
      <w:r>
        <w:rPr>
          <w:rFonts w:ascii="Calibri" w:hAnsi="Calibri" w:cs="Calibri"/>
          <w:b/>
          <w:bCs/>
          <w:noProof/>
          <w:lang w:eastAsia="ru-RU"/>
        </w:rPr>
        <w:pict>
          <v:rect id="Rectangle 316" o:spid="_x0000_s1508" style="width:496.05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" fillcolor="#dbeef4" stroked="f" strokeweight="2pt">
            <v:textbox style="mso-next-textbox:#Rectangle 316" inset="5mm,0,5mm,0">
              <w:txbxContent>
                <w:p w:rsidR="00E54D50" w:rsidRPr="00024735" w:rsidRDefault="00E54D50" w:rsidP="00DC0038">
                  <w:pPr>
                    <w:rPr>
                      <w:rFonts w:ascii="Calibri" w:hAnsi="Calibri" w:cs="Calibri"/>
                    </w:rPr>
                  </w:pPr>
                  <w:r w:rsidRPr="00024735">
                    <w:rPr>
                      <w:rFonts w:ascii="Calibri" w:eastAsiaTheme="majorEastAsia" w:hAnsi="Calibri" w:cs="Calibri"/>
                      <w:b/>
                      <w:bCs/>
                      <w:color w:val="215868" w:themeColor="accent5" w:themeShade="80"/>
                      <w:sz w:val="28"/>
                      <w:szCs w:val="26"/>
                    </w:rPr>
                    <w:t>1.7. Инфоцентр – эффективный инструмент в концепции бережливого производства</w:t>
                  </w:r>
                </w:p>
              </w:txbxContent>
            </v:textbox>
            <w10:anchorlock/>
          </v:rect>
        </w:pict>
      </w:r>
    </w:p>
    <w:p w:rsidR="00DC0038" w:rsidRPr="00024735" w:rsidRDefault="00DC0038" w:rsidP="00362FFA">
      <w:pPr>
        <w:spacing w:before="200" w:after="200"/>
        <w:ind w:firstLine="709"/>
        <w:jc w:val="both"/>
        <w:rPr>
          <w:rFonts w:ascii="Calibri" w:eastAsiaTheme="majorEastAsia" w:hAnsi="Calibri" w:cs="Calibri"/>
          <w:b/>
          <w:bCs/>
          <w:color w:val="215868" w:themeColor="accent5" w:themeShade="80"/>
          <w:sz w:val="28"/>
          <w:szCs w:val="26"/>
        </w:rPr>
      </w:pPr>
      <w:r w:rsidRPr="00024735">
        <w:rPr>
          <w:rFonts w:ascii="Calibri" w:eastAsiaTheme="majorEastAsia" w:hAnsi="Calibri" w:cs="Calibri"/>
          <w:b/>
          <w:bCs/>
          <w:color w:val="215868" w:themeColor="accent5" w:themeShade="80"/>
          <w:sz w:val="28"/>
          <w:szCs w:val="26"/>
        </w:rPr>
        <w:t>Инфоцентр – один из инструментов Произ</w:t>
      </w:r>
      <w:r w:rsidR="003A2BDA">
        <w:rPr>
          <w:rFonts w:ascii="Calibri" w:eastAsiaTheme="majorEastAsia" w:hAnsi="Calibri" w:cs="Calibri"/>
          <w:b/>
          <w:bCs/>
          <w:color w:val="215868" w:themeColor="accent5" w:themeShade="80"/>
          <w:sz w:val="28"/>
          <w:szCs w:val="26"/>
        </w:rPr>
        <w:t>водственной системы «Росатом</w:t>
      </w:r>
      <w:r w:rsidR="006F3C10">
        <w:rPr>
          <w:rFonts w:ascii="Calibri" w:eastAsiaTheme="majorEastAsia" w:hAnsi="Calibri" w:cs="Calibri"/>
          <w:b/>
          <w:bCs/>
          <w:color w:val="215868" w:themeColor="accent5" w:themeShade="80"/>
          <w:sz w:val="28"/>
          <w:szCs w:val="26"/>
        </w:rPr>
        <w:t>»</w:t>
      </w:r>
    </w:p>
    <w:p w:rsidR="00DC0038" w:rsidRPr="00986C62" w:rsidRDefault="00DC0038" w:rsidP="00BF1CDA">
      <w:pPr>
        <w:ind w:firstLine="709"/>
        <w:jc w:val="both"/>
        <w:rPr>
          <w:rFonts w:ascii="Calibri" w:hAnsi="Calibri" w:cs="Calibri"/>
          <w:color w:val="000000"/>
        </w:rPr>
      </w:pPr>
      <w:r w:rsidRPr="00986C62">
        <w:rPr>
          <w:rFonts w:ascii="Calibri" w:hAnsi="Calibri" w:cs="Calibri"/>
          <w:b/>
          <w:color w:val="000000"/>
        </w:rPr>
        <w:t>Пр</w:t>
      </w:r>
      <w:r w:rsidR="003A2BDA">
        <w:rPr>
          <w:rFonts w:ascii="Calibri" w:hAnsi="Calibri" w:cs="Calibri"/>
          <w:b/>
          <w:color w:val="000000"/>
        </w:rPr>
        <w:t>оизводственная система «Росатом</w:t>
      </w:r>
      <w:r w:rsidRPr="00986C62">
        <w:rPr>
          <w:rFonts w:ascii="Calibri" w:hAnsi="Calibri" w:cs="Calibri"/>
          <w:b/>
          <w:color w:val="000000"/>
        </w:rPr>
        <w:t xml:space="preserve">» </w:t>
      </w:r>
      <w:r w:rsidRPr="00986C62">
        <w:rPr>
          <w:rFonts w:ascii="Calibri" w:hAnsi="Calibri" w:cs="Calibri"/>
          <w:color w:val="000000"/>
        </w:rPr>
        <w:t>– это культура бережливого производства и</w:t>
      </w:r>
      <w:r w:rsidR="00BF1CDA" w:rsidRPr="00986C62">
        <w:rPr>
          <w:rFonts w:ascii="Calibri" w:hAnsi="Calibri" w:cs="Calibri"/>
          <w:color w:val="000000"/>
        </w:rPr>
        <w:t xml:space="preserve"> система</w:t>
      </w:r>
      <w:r w:rsidRPr="00986C62">
        <w:rPr>
          <w:rFonts w:ascii="Calibri" w:hAnsi="Calibri" w:cs="Calibri"/>
          <w:color w:val="000000"/>
        </w:rPr>
        <w:t xml:space="preserve"> непрерывного совершенствования процессов для обеспечения конкурентного преимущества на мировом уровне.</w:t>
      </w:r>
    </w:p>
    <w:p w:rsidR="00DC0038" w:rsidRPr="00986C62" w:rsidRDefault="00DC0038" w:rsidP="00DC0038">
      <w:pPr>
        <w:jc w:val="both"/>
        <w:rPr>
          <w:rFonts w:ascii="Calibri" w:hAnsi="Calibri" w:cs="Calibri"/>
          <w:color w:val="000000"/>
        </w:rPr>
      </w:pPr>
    </w:p>
    <w:p w:rsidR="00DC0038" w:rsidRPr="00986C62" w:rsidRDefault="00DC0038" w:rsidP="00DC0038">
      <w:pPr>
        <w:jc w:val="center"/>
        <w:rPr>
          <w:rFonts w:ascii="Calibri" w:hAnsi="Calibri" w:cs="Calibri"/>
        </w:rPr>
      </w:pPr>
      <w:r w:rsidRPr="00986C62">
        <w:rPr>
          <w:rFonts w:ascii="Calibri" w:hAnsi="Calibri" w:cs="Calibri"/>
          <w:noProof/>
          <w:lang w:eastAsia="ru-RU"/>
        </w:rPr>
        <w:drawing>
          <wp:inline distT="0" distB="0" distL="0" distR="0">
            <wp:extent cx="6152515" cy="3240405"/>
            <wp:effectExtent l="19050" t="0" r="635" b="0"/>
            <wp:docPr id="280" name="Рисунок 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srcRect l="30111" t="32429" r="18717" b="19694"/>
                    <a:stretch>
                      <a:fillRect/>
                    </a:stretch>
                  </pic:blipFill>
                  <pic:spPr bwMode="auto">
                    <a:xfrm>
                      <a:off x="0" y="0"/>
                      <a:ext cx="6152515" cy="3240405"/>
                    </a:xfrm>
                    <a:prstGeom prst="rect">
                      <a:avLst/>
                    </a:prstGeom>
                    <a:noFill/>
                    <a:ln w="9525">
                      <a:noFill/>
                      <a:miter lim="800000"/>
                      <a:headEnd/>
                      <a:tailEnd/>
                    </a:ln>
                  </pic:spPr>
                </pic:pic>
              </a:graphicData>
            </a:graphic>
          </wp:inline>
        </w:drawing>
      </w:r>
    </w:p>
    <w:p w:rsidR="00DC0038" w:rsidRPr="00986C62" w:rsidRDefault="00DC0038" w:rsidP="00DC0038">
      <w:pPr>
        <w:jc w:val="both"/>
        <w:rPr>
          <w:rFonts w:ascii="Calibri" w:hAnsi="Calibri" w:cs="Calibri"/>
        </w:rPr>
      </w:pPr>
    </w:p>
    <w:p w:rsidR="00DC0038" w:rsidRPr="00986C62" w:rsidRDefault="00DC0038" w:rsidP="00BF1CDA">
      <w:pPr>
        <w:ind w:firstLine="709"/>
        <w:jc w:val="both"/>
        <w:rPr>
          <w:rFonts w:ascii="Calibri" w:hAnsi="Calibri" w:cs="Calibri"/>
        </w:rPr>
      </w:pPr>
      <w:r w:rsidRPr="00986C62">
        <w:rPr>
          <w:rFonts w:ascii="Calibri" w:hAnsi="Calibri" w:cs="Calibri"/>
        </w:rPr>
        <w:t>Инфоцентр обеспечивает непрерывное выявление и устранение причин отклонений от целевых значений на предприятии, в том числе и по ПСР-проектам и по показателям, отражающим «пульс» незавершенного производства и/или других важных для процессов данных.</w:t>
      </w:r>
    </w:p>
    <w:p w:rsidR="00DC0038" w:rsidRPr="00986C62" w:rsidRDefault="00DC0038" w:rsidP="00BF1CDA">
      <w:pPr>
        <w:ind w:firstLine="709"/>
        <w:jc w:val="both"/>
        <w:rPr>
          <w:rFonts w:ascii="Calibri" w:eastAsiaTheme="majorEastAsia" w:hAnsi="Calibri" w:cs="Calibri"/>
          <w:bCs/>
          <w:sz w:val="36"/>
        </w:rPr>
      </w:pPr>
      <w:r w:rsidRPr="00986C62">
        <w:rPr>
          <w:rFonts w:ascii="Calibri" w:hAnsi="Calibri" w:cs="Calibri"/>
        </w:rPr>
        <w:t xml:space="preserve">Визуальное предоставление информации по производственным процессам (состояние процесса, рабочего места и т.п.) делает работу ГК «Росатом» прозрачной, т.е. понятной всем и исключает наличие недостоверной информации. </w:t>
      </w:r>
    </w:p>
    <w:p w:rsidR="00DC0038" w:rsidRPr="00986C62" w:rsidRDefault="00DC0038" w:rsidP="00DC0038">
      <w:pPr>
        <w:spacing w:before="0" w:after="200" w:line="276" w:lineRule="auto"/>
        <w:rPr>
          <w:rFonts w:ascii="Calibri" w:eastAsiaTheme="majorEastAsia" w:hAnsi="Calibri" w:cs="Calibri"/>
          <w:b/>
          <w:bCs/>
          <w:color w:val="215868" w:themeColor="accent5" w:themeShade="80"/>
          <w:sz w:val="56"/>
          <w:szCs w:val="56"/>
        </w:rPr>
      </w:pPr>
      <w:r w:rsidRPr="00986C62">
        <w:rPr>
          <w:rFonts w:ascii="Calibri" w:hAnsi="Calibri" w:cs="Calibri"/>
          <w:sz w:val="56"/>
          <w:szCs w:val="56"/>
        </w:rPr>
        <w:br w:type="page"/>
      </w:r>
    </w:p>
    <w:p w:rsidR="00DC0038" w:rsidRPr="00986C62" w:rsidRDefault="00E54D50" w:rsidP="00DC0038">
      <w:pPr>
        <w:pStyle w:val="20"/>
        <w:rPr>
          <w:rFonts w:ascii="Calibri" w:hAnsi="Calibri" w:cs="Calibri"/>
          <w:sz w:val="56"/>
          <w:szCs w:val="56"/>
        </w:rPr>
      </w:pPr>
      <w:r>
        <w:rPr>
          <w:rFonts w:ascii="Calibri" w:hAnsi="Calibri" w:cs="Calibri"/>
          <w:b w:val="0"/>
          <w:bCs w:val="0"/>
          <w:noProof/>
          <w:lang w:eastAsia="ru-RU"/>
        </w:rPr>
      </w:r>
      <w:r>
        <w:rPr>
          <w:rFonts w:ascii="Calibri" w:hAnsi="Calibri" w:cs="Calibri"/>
          <w:b w:val="0"/>
          <w:bCs w:val="0"/>
          <w:noProof/>
          <w:lang w:eastAsia="ru-RU"/>
        </w:rPr>
        <w:pict>
          <v:rect id="Rectangle 315" o:spid="_x0000_s1507" style="width:496.05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" fillcolor="#dbeef4" stroked="f" strokeweight="2pt">
            <v:textbox style="mso-next-textbox:#Rectangle 315" inset="5mm,0,5mm,0">
              <w:txbxContent>
                <w:p w:rsidR="00E54D50" w:rsidRPr="00024735" w:rsidRDefault="00E54D50" w:rsidP="00DC0038">
                  <w:pPr>
                    <w:rPr>
                      <w:rFonts w:ascii="Calibri" w:hAnsi="Calibri" w:cs="Calibri"/>
                    </w:rPr>
                  </w:pPr>
                  <w:r w:rsidRPr="00024735">
                    <w:rPr>
                      <w:rFonts w:ascii="Calibri" w:eastAsiaTheme="majorEastAsia" w:hAnsi="Calibri" w:cs="Calibri"/>
                      <w:b/>
                      <w:bCs/>
                      <w:color w:val="215868" w:themeColor="accent5" w:themeShade="80"/>
                      <w:sz w:val="28"/>
                      <w:szCs w:val="26"/>
                    </w:rPr>
                    <w:t>1.8. Цели внедрения инфоцентра</w:t>
                  </w:r>
                </w:p>
              </w:txbxContent>
            </v:textbox>
            <w10:anchorlock/>
          </v:rect>
        </w:pict>
      </w:r>
    </w:p>
    <w:p w:rsidR="00DC0038" w:rsidRPr="00024735" w:rsidRDefault="00DC0038" w:rsidP="00362FFA">
      <w:pPr>
        <w:spacing w:before="200" w:after="200"/>
        <w:ind w:firstLine="709"/>
        <w:jc w:val="both"/>
        <w:rPr>
          <w:rFonts w:ascii="Calibri" w:eastAsiaTheme="majorEastAsia" w:hAnsi="Calibri" w:cs="Calibri"/>
          <w:b/>
          <w:bCs/>
          <w:color w:val="215868" w:themeColor="accent5" w:themeShade="80"/>
          <w:sz w:val="28"/>
          <w:szCs w:val="26"/>
        </w:rPr>
      </w:pPr>
      <w:r w:rsidRPr="00024735">
        <w:rPr>
          <w:rFonts w:ascii="Calibri" w:eastAsiaTheme="majorEastAsia" w:hAnsi="Calibri" w:cs="Calibri"/>
          <w:b/>
          <w:bCs/>
          <w:color w:val="215868" w:themeColor="accent5" w:themeShade="80"/>
          <w:sz w:val="28"/>
          <w:szCs w:val="26"/>
        </w:rPr>
        <w:t>Основные цели внедрения и использования инфоцентра:</w:t>
      </w:r>
    </w:p>
    <w:p w:rsidR="00DC0038" w:rsidRPr="00986C62" w:rsidRDefault="00DC0038" w:rsidP="00DC0038">
      <w:pPr>
        <w:jc w:val="center"/>
        <w:rPr>
          <w:rFonts w:ascii="Calibri" w:eastAsiaTheme="majorEastAsia" w:hAnsi="Calibri" w:cs="Calibri"/>
          <w:bCs/>
          <w:sz w:val="36"/>
        </w:rPr>
      </w:pPr>
      <w:r w:rsidRPr="00986C62">
        <w:rPr>
          <w:rFonts w:ascii="Calibri" w:eastAsiaTheme="majorEastAsia" w:hAnsi="Calibri" w:cs="Calibri"/>
          <w:bCs/>
          <w:noProof/>
          <w:sz w:val="36"/>
          <w:lang w:eastAsia="ru-RU"/>
        </w:rPr>
        <w:drawing>
          <wp:inline distT="0" distB="0" distL="0" distR="0">
            <wp:extent cx="5419849" cy="2351314"/>
            <wp:effectExtent l="19050" t="0" r="9401" b="0"/>
            <wp:docPr id="281" name="Рисунок 15"/>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srcRect l="33257" t="32500" r="20807" b="28062"/>
                    <a:stretch>
                      <a:fillRect/>
                    </a:stretch>
                  </pic:blipFill>
                  <pic:spPr bwMode="auto">
                    <a:xfrm>
                      <a:off x="0" y="0"/>
                      <a:ext cx="5419849" cy="2351314"/>
                    </a:xfrm>
                    <a:prstGeom prst="rect">
                      <a:avLst/>
                    </a:prstGeom>
                    <a:noFill/>
                    <a:ln w="9525">
                      <a:noFill/>
                      <a:miter lim="800000"/>
                      <a:headEnd/>
                      <a:tailEnd/>
                    </a:ln>
                  </pic:spPr>
                </pic:pic>
              </a:graphicData>
            </a:graphic>
          </wp:inline>
        </w:drawing>
      </w:r>
    </w:p>
    <w:p w:rsidR="00DC0038" w:rsidRPr="00386E04" w:rsidRDefault="00DC0038" w:rsidP="00386E04">
      <w:pPr>
        <w:spacing w:before="0" w:after="0"/>
        <w:jc w:val="both"/>
        <w:rPr>
          <w:rFonts w:ascii="Calibri" w:hAnsi="Calibri" w:cs="Calibri"/>
          <w:b/>
          <w:sz w:val="16"/>
          <w:szCs w:val="16"/>
        </w:rPr>
      </w:pPr>
    </w:p>
    <w:p w:rsidR="00DC0038" w:rsidRPr="00024735" w:rsidRDefault="006F3C10" w:rsidP="00362FFA">
      <w:pPr>
        <w:spacing w:before="200" w:after="200"/>
        <w:ind w:firstLine="709"/>
        <w:jc w:val="both"/>
        <w:rPr>
          <w:rFonts w:ascii="Calibri" w:eastAsiaTheme="majorEastAsia" w:hAnsi="Calibri" w:cs="Calibri"/>
          <w:b/>
          <w:bCs/>
          <w:color w:val="215868" w:themeColor="accent5" w:themeShade="80"/>
          <w:sz w:val="28"/>
          <w:szCs w:val="26"/>
        </w:rPr>
      </w:pPr>
      <w:r>
        <w:rPr>
          <w:rFonts w:ascii="Calibri" w:eastAsiaTheme="majorEastAsia" w:hAnsi="Calibri" w:cs="Calibri"/>
          <w:b/>
          <w:bCs/>
          <w:color w:val="215868" w:themeColor="accent5" w:themeShade="80"/>
          <w:sz w:val="28"/>
          <w:szCs w:val="26"/>
        </w:rPr>
        <w:t>Визуализация рисков и проблем</w:t>
      </w:r>
    </w:p>
    <w:p w:rsidR="0018611E" w:rsidRPr="00986C62" w:rsidRDefault="00FB5568" w:rsidP="00D96B7C">
      <w:pPr>
        <w:pStyle w:val="a1"/>
        <w:numPr>
          <w:ilvl w:val="0"/>
          <w:numId w:val="6"/>
        </w:numPr>
        <w:spacing w:before="0"/>
        <w:jc w:val="both"/>
        <w:rPr>
          <w:rFonts w:ascii="Calibri" w:hAnsi="Calibri" w:cs="Calibri"/>
        </w:rPr>
      </w:pPr>
      <w:r w:rsidRPr="00986C62">
        <w:rPr>
          <w:rFonts w:ascii="Calibri" w:hAnsi="Calibri" w:cs="Calibri"/>
        </w:rPr>
        <w:t>Визуализация ключевой оперативной управленческой информации в месте, доступном для сотрудников (предприятие, подразделение/цех, малая группа) в зависимости от решаемых задач.</w:t>
      </w:r>
    </w:p>
    <w:p w:rsidR="0018611E" w:rsidRPr="00986C62" w:rsidRDefault="00FB5568" w:rsidP="00D96B7C">
      <w:pPr>
        <w:pStyle w:val="a1"/>
        <w:numPr>
          <w:ilvl w:val="0"/>
          <w:numId w:val="6"/>
        </w:numPr>
        <w:spacing w:before="0"/>
        <w:jc w:val="both"/>
        <w:rPr>
          <w:rFonts w:ascii="Calibri" w:hAnsi="Calibri" w:cs="Calibri"/>
        </w:rPr>
      </w:pPr>
      <w:r w:rsidRPr="00986C62">
        <w:rPr>
          <w:rFonts w:ascii="Calibri" w:hAnsi="Calibri" w:cs="Calibri"/>
        </w:rPr>
        <w:t>Регулярные замеры текущего состояния и качества процессов  и отображение актуальных данных о процессах для контроля текущего состояния.</w:t>
      </w:r>
    </w:p>
    <w:p w:rsidR="0018611E" w:rsidRPr="00986C62" w:rsidRDefault="00FB5568" w:rsidP="00D96B7C">
      <w:pPr>
        <w:pStyle w:val="a1"/>
        <w:numPr>
          <w:ilvl w:val="0"/>
          <w:numId w:val="6"/>
        </w:numPr>
        <w:spacing w:before="0"/>
        <w:jc w:val="both"/>
        <w:rPr>
          <w:rFonts w:ascii="Calibri" w:hAnsi="Calibri" w:cs="Calibri"/>
        </w:rPr>
      </w:pPr>
      <w:r w:rsidRPr="00986C62">
        <w:rPr>
          <w:rFonts w:ascii="Calibri" w:hAnsi="Calibri" w:cs="Calibri"/>
        </w:rPr>
        <w:t>Визуализация проблем и отклонений от целевых показателей.</w:t>
      </w:r>
    </w:p>
    <w:p w:rsidR="0018611E" w:rsidRPr="00986C62" w:rsidRDefault="00FB5568" w:rsidP="00D96B7C">
      <w:pPr>
        <w:pStyle w:val="a1"/>
        <w:numPr>
          <w:ilvl w:val="0"/>
          <w:numId w:val="6"/>
        </w:numPr>
        <w:spacing w:before="0"/>
        <w:jc w:val="both"/>
        <w:rPr>
          <w:rFonts w:ascii="Calibri" w:hAnsi="Calibri" w:cs="Calibri"/>
        </w:rPr>
      </w:pPr>
      <w:r w:rsidRPr="00986C62">
        <w:rPr>
          <w:rFonts w:ascii="Calibri" w:hAnsi="Calibri" w:cs="Calibri"/>
        </w:rPr>
        <w:t>Доступность оперативной информации участникам совещания обеспечивает дополнительный контроль за достижением показателей и выявление причин отклонений.</w:t>
      </w:r>
    </w:p>
    <w:p w:rsidR="00DC0038" w:rsidRPr="00386E04" w:rsidRDefault="00DC0038" w:rsidP="00386E04">
      <w:pPr>
        <w:spacing w:before="0" w:after="0"/>
        <w:jc w:val="both"/>
        <w:rPr>
          <w:rFonts w:ascii="Calibri" w:hAnsi="Calibri" w:cs="Calibri"/>
          <w:b/>
          <w:sz w:val="16"/>
          <w:szCs w:val="16"/>
        </w:rPr>
      </w:pPr>
    </w:p>
    <w:p w:rsidR="00DC0038" w:rsidRPr="00024735" w:rsidRDefault="00DC0038" w:rsidP="00362FFA">
      <w:pPr>
        <w:spacing w:before="200" w:after="200"/>
        <w:ind w:firstLine="709"/>
        <w:jc w:val="both"/>
        <w:rPr>
          <w:rFonts w:ascii="Calibri" w:eastAsiaTheme="majorEastAsia" w:hAnsi="Calibri" w:cs="Calibri"/>
          <w:b/>
          <w:bCs/>
          <w:color w:val="215868" w:themeColor="accent5" w:themeShade="80"/>
          <w:sz w:val="28"/>
          <w:szCs w:val="26"/>
        </w:rPr>
      </w:pPr>
      <w:r w:rsidRPr="00024735">
        <w:rPr>
          <w:rFonts w:ascii="Calibri" w:eastAsiaTheme="majorEastAsia" w:hAnsi="Calibri" w:cs="Calibri"/>
          <w:b/>
          <w:bCs/>
          <w:color w:val="215868" w:themeColor="accent5" w:themeShade="80"/>
          <w:sz w:val="28"/>
          <w:szCs w:val="26"/>
        </w:rPr>
        <w:t>Единая среда коммуникаций для руководителе</w:t>
      </w:r>
      <w:r w:rsidR="006F3C10">
        <w:rPr>
          <w:rFonts w:ascii="Calibri" w:eastAsiaTheme="majorEastAsia" w:hAnsi="Calibri" w:cs="Calibri"/>
          <w:b/>
          <w:bCs/>
          <w:color w:val="215868" w:themeColor="accent5" w:themeShade="80"/>
          <w:sz w:val="28"/>
          <w:szCs w:val="26"/>
        </w:rPr>
        <w:t>й и работников</w:t>
      </w:r>
    </w:p>
    <w:p w:rsidR="0018611E" w:rsidRPr="00986C62" w:rsidRDefault="00FB5568" w:rsidP="00D96B7C">
      <w:pPr>
        <w:pStyle w:val="a1"/>
        <w:numPr>
          <w:ilvl w:val="0"/>
          <w:numId w:val="6"/>
        </w:numPr>
        <w:spacing w:before="0"/>
        <w:jc w:val="both"/>
        <w:rPr>
          <w:rFonts w:ascii="Calibri" w:hAnsi="Calibri" w:cs="Calibri"/>
        </w:rPr>
      </w:pPr>
      <w:r w:rsidRPr="00986C62">
        <w:rPr>
          <w:rFonts w:ascii="Calibri" w:hAnsi="Calibri" w:cs="Calibri"/>
        </w:rPr>
        <w:t>Сбор и визуальное отображение информации функциональных направлений с учетом взаимосвязей.</w:t>
      </w:r>
    </w:p>
    <w:p w:rsidR="0018611E" w:rsidRPr="00986C62" w:rsidRDefault="00FB5568" w:rsidP="00D96B7C">
      <w:pPr>
        <w:pStyle w:val="a1"/>
        <w:numPr>
          <w:ilvl w:val="0"/>
          <w:numId w:val="6"/>
        </w:numPr>
        <w:spacing w:before="0"/>
        <w:jc w:val="both"/>
        <w:rPr>
          <w:rFonts w:ascii="Calibri" w:hAnsi="Calibri" w:cs="Calibri"/>
        </w:rPr>
      </w:pPr>
      <w:r w:rsidRPr="00986C62">
        <w:rPr>
          <w:rFonts w:ascii="Calibri" w:hAnsi="Calibri" w:cs="Calibri"/>
        </w:rPr>
        <w:t>Быстрое сопоставление данных на основе единых принципов сбора показателей, временных периодов и визуализации.</w:t>
      </w:r>
    </w:p>
    <w:p w:rsidR="0018611E" w:rsidRPr="00986C62" w:rsidRDefault="00FB5568" w:rsidP="00D96B7C">
      <w:pPr>
        <w:pStyle w:val="a1"/>
        <w:numPr>
          <w:ilvl w:val="0"/>
          <w:numId w:val="6"/>
        </w:numPr>
        <w:spacing w:before="0"/>
        <w:jc w:val="both"/>
        <w:rPr>
          <w:rFonts w:ascii="Calibri" w:hAnsi="Calibri" w:cs="Calibri"/>
        </w:rPr>
      </w:pPr>
      <w:r w:rsidRPr="00986C62">
        <w:rPr>
          <w:rFonts w:ascii="Calibri" w:hAnsi="Calibri" w:cs="Calibri"/>
        </w:rPr>
        <w:t>Подтверждение выполнения планов и бюджетов руководителями, информирование о статусе задач и процессов.</w:t>
      </w:r>
    </w:p>
    <w:p w:rsidR="0018611E" w:rsidRPr="00986C62" w:rsidRDefault="00FB5568" w:rsidP="00D96B7C">
      <w:pPr>
        <w:pStyle w:val="a1"/>
        <w:numPr>
          <w:ilvl w:val="0"/>
          <w:numId w:val="6"/>
        </w:numPr>
        <w:spacing w:before="0"/>
        <w:jc w:val="both"/>
        <w:rPr>
          <w:rFonts w:ascii="Calibri" w:hAnsi="Calibri" w:cs="Calibri"/>
        </w:rPr>
      </w:pPr>
      <w:r w:rsidRPr="00986C62">
        <w:rPr>
          <w:rFonts w:ascii="Calibri" w:hAnsi="Calibri" w:cs="Calibri"/>
        </w:rPr>
        <w:t>Выявление разногласий (в том числе разные трактовки ситуаций и статуса), существующие у разных участников процесса/проекта.</w:t>
      </w:r>
    </w:p>
    <w:p w:rsidR="0018611E" w:rsidRPr="00986C62" w:rsidRDefault="00FB5568" w:rsidP="00D96B7C">
      <w:pPr>
        <w:pStyle w:val="a1"/>
        <w:numPr>
          <w:ilvl w:val="0"/>
          <w:numId w:val="6"/>
        </w:numPr>
        <w:spacing w:before="0"/>
        <w:jc w:val="both"/>
        <w:rPr>
          <w:rFonts w:ascii="Calibri" w:hAnsi="Calibri" w:cs="Calibri"/>
        </w:rPr>
      </w:pPr>
      <w:r w:rsidRPr="00986C62">
        <w:rPr>
          <w:rFonts w:ascii="Calibri" w:hAnsi="Calibri" w:cs="Calibri"/>
        </w:rPr>
        <w:t>Формирование канала постоянной обратной связи с сотрудниками различных уровней управления.</w:t>
      </w:r>
    </w:p>
    <w:p w:rsidR="00DC0038" w:rsidRPr="00986C62" w:rsidRDefault="00DC0038" w:rsidP="00DC0038">
      <w:pPr>
        <w:jc w:val="both"/>
        <w:rPr>
          <w:rFonts w:ascii="Calibri" w:hAnsi="Calibri" w:cs="Calibri"/>
          <w:b/>
        </w:rPr>
      </w:pPr>
    </w:p>
    <w:p w:rsidR="00DC0038" w:rsidRPr="00986C62" w:rsidRDefault="00DC0038" w:rsidP="00DC0038">
      <w:pPr>
        <w:spacing w:before="0" w:after="200" w:line="276" w:lineRule="auto"/>
        <w:rPr>
          <w:rFonts w:ascii="Calibri" w:hAnsi="Calibri" w:cs="Calibri"/>
          <w:b/>
        </w:rPr>
      </w:pPr>
      <w:r w:rsidRPr="00986C62">
        <w:rPr>
          <w:rFonts w:ascii="Calibri" w:hAnsi="Calibri" w:cs="Calibri"/>
          <w:b/>
        </w:rPr>
        <w:br w:type="page"/>
      </w:r>
    </w:p>
    <w:p w:rsidR="00DC0038" w:rsidRPr="000977A6" w:rsidRDefault="00DC0038" w:rsidP="000977A6">
      <w:pPr>
        <w:spacing w:before="0" w:after="0"/>
        <w:jc w:val="both"/>
        <w:rPr>
          <w:rFonts w:ascii="Calibri" w:hAnsi="Calibri" w:cs="Calibri"/>
          <w:b/>
          <w:sz w:val="16"/>
          <w:szCs w:val="16"/>
        </w:rPr>
      </w:pPr>
    </w:p>
    <w:p w:rsidR="00DC0038" w:rsidRPr="00024735" w:rsidRDefault="00DC0038" w:rsidP="00F37309">
      <w:pPr>
        <w:spacing w:before="0" w:after="200"/>
        <w:ind w:firstLine="709"/>
        <w:jc w:val="both"/>
        <w:rPr>
          <w:rFonts w:ascii="Calibri" w:eastAsiaTheme="majorEastAsia" w:hAnsi="Calibri" w:cs="Calibri"/>
          <w:b/>
          <w:bCs/>
          <w:color w:val="215868" w:themeColor="accent5" w:themeShade="80"/>
          <w:sz w:val="28"/>
          <w:szCs w:val="26"/>
        </w:rPr>
      </w:pPr>
      <w:r w:rsidRPr="00024735">
        <w:rPr>
          <w:rFonts w:ascii="Calibri" w:eastAsiaTheme="majorEastAsia" w:hAnsi="Calibri" w:cs="Calibri"/>
          <w:b/>
          <w:bCs/>
          <w:color w:val="215868" w:themeColor="accent5" w:themeShade="80"/>
          <w:sz w:val="28"/>
          <w:szCs w:val="26"/>
        </w:rPr>
        <w:t>Эфф</w:t>
      </w:r>
      <w:r w:rsidR="006F3C10">
        <w:rPr>
          <w:rFonts w:ascii="Calibri" w:eastAsiaTheme="majorEastAsia" w:hAnsi="Calibri" w:cs="Calibri"/>
          <w:b/>
          <w:bCs/>
          <w:color w:val="215868" w:themeColor="accent5" w:themeShade="80"/>
          <w:sz w:val="28"/>
          <w:szCs w:val="26"/>
        </w:rPr>
        <w:t>ективные управленческие решения</w:t>
      </w:r>
    </w:p>
    <w:p w:rsidR="00FB5568" w:rsidRPr="00986C62" w:rsidRDefault="00FB5568" w:rsidP="00D96B7C">
      <w:pPr>
        <w:pStyle w:val="a1"/>
        <w:numPr>
          <w:ilvl w:val="0"/>
          <w:numId w:val="6"/>
        </w:numPr>
        <w:spacing w:before="0"/>
        <w:jc w:val="both"/>
        <w:rPr>
          <w:rFonts w:ascii="Calibri" w:hAnsi="Calibri" w:cs="Calibri"/>
        </w:rPr>
      </w:pPr>
      <w:r w:rsidRPr="00986C62">
        <w:rPr>
          <w:rFonts w:ascii="Calibri" w:hAnsi="Calibri" w:cs="Calibri"/>
        </w:rPr>
        <w:t xml:space="preserve">Организация текущей работы подразделений всех уровней по циклу PDCA </w:t>
      </w:r>
    </w:p>
    <w:p w:rsidR="0018611E" w:rsidRPr="00986C62" w:rsidRDefault="00FB5568" w:rsidP="00FB5568">
      <w:pPr>
        <w:pStyle w:val="a1"/>
        <w:numPr>
          <w:ilvl w:val="0"/>
          <w:numId w:val="0"/>
        </w:numPr>
        <w:spacing w:before="0"/>
        <w:ind w:left="720"/>
        <w:jc w:val="both"/>
        <w:rPr>
          <w:rFonts w:ascii="Calibri" w:hAnsi="Calibri" w:cs="Calibri"/>
        </w:rPr>
      </w:pPr>
      <w:r w:rsidRPr="00986C62">
        <w:rPr>
          <w:rFonts w:ascii="Calibri" w:hAnsi="Calibri" w:cs="Calibri"/>
        </w:rPr>
        <w:t>(</w:t>
      </w:r>
      <w:r w:rsidRPr="00986C62">
        <w:rPr>
          <w:rFonts w:ascii="Calibri" w:hAnsi="Calibri" w:cs="Calibri"/>
          <w:lang w:val="en-US"/>
        </w:rPr>
        <w:t>Plan</w:t>
      </w:r>
      <w:r w:rsidRPr="00986C62">
        <w:rPr>
          <w:rFonts w:ascii="Calibri" w:hAnsi="Calibri" w:cs="Calibri"/>
        </w:rPr>
        <w:t xml:space="preserve">, </w:t>
      </w:r>
      <w:r w:rsidRPr="00986C62">
        <w:rPr>
          <w:rFonts w:ascii="Calibri" w:hAnsi="Calibri" w:cs="Calibri"/>
          <w:lang w:val="en-US"/>
        </w:rPr>
        <w:t>Do</w:t>
      </w:r>
      <w:r w:rsidRPr="00986C62">
        <w:rPr>
          <w:rFonts w:ascii="Calibri" w:hAnsi="Calibri" w:cs="Calibri"/>
        </w:rPr>
        <w:t xml:space="preserve">, </w:t>
      </w:r>
      <w:r w:rsidRPr="00986C62">
        <w:rPr>
          <w:rFonts w:ascii="Calibri" w:hAnsi="Calibri" w:cs="Calibri"/>
          <w:lang w:val="en-US"/>
        </w:rPr>
        <w:t>Check</w:t>
      </w:r>
      <w:r w:rsidRPr="00986C62">
        <w:rPr>
          <w:rFonts w:ascii="Calibri" w:hAnsi="Calibri" w:cs="Calibri"/>
        </w:rPr>
        <w:t xml:space="preserve">, </w:t>
      </w:r>
      <w:r w:rsidRPr="00986C62">
        <w:rPr>
          <w:rFonts w:ascii="Calibri" w:hAnsi="Calibri" w:cs="Calibri"/>
          <w:lang w:val="en-US"/>
        </w:rPr>
        <w:t>Act</w:t>
      </w:r>
      <w:r w:rsidRPr="00986C62">
        <w:rPr>
          <w:rFonts w:ascii="Calibri" w:hAnsi="Calibri" w:cs="Calibri"/>
        </w:rPr>
        <w:t xml:space="preserve"> - планируй, выполняй, контролируй, реагируй на отклонения).</w:t>
      </w:r>
    </w:p>
    <w:p w:rsidR="0018611E" w:rsidRPr="00986C62" w:rsidRDefault="00FB5568" w:rsidP="00D96B7C">
      <w:pPr>
        <w:pStyle w:val="a1"/>
        <w:numPr>
          <w:ilvl w:val="0"/>
          <w:numId w:val="6"/>
        </w:numPr>
        <w:spacing w:before="0"/>
        <w:jc w:val="both"/>
        <w:rPr>
          <w:rFonts w:ascii="Calibri" w:hAnsi="Calibri" w:cs="Calibri"/>
        </w:rPr>
      </w:pPr>
      <w:r w:rsidRPr="00986C62">
        <w:rPr>
          <w:rFonts w:ascii="Calibri" w:hAnsi="Calibri" w:cs="Calibri"/>
        </w:rPr>
        <w:t>Контроль основных бизнес-показателей и прогресса реализации проектов</w:t>
      </w:r>
      <w:r w:rsidR="006F3C10">
        <w:rPr>
          <w:rFonts w:ascii="Calibri" w:hAnsi="Calibri" w:cs="Calibri"/>
        </w:rPr>
        <w:t>.</w:t>
      </w:r>
    </w:p>
    <w:p w:rsidR="0018611E" w:rsidRPr="00986C62" w:rsidRDefault="00FB5568" w:rsidP="00D96B7C">
      <w:pPr>
        <w:pStyle w:val="a1"/>
        <w:numPr>
          <w:ilvl w:val="0"/>
          <w:numId w:val="6"/>
        </w:numPr>
        <w:spacing w:before="0"/>
        <w:jc w:val="both"/>
        <w:rPr>
          <w:rFonts w:ascii="Calibri" w:hAnsi="Calibri" w:cs="Calibri"/>
        </w:rPr>
      </w:pPr>
      <w:r w:rsidRPr="00986C62">
        <w:rPr>
          <w:rFonts w:ascii="Calibri" w:hAnsi="Calibri" w:cs="Calibri"/>
        </w:rPr>
        <w:t>Регулярный анализ причин выявленных отклонений.</w:t>
      </w:r>
    </w:p>
    <w:p w:rsidR="0018611E" w:rsidRPr="00986C62" w:rsidRDefault="00FB5568" w:rsidP="00D96B7C">
      <w:pPr>
        <w:pStyle w:val="a1"/>
        <w:numPr>
          <w:ilvl w:val="0"/>
          <w:numId w:val="6"/>
        </w:numPr>
        <w:spacing w:before="0"/>
        <w:jc w:val="both"/>
        <w:rPr>
          <w:rFonts w:ascii="Calibri" w:hAnsi="Calibri" w:cs="Calibri"/>
        </w:rPr>
      </w:pPr>
      <w:r w:rsidRPr="00986C62">
        <w:rPr>
          <w:rFonts w:ascii="Calibri" w:hAnsi="Calibri" w:cs="Calibri"/>
        </w:rPr>
        <w:t>Оперативное устранение причин проблем и отклонений непосредственно в местах возникновения.</w:t>
      </w:r>
    </w:p>
    <w:p w:rsidR="0018611E" w:rsidRPr="00986C62" w:rsidRDefault="00FB5568" w:rsidP="00D96B7C">
      <w:pPr>
        <w:pStyle w:val="a1"/>
        <w:numPr>
          <w:ilvl w:val="0"/>
          <w:numId w:val="6"/>
        </w:numPr>
        <w:spacing w:before="0"/>
        <w:jc w:val="both"/>
        <w:rPr>
          <w:rFonts w:ascii="Calibri" w:hAnsi="Calibri" w:cs="Calibri"/>
        </w:rPr>
      </w:pPr>
      <w:r w:rsidRPr="00986C62">
        <w:rPr>
          <w:rFonts w:ascii="Calibri" w:hAnsi="Calibri" w:cs="Calibri"/>
        </w:rPr>
        <w:t>Прозрачный механизм поэтапной эскалации проблем с уровня руководителей малых групп до уровня Директора предприятия.</w:t>
      </w:r>
    </w:p>
    <w:p w:rsidR="0018611E" w:rsidRPr="00986C62" w:rsidRDefault="00FB5568" w:rsidP="00D96B7C">
      <w:pPr>
        <w:pStyle w:val="a1"/>
        <w:numPr>
          <w:ilvl w:val="0"/>
          <w:numId w:val="6"/>
        </w:numPr>
        <w:spacing w:before="0"/>
        <w:jc w:val="both"/>
        <w:rPr>
          <w:rFonts w:ascii="Calibri" w:hAnsi="Calibri" w:cs="Calibri"/>
        </w:rPr>
      </w:pPr>
      <w:r w:rsidRPr="00986C62">
        <w:rPr>
          <w:rFonts w:ascii="Calibri" w:hAnsi="Calibri" w:cs="Calibri"/>
        </w:rPr>
        <w:t>Целостность и наглядность информации позволяет принимать взвешенные, основанные на фактах решения.</w:t>
      </w:r>
    </w:p>
    <w:p w:rsidR="00DC0038" w:rsidRPr="00986C62" w:rsidRDefault="00DC0038" w:rsidP="00DC0038">
      <w:pPr>
        <w:spacing w:before="0" w:after="200" w:line="276" w:lineRule="auto"/>
        <w:rPr>
          <w:rFonts w:ascii="Calibri" w:eastAsiaTheme="majorEastAsia" w:hAnsi="Calibri" w:cs="Calibri"/>
          <w:b/>
          <w:bCs/>
          <w:color w:val="1F497D" w:themeColor="text2"/>
          <w:sz w:val="28"/>
          <w:szCs w:val="28"/>
        </w:rPr>
      </w:pPr>
      <w:r w:rsidRPr="00986C62">
        <w:rPr>
          <w:rFonts w:ascii="Calibri" w:eastAsiaTheme="majorEastAsia" w:hAnsi="Calibri" w:cs="Calibri"/>
          <w:b/>
          <w:bCs/>
          <w:color w:val="1F497D" w:themeColor="text2"/>
          <w:sz w:val="28"/>
          <w:szCs w:val="28"/>
        </w:rPr>
        <w:br w:type="page"/>
      </w:r>
    </w:p>
    <w:p w:rsidR="00DC0038" w:rsidRPr="00986C62" w:rsidRDefault="00E54D50" w:rsidP="00DC0038">
      <w:pPr>
        <w:rPr>
          <w:rFonts w:ascii="Calibri" w:eastAsiaTheme="majorEastAsia" w:hAnsi="Calibri" w:cs="Calibri"/>
          <w:b/>
          <w:bCs/>
          <w:color w:val="1F497D" w:themeColor="text2"/>
          <w:sz w:val="28"/>
          <w:szCs w:val="28"/>
        </w:rPr>
      </w:pPr>
      <w:r>
        <w:rPr>
          <w:rFonts w:ascii="Calibri" w:hAnsi="Calibri" w:cs="Calibri"/>
          <w:b/>
          <w:bCs/>
          <w:noProof/>
          <w:lang w:eastAsia="ru-RU"/>
        </w:rPr>
      </w:r>
      <w:r>
        <w:rPr>
          <w:rFonts w:ascii="Calibri" w:hAnsi="Calibri" w:cs="Calibri"/>
          <w:b/>
          <w:bCs/>
          <w:noProof/>
          <w:lang w:eastAsia="ru-RU"/>
        </w:rPr>
        <w:pict>
          <v:rect id="Rectangle 314" o:spid="_x0000_s1506" style="width:496.05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" fillcolor="#dbeef4" stroked="f" strokeweight="2pt">
            <v:textbox style="mso-next-textbox:#Rectangle 314" inset="5mm,0,5mm,0">
              <w:txbxContent>
                <w:p w:rsidR="00E54D50" w:rsidRPr="00024735" w:rsidRDefault="00E54D50" w:rsidP="00DC0038">
                  <w:pPr>
                    <w:rPr>
                      <w:rFonts w:ascii="Calibri" w:hAnsi="Calibri" w:cs="Calibri"/>
                    </w:rPr>
                  </w:pPr>
                  <w:r w:rsidRPr="00024735">
                    <w:rPr>
                      <w:rFonts w:ascii="Calibri" w:eastAsiaTheme="majorEastAsia" w:hAnsi="Calibri" w:cs="Calibri"/>
                      <w:b/>
                      <w:bCs/>
                      <w:color w:val="215868" w:themeColor="accent5" w:themeShade="80"/>
                      <w:sz w:val="28"/>
                      <w:szCs w:val="26"/>
                    </w:rPr>
                    <w:t>1.9. Выстраивание инфоцентров «сверху вниз» и «</w:t>
                  </w:r>
                  <w:proofErr w:type="gramStart"/>
                  <w:r w:rsidRPr="00024735">
                    <w:rPr>
                      <w:rFonts w:ascii="Calibri" w:eastAsiaTheme="majorEastAsia" w:hAnsi="Calibri" w:cs="Calibri"/>
                      <w:b/>
                      <w:bCs/>
                      <w:color w:val="215868" w:themeColor="accent5" w:themeShade="80"/>
                      <w:sz w:val="28"/>
                      <w:szCs w:val="26"/>
                    </w:rPr>
                    <w:t>снизу вверх</w:t>
                  </w:r>
                  <w:proofErr w:type="gramEnd"/>
                  <w:r w:rsidRPr="00024735">
                    <w:rPr>
                      <w:rFonts w:ascii="Calibri" w:eastAsiaTheme="majorEastAsia" w:hAnsi="Calibri" w:cs="Calibri"/>
                      <w:b/>
                      <w:bCs/>
                      <w:color w:val="215868" w:themeColor="accent5" w:themeShade="80"/>
                      <w:sz w:val="28"/>
                      <w:szCs w:val="26"/>
                    </w:rPr>
                    <w:t>» обеспечивает системный подход к решению проблем ГК «Росатом»</w:t>
                  </w:r>
                </w:p>
              </w:txbxContent>
            </v:textbox>
            <w10:anchorlock/>
          </v:rect>
        </w:pict>
      </w:r>
    </w:p>
    <w:p w:rsidR="00DC0038" w:rsidRPr="00024735" w:rsidRDefault="00E54D50" w:rsidP="00362FFA">
      <w:pPr>
        <w:spacing w:before="200" w:after="200"/>
        <w:ind w:firstLine="709"/>
        <w:jc w:val="both"/>
        <w:rPr>
          <w:rFonts w:ascii="Calibri" w:eastAsiaTheme="majorEastAsia" w:hAnsi="Calibri" w:cs="Calibri"/>
          <w:b/>
          <w:bCs/>
          <w:color w:val="215868" w:themeColor="accent5" w:themeShade="80"/>
          <w:sz w:val="28"/>
          <w:szCs w:val="26"/>
        </w:rPr>
      </w:pPr>
      <w:r>
        <w:rPr>
          <w:rFonts w:ascii="Calibri" w:eastAsiaTheme="majorEastAsia" w:hAnsi="Calibri" w:cs="Calibri"/>
          <w:b/>
          <w:bCs/>
          <w:color w:val="215868" w:themeColor="accent5" w:themeShade="80"/>
          <w:sz w:val="28"/>
          <w:szCs w:val="26"/>
        </w:rPr>
        <w:pict>
          <v:rect id="_x0000_s1169" style="position:absolute;left:0;text-align:left;margin-left:298.1pt;margin-top:53.1pt;width:179.25pt;height:97pt;z-index:252294144" strokecolor="white [3212]">
            <v:textbox style="mso-next-textbox:#_x0000_s1169">
              <w:txbxContent>
                <w:p w:rsidR="00E54D50" w:rsidRPr="009D1B8B" w:rsidRDefault="00E54D50" w:rsidP="00811278">
                  <w:pPr>
                    <w:rPr>
                      <w:rFonts w:ascii="Calibri" w:eastAsiaTheme="majorEastAsia" w:hAnsi="Calibri" w:cs="Calibri"/>
                      <w:bCs/>
                      <w:color w:val="404040" w:themeColor="text1" w:themeTint="BF"/>
                    </w:rPr>
                  </w:pPr>
                  <w:r w:rsidRPr="009D1B8B">
                    <w:rPr>
                      <w:rFonts w:ascii="Calibri" w:eastAsiaTheme="majorEastAsia" w:hAnsi="Calibri" w:cs="Calibri"/>
                      <w:bCs/>
                      <w:color w:val="404040" w:themeColor="text1" w:themeTint="BF"/>
                    </w:rPr>
                    <w:t xml:space="preserve">Создание инфоцентра </w:t>
                  </w:r>
                  <w:r w:rsidR="00437400">
                    <w:rPr>
                      <w:rFonts w:ascii="Calibri" w:eastAsiaTheme="majorEastAsia" w:hAnsi="Calibri" w:cs="Calibri"/>
                      <w:bCs/>
                      <w:color w:val="404040" w:themeColor="text1" w:themeTint="BF"/>
                    </w:rPr>
                    <w:t xml:space="preserve">                   </w:t>
                  </w:r>
                  <w:r w:rsidRPr="009D1B8B">
                    <w:rPr>
                      <w:rFonts w:ascii="Calibri" w:eastAsiaTheme="majorEastAsia" w:hAnsi="Calibri" w:cs="Calibri"/>
                      <w:bCs/>
                      <w:color w:val="404040" w:themeColor="text1" w:themeTint="BF"/>
                    </w:rPr>
                    <w:t xml:space="preserve">ГК </w:t>
                  </w:r>
                  <w:r w:rsidR="00437400">
                    <w:rPr>
                      <w:rFonts w:ascii="Calibri" w:eastAsiaTheme="majorEastAsia" w:hAnsi="Calibri" w:cs="Calibri"/>
                      <w:bCs/>
                      <w:color w:val="404040" w:themeColor="text1" w:themeTint="BF"/>
                    </w:rPr>
                    <w:t xml:space="preserve">«Росатом» </w:t>
                  </w:r>
                  <w:r w:rsidRPr="009D1B8B">
                    <w:rPr>
                      <w:rFonts w:ascii="Calibri" w:eastAsiaTheme="majorEastAsia" w:hAnsi="Calibri" w:cs="Calibri"/>
                      <w:bCs/>
                      <w:color w:val="404040" w:themeColor="text1" w:themeTint="BF"/>
                    </w:rPr>
                    <w:t>стимулирует Дивизионы к регулярному отслеживанию показателей деятельности и выявлению проблем</w:t>
                  </w:r>
                </w:p>
              </w:txbxContent>
            </v:textbox>
          </v:rect>
        </w:pict>
      </w:r>
      <w:r w:rsidR="00DC0038" w:rsidRPr="00024735">
        <w:rPr>
          <w:rFonts w:ascii="Calibri" w:eastAsiaTheme="majorEastAsia" w:hAnsi="Calibri" w:cs="Calibri"/>
          <w:b/>
          <w:bCs/>
          <w:color w:val="215868" w:themeColor="accent5" w:themeShade="80"/>
          <w:sz w:val="28"/>
          <w:szCs w:val="26"/>
        </w:rPr>
        <w:t>Система визуализации информации хорошо работает и выполняет все свои функции, если инфоцентр строится по принципу вертикально-интегрированной системы:</w:t>
      </w:r>
    </w:p>
    <w:p w:rsidR="00DC0038" w:rsidRPr="00986C62" w:rsidRDefault="00E54D50" w:rsidP="00416680">
      <w:pPr>
        <w:rPr>
          <w:rFonts w:ascii="Calibri" w:eastAsiaTheme="majorEastAsia" w:hAnsi="Calibri" w:cs="Calibri"/>
          <w:bCs/>
          <w:sz w:val="36"/>
        </w:rPr>
      </w:pPr>
      <w:r>
        <w:rPr>
          <w:rFonts w:ascii="Calibri" w:eastAsiaTheme="majorEastAsia" w:hAnsi="Calibri" w:cs="Calibri"/>
          <w:b/>
          <w:bCs/>
          <w:noProof/>
          <w:color w:val="1F497D" w:themeColor="text2"/>
          <w:sz w:val="72"/>
          <w:szCs w:val="28"/>
          <w:lang w:eastAsia="ru-RU"/>
        </w:rPr>
        <w:pict>
          <v:rect id="_x0000_s1170" style="position:absolute;margin-left:295.8pt;margin-top:92.6pt;width:179.25pt;height:89.25pt;z-index:252295168" strokecolor="white [3212]">
            <v:textbox style="mso-next-textbox:#_x0000_s1170">
              <w:txbxContent>
                <w:p w:rsidR="00E54D50" w:rsidRPr="009D1B8B" w:rsidRDefault="00E54D50" w:rsidP="00811278">
                  <w:pPr>
                    <w:rPr>
                      <w:rFonts w:ascii="Calibri" w:eastAsiaTheme="majorEastAsia" w:hAnsi="Calibri" w:cs="Calibri"/>
                      <w:bCs/>
                      <w:color w:val="404040" w:themeColor="text1" w:themeTint="BF"/>
                    </w:rPr>
                  </w:pPr>
                  <w:r w:rsidRPr="009D1B8B">
                    <w:rPr>
                      <w:rFonts w:ascii="Calibri" w:eastAsiaTheme="majorEastAsia" w:hAnsi="Calibri" w:cs="Calibri"/>
                      <w:bCs/>
                      <w:color w:val="404040" w:themeColor="text1" w:themeTint="BF"/>
                    </w:rPr>
                    <w:t>Создание инфоцентров предприятий и Дивизионов обеспечит системный подход к выявлению проблем и трансляции их на уровень ГК</w:t>
                  </w:r>
                </w:p>
              </w:txbxContent>
            </v:textbox>
          </v:rect>
        </w:pict>
      </w:r>
      <w:r w:rsidR="00DC0038" w:rsidRPr="00986C62">
        <w:rPr>
          <w:rFonts w:ascii="Calibri" w:eastAsiaTheme="majorEastAsia" w:hAnsi="Calibri" w:cs="Calibri"/>
          <w:bCs/>
          <w:noProof/>
          <w:sz w:val="36"/>
          <w:lang w:eastAsia="ru-RU"/>
        </w:rPr>
        <w:drawing>
          <wp:inline distT="0" distB="0" distL="0" distR="0">
            <wp:extent cx="3501375" cy="2347868"/>
            <wp:effectExtent l="19050" t="0" r="3825" b="0"/>
            <wp:docPr id="283" name="Рисунок 16"/>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srcRect l="34297" t="32500" r="35892" b="28111"/>
                    <a:stretch>
                      <a:fillRect/>
                    </a:stretch>
                  </pic:blipFill>
                  <pic:spPr bwMode="auto">
                    <a:xfrm>
                      <a:off x="0" y="0"/>
                      <a:ext cx="3501375" cy="2347868"/>
                    </a:xfrm>
                    <a:prstGeom prst="rect">
                      <a:avLst/>
                    </a:prstGeom>
                    <a:noFill/>
                    <a:ln w="9525">
                      <a:noFill/>
                      <a:miter lim="800000"/>
                      <a:headEnd/>
                      <a:tailEnd/>
                    </a:ln>
                  </pic:spPr>
                </pic:pic>
              </a:graphicData>
            </a:graphic>
          </wp:inline>
        </w:drawing>
      </w:r>
    </w:p>
    <w:p w:rsidR="006F3C10" w:rsidRDefault="006F3C10" w:rsidP="00FB5568">
      <w:pPr>
        <w:ind w:firstLine="709"/>
        <w:jc w:val="both"/>
        <w:rPr>
          <w:rFonts w:ascii="Calibri" w:hAnsi="Calibri" w:cs="Calibri"/>
        </w:rPr>
      </w:pPr>
    </w:p>
    <w:p w:rsidR="003A2BDA" w:rsidRDefault="003A2BDA" w:rsidP="00FB5568">
      <w:pPr>
        <w:ind w:firstLine="709"/>
        <w:jc w:val="both"/>
        <w:rPr>
          <w:rFonts w:ascii="Calibri" w:hAnsi="Calibri" w:cs="Calibri"/>
        </w:rPr>
      </w:pPr>
      <w:r>
        <w:rPr>
          <w:rFonts w:ascii="Calibri" w:hAnsi="Calibri" w:cs="Calibri"/>
        </w:rPr>
        <w:t xml:space="preserve">Инфоцентр </w:t>
      </w:r>
      <w:r w:rsidR="00DC0038" w:rsidRPr="00986C62">
        <w:rPr>
          <w:rFonts w:ascii="Calibri" w:hAnsi="Calibri" w:cs="Calibri"/>
        </w:rPr>
        <w:t xml:space="preserve">есть на всех ключевых уровнях управления: от начальника цеха до директора предприятия, директора дивизиона и директора ГК «Росатом». </w:t>
      </w:r>
    </w:p>
    <w:p w:rsidR="003A2BDA" w:rsidRDefault="00DC0038" w:rsidP="00FB5568">
      <w:pPr>
        <w:ind w:firstLine="709"/>
        <w:jc w:val="both"/>
        <w:rPr>
          <w:rFonts w:ascii="Calibri" w:hAnsi="Calibri" w:cs="Calibri"/>
        </w:rPr>
      </w:pPr>
      <w:r w:rsidRPr="00986C62">
        <w:rPr>
          <w:rFonts w:ascii="Calibri" w:hAnsi="Calibri" w:cs="Calibri"/>
        </w:rPr>
        <w:t>Все оперативные совещания проводятся в инфоцентре.</w:t>
      </w:r>
      <w:r w:rsidR="00BD3E67">
        <w:rPr>
          <w:rFonts w:ascii="Calibri" w:hAnsi="Calibri" w:cs="Calibri"/>
        </w:rPr>
        <w:t xml:space="preserve"> </w:t>
      </w:r>
    </w:p>
    <w:p w:rsidR="00DC0038" w:rsidRPr="00986C62" w:rsidRDefault="00DC0038" w:rsidP="00FB5568">
      <w:pPr>
        <w:ind w:firstLine="709"/>
        <w:jc w:val="both"/>
        <w:rPr>
          <w:rFonts w:ascii="Calibri" w:hAnsi="Calibri" w:cs="Calibri"/>
        </w:rPr>
      </w:pPr>
      <w:r w:rsidRPr="00986C62">
        <w:rPr>
          <w:rFonts w:ascii="Calibri" w:hAnsi="Calibri" w:cs="Calibri"/>
        </w:rPr>
        <w:t>Информация об отклонениях выявляется оперативно и так же оперативно передвигается «</w:t>
      </w:r>
      <w:proofErr w:type="gramStart"/>
      <w:r w:rsidRPr="00986C62">
        <w:rPr>
          <w:rFonts w:ascii="Calibri" w:hAnsi="Calibri" w:cs="Calibri"/>
        </w:rPr>
        <w:t>снизу вверх</w:t>
      </w:r>
      <w:proofErr w:type="gramEnd"/>
      <w:r w:rsidRPr="00986C62">
        <w:rPr>
          <w:rFonts w:ascii="Calibri" w:hAnsi="Calibri" w:cs="Calibri"/>
        </w:rPr>
        <w:t>» для принятия решений.</w:t>
      </w:r>
      <w:r w:rsidR="00BD3E67">
        <w:rPr>
          <w:rFonts w:ascii="Calibri" w:hAnsi="Calibri" w:cs="Calibri"/>
        </w:rPr>
        <w:t xml:space="preserve"> </w:t>
      </w:r>
      <w:r w:rsidRPr="00986C62">
        <w:rPr>
          <w:rFonts w:ascii="Calibri" w:hAnsi="Calibri" w:cs="Calibri"/>
        </w:rPr>
        <w:t>А «сверху вни</w:t>
      </w:r>
      <w:r w:rsidR="003A2BDA">
        <w:rPr>
          <w:rFonts w:ascii="Calibri" w:hAnsi="Calibri" w:cs="Calibri"/>
        </w:rPr>
        <w:t>з» так</w:t>
      </w:r>
      <w:r w:rsidRPr="00986C62">
        <w:rPr>
          <w:rFonts w:ascii="Calibri" w:hAnsi="Calibri" w:cs="Calibri"/>
        </w:rPr>
        <w:t xml:space="preserve">же оперативно передаются </w:t>
      </w:r>
      <w:r w:rsidR="003A2BDA">
        <w:rPr>
          <w:rFonts w:ascii="Calibri" w:hAnsi="Calibri" w:cs="Calibri"/>
        </w:rPr>
        <w:t>задачи, планы, цели и решения.</w:t>
      </w:r>
    </w:p>
    <w:p w:rsidR="00DC0038" w:rsidRPr="00986C62" w:rsidRDefault="00DC0038" w:rsidP="00DC0038">
      <w:pPr>
        <w:spacing w:before="0" w:after="200" w:line="276" w:lineRule="auto"/>
        <w:rPr>
          <w:rFonts w:ascii="Calibri" w:eastAsiaTheme="majorEastAsia" w:hAnsi="Calibri" w:cs="Calibri"/>
          <w:b/>
          <w:bCs/>
          <w:color w:val="1F497D" w:themeColor="text2"/>
          <w:sz w:val="24"/>
          <w:szCs w:val="24"/>
        </w:rPr>
      </w:pPr>
      <w:r w:rsidRPr="00986C62">
        <w:rPr>
          <w:rFonts w:ascii="Calibri" w:eastAsiaTheme="majorEastAsia" w:hAnsi="Calibri" w:cs="Calibri"/>
          <w:b/>
          <w:bCs/>
          <w:color w:val="1F497D" w:themeColor="text2"/>
          <w:sz w:val="72"/>
          <w:szCs w:val="28"/>
        </w:rPr>
        <w:br w:type="page"/>
      </w:r>
    </w:p>
    <w:p w:rsidR="00DC0038" w:rsidRPr="00986C62" w:rsidRDefault="00E54D50" w:rsidP="00DC0038">
      <w:pPr>
        <w:spacing w:before="0" w:after="200" w:line="276" w:lineRule="auto"/>
        <w:rPr>
          <w:rFonts w:ascii="Calibri" w:hAnsi="Calibri" w:cs="Calibri"/>
          <w:b/>
          <w:bCs/>
          <w:noProof/>
          <w:lang w:eastAsia="ru-RU"/>
        </w:rPr>
      </w:pPr>
      <w:r>
        <w:rPr>
          <w:rFonts w:ascii="Calibri" w:hAnsi="Calibri" w:cs="Calibri"/>
          <w:b/>
          <w:bCs/>
          <w:noProof/>
          <w:lang w:eastAsia="ru-RU"/>
        </w:rPr>
      </w:r>
      <w:r>
        <w:rPr>
          <w:rFonts w:ascii="Calibri" w:hAnsi="Calibri" w:cs="Calibri"/>
          <w:b/>
          <w:bCs/>
          <w:noProof/>
          <w:lang w:eastAsia="ru-RU"/>
        </w:rPr>
        <w:pict>
          <v:rect id="Rectangle 313" o:spid="_x0000_s1505" style="width:496.05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" fillcolor="#dbeef4" stroked="f" strokeweight="2pt">
            <v:textbox style="mso-next-textbox:#Rectangle 313" inset="5mm,0,5mm,0">
              <w:txbxContent>
                <w:p w:rsidR="00E54D50" w:rsidRPr="00024735" w:rsidRDefault="00E54D50" w:rsidP="00DC0038">
                  <w:pPr>
                    <w:rPr>
                      <w:rFonts w:ascii="Calibri" w:hAnsi="Calibri" w:cs="Calibri"/>
                    </w:rPr>
                  </w:pPr>
                  <w:r w:rsidRPr="00024735">
                    <w:rPr>
                      <w:rFonts w:ascii="Calibri" w:eastAsiaTheme="majorEastAsia" w:hAnsi="Calibri" w:cs="Calibri"/>
                      <w:b/>
                      <w:bCs/>
                      <w:color w:val="215868" w:themeColor="accent5" w:themeShade="80"/>
                      <w:sz w:val="28"/>
                      <w:szCs w:val="26"/>
                    </w:rPr>
                    <w:t>Вопросы для самоконтроля. Раздел 1</w:t>
                  </w:r>
                </w:p>
              </w:txbxContent>
            </v:textbox>
            <w10:anchorlock/>
          </v:rect>
        </w:pict>
      </w:r>
    </w:p>
    <w:p w:rsidR="00DC0038" w:rsidRPr="00986C62" w:rsidRDefault="00DC0038" w:rsidP="00427D6B">
      <w:pPr>
        <w:pStyle w:val="a1"/>
        <w:numPr>
          <w:ilvl w:val="0"/>
          <w:numId w:val="15"/>
        </w:numPr>
        <w:spacing w:before="0"/>
        <w:jc w:val="both"/>
        <w:rPr>
          <w:rFonts w:ascii="Calibri" w:hAnsi="Calibri" w:cs="Calibri"/>
        </w:rPr>
      </w:pPr>
      <w:r w:rsidRPr="00986C62">
        <w:rPr>
          <w:rFonts w:ascii="Calibri" w:hAnsi="Calibri" w:cs="Calibri"/>
        </w:rPr>
        <w:t xml:space="preserve">Перечислите 5 инструментов управления эффективностью. </w:t>
      </w:r>
    </w:p>
    <w:p w:rsidR="00DC0038" w:rsidRPr="00986C62" w:rsidRDefault="00DC0038" w:rsidP="00381456">
      <w:pPr>
        <w:spacing w:before="0" w:after="0" w:line="360" w:lineRule="auto"/>
        <w:ind w:left="425"/>
        <w:jc w:val="both"/>
        <w:rPr>
          <w:rFonts w:ascii="Calibri" w:hAnsi="Calibri" w:cs="Calibri"/>
        </w:rPr>
      </w:pPr>
      <w:r w:rsidRPr="00986C62">
        <w:rPr>
          <w:rFonts w:ascii="Calibri" w:hAnsi="Calibri" w:cs="Calibri"/>
        </w:rPr>
        <w:t>Ответ: _____________________________________________________________________________</w:t>
      </w:r>
      <w:r w:rsidR="00DA2C5B">
        <w:rPr>
          <w:rFonts w:ascii="Calibri" w:hAnsi="Calibri" w:cs="Calibri"/>
        </w:rPr>
        <w:t>__</w:t>
      </w:r>
    </w:p>
    <w:p w:rsidR="00CA1BE6" w:rsidRPr="00986C62" w:rsidRDefault="006F3C10" w:rsidP="00381456">
      <w:pPr>
        <w:spacing w:before="0" w:after="0" w:line="360" w:lineRule="auto"/>
        <w:ind w:left="425"/>
        <w:jc w:val="both"/>
        <w:rPr>
          <w:rFonts w:ascii="Calibri" w:hAnsi="Calibri" w:cs="Calibri"/>
        </w:rPr>
      </w:pPr>
      <w:r w:rsidRPr="00986C62">
        <w:rPr>
          <w:rFonts w:ascii="Calibri" w:hAnsi="Calibri" w:cs="Calibri"/>
        </w:rPr>
        <w:t>__________________________________________________________________________________________________________________________________________________________________________________________________________________________________________________________________</w:t>
      </w:r>
    </w:p>
    <w:p w:rsidR="00CA1BE6" w:rsidRPr="00986C62" w:rsidRDefault="006F3C10" w:rsidP="00381456">
      <w:pPr>
        <w:spacing w:before="0" w:after="0" w:line="360" w:lineRule="auto"/>
        <w:ind w:left="425"/>
        <w:jc w:val="both"/>
        <w:rPr>
          <w:rFonts w:ascii="Calibri" w:hAnsi="Calibri" w:cs="Calibri"/>
        </w:rPr>
      </w:pPr>
      <w:r w:rsidRPr="00986C62">
        <w:rPr>
          <w:rFonts w:ascii="Calibri" w:hAnsi="Calibri" w:cs="Calibri"/>
        </w:rPr>
        <w:t>______________________________________________________________________________________</w:t>
      </w:r>
    </w:p>
    <w:p w:rsidR="00DC0038" w:rsidRPr="00986C62" w:rsidRDefault="00DC0038" w:rsidP="00DC0038">
      <w:pPr>
        <w:spacing w:before="0"/>
        <w:ind w:left="426"/>
        <w:jc w:val="both"/>
        <w:rPr>
          <w:rFonts w:ascii="Calibri" w:hAnsi="Calibri" w:cs="Calibri"/>
        </w:rPr>
      </w:pPr>
    </w:p>
    <w:p w:rsidR="00DC0038" w:rsidRPr="00986C62" w:rsidRDefault="00DC0038" w:rsidP="00427D6B">
      <w:pPr>
        <w:pStyle w:val="a1"/>
        <w:numPr>
          <w:ilvl w:val="0"/>
          <w:numId w:val="15"/>
        </w:numPr>
        <w:spacing w:before="0"/>
        <w:jc w:val="both"/>
        <w:rPr>
          <w:rFonts w:ascii="Calibri" w:hAnsi="Calibri" w:cs="Calibri"/>
        </w:rPr>
      </w:pPr>
      <w:r w:rsidRPr="00986C62">
        <w:rPr>
          <w:rFonts w:ascii="Calibri" w:hAnsi="Calibri" w:cs="Calibri"/>
        </w:rPr>
        <w:t>Каковы цели внедрения и использования инфоцентра?</w:t>
      </w:r>
    </w:p>
    <w:p w:rsidR="00DC0038" w:rsidRPr="00986C62" w:rsidRDefault="00DC0038" w:rsidP="00381456">
      <w:pPr>
        <w:spacing w:before="0" w:after="0" w:line="360" w:lineRule="auto"/>
        <w:ind w:left="425"/>
        <w:jc w:val="both"/>
        <w:rPr>
          <w:rFonts w:ascii="Calibri" w:hAnsi="Calibri" w:cs="Calibri"/>
        </w:rPr>
      </w:pPr>
      <w:r w:rsidRPr="00986C62">
        <w:rPr>
          <w:rFonts w:ascii="Calibri" w:hAnsi="Calibri" w:cs="Calibri"/>
        </w:rPr>
        <w:t>Ответ: _____________________________________________________________________________</w:t>
      </w:r>
      <w:r w:rsidR="00DA2C5B">
        <w:rPr>
          <w:rFonts w:ascii="Calibri" w:hAnsi="Calibri" w:cs="Calibri"/>
        </w:rPr>
        <w:t>_</w:t>
      </w:r>
    </w:p>
    <w:p w:rsidR="00DC0038" w:rsidRPr="00986C62" w:rsidRDefault="006F3C10" w:rsidP="00381456">
      <w:pPr>
        <w:spacing w:before="0" w:after="0" w:line="360" w:lineRule="auto"/>
        <w:ind w:left="425"/>
        <w:jc w:val="both"/>
        <w:rPr>
          <w:rFonts w:ascii="Calibri" w:hAnsi="Calibri" w:cs="Calibri"/>
        </w:rPr>
      </w:pPr>
      <w:r w:rsidRPr="00986C62">
        <w:rPr>
          <w:rFonts w:ascii="Calibri" w:hAnsi="Calibri" w:cs="Calibri"/>
        </w:rPr>
        <w:t>______________________________________________________________________________________</w:t>
      </w:r>
    </w:p>
    <w:p w:rsidR="00CA1BE6" w:rsidRPr="00986C62" w:rsidRDefault="006F3C10" w:rsidP="00381456">
      <w:pPr>
        <w:spacing w:before="0" w:after="0" w:line="360" w:lineRule="auto"/>
        <w:ind w:left="425"/>
        <w:jc w:val="both"/>
        <w:rPr>
          <w:rFonts w:ascii="Calibri" w:hAnsi="Calibri" w:cs="Calibri"/>
        </w:rPr>
      </w:pPr>
      <w:r w:rsidRPr="00986C62">
        <w:rPr>
          <w:rFonts w:ascii="Calibri" w:hAnsi="Calibri" w:cs="Calibri"/>
        </w:rPr>
        <w:t>____________________________________________________________________________________________________________________________________________________________________________</w:t>
      </w:r>
    </w:p>
    <w:p w:rsidR="00DC0038" w:rsidRPr="00986C62" w:rsidRDefault="00DC0038" w:rsidP="00DC0038">
      <w:pPr>
        <w:spacing w:before="0"/>
        <w:jc w:val="both"/>
        <w:rPr>
          <w:rFonts w:ascii="Calibri" w:hAnsi="Calibri" w:cs="Calibri"/>
        </w:rPr>
      </w:pPr>
    </w:p>
    <w:p w:rsidR="00DC0038" w:rsidRPr="00986C62" w:rsidRDefault="00DC0038" w:rsidP="00427D6B">
      <w:pPr>
        <w:pStyle w:val="a1"/>
        <w:numPr>
          <w:ilvl w:val="0"/>
          <w:numId w:val="15"/>
        </w:numPr>
        <w:spacing w:before="0"/>
        <w:jc w:val="both"/>
        <w:rPr>
          <w:rFonts w:ascii="Calibri" w:hAnsi="Calibri" w:cs="Calibri"/>
        </w:rPr>
      </w:pPr>
      <w:r w:rsidRPr="00986C62">
        <w:rPr>
          <w:rFonts w:ascii="Calibri" w:hAnsi="Calibri" w:cs="Calibri"/>
        </w:rPr>
        <w:t>Какая информация оперативно передается «сверху вниз» и «снизу вверх» при использовании инфоцентра?</w:t>
      </w:r>
    </w:p>
    <w:p w:rsidR="00DC0038" w:rsidRPr="00986C62" w:rsidRDefault="00DC0038" w:rsidP="00381456">
      <w:pPr>
        <w:spacing w:before="0" w:after="0" w:line="360" w:lineRule="auto"/>
        <w:ind w:left="425"/>
        <w:jc w:val="both"/>
        <w:rPr>
          <w:rFonts w:ascii="Calibri" w:hAnsi="Calibri" w:cs="Calibri"/>
        </w:rPr>
      </w:pPr>
      <w:r w:rsidRPr="00986C62">
        <w:rPr>
          <w:rFonts w:ascii="Calibri" w:hAnsi="Calibri" w:cs="Calibri"/>
        </w:rPr>
        <w:t>Ответ: _____________________________________________________________________________</w:t>
      </w:r>
      <w:r w:rsidR="00DA2C5B">
        <w:rPr>
          <w:rFonts w:ascii="Calibri" w:hAnsi="Calibri" w:cs="Calibri"/>
        </w:rPr>
        <w:t>__</w:t>
      </w:r>
    </w:p>
    <w:p w:rsidR="00DC0038" w:rsidRPr="00986C62" w:rsidRDefault="00DC0038" w:rsidP="00381456">
      <w:pPr>
        <w:spacing w:before="0" w:after="0" w:line="360" w:lineRule="auto"/>
        <w:ind w:left="425"/>
        <w:jc w:val="both"/>
        <w:rPr>
          <w:rFonts w:ascii="Calibri" w:hAnsi="Calibri" w:cs="Calibri"/>
        </w:rPr>
      </w:pPr>
      <w:r w:rsidRPr="00986C62">
        <w:rPr>
          <w:rFonts w:ascii="Calibri" w:hAnsi="Calibri" w:cs="Calibri"/>
        </w:rPr>
        <w:t>________________________________________________________</w:t>
      </w:r>
      <w:r w:rsidR="00381456" w:rsidRPr="00986C62">
        <w:rPr>
          <w:rFonts w:ascii="Calibri" w:hAnsi="Calibri" w:cs="Calibri"/>
        </w:rPr>
        <w:t>____________________________________________________________________________________________________________________</w:t>
      </w:r>
      <w:r w:rsidR="006F3C10" w:rsidRPr="00986C62">
        <w:rPr>
          <w:rFonts w:ascii="Calibri" w:hAnsi="Calibri" w:cs="Calibri"/>
        </w:rPr>
        <w:t>______________________________________________________________________________________</w:t>
      </w:r>
    </w:p>
    <w:p w:rsidR="00CA1BE6" w:rsidRPr="00986C62" w:rsidRDefault="00CA1BE6" w:rsidP="00381456">
      <w:pPr>
        <w:spacing w:before="0"/>
        <w:jc w:val="both"/>
        <w:rPr>
          <w:rFonts w:ascii="Calibri" w:hAnsi="Calibri" w:cs="Calibri"/>
        </w:rPr>
      </w:pPr>
    </w:p>
    <w:p w:rsidR="00DC0038" w:rsidRPr="00986C62" w:rsidRDefault="00CA1BE6" w:rsidP="00427D6B">
      <w:pPr>
        <w:pStyle w:val="a1"/>
        <w:numPr>
          <w:ilvl w:val="0"/>
          <w:numId w:val="15"/>
        </w:numPr>
        <w:spacing w:before="0"/>
        <w:jc w:val="both"/>
        <w:rPr>
          <w:rFonts w:ascii="Calibri" w:hAnsi="Calibri" w:cs="Calibri"/>
        </w:rPr>
      </w:pPr>
      <w:r w:rsidRPr="00986C62">
        <w:rPr>
          <w:rFonts w:ascii="Calibri" w:hAnsi="Calibri" w:cs="Calibri"/>
        </w:rPr>
        <w:t>Главная функция инфоцентра</w:t>
      </w:r>
      <w:r w:rsidR="00DC0038" w:rsidRPr="00986C62">
        <w:rPr>
          <w:rFonts w:ascii="Calibri" w:hAnsi="Calibri" w:cs="Calibri"/>
        </w:rPr>
        <w:t xml:space="preserve">? </w:t>
      </w:r>
    </w:p>
    <w:p w:rsidR="00DC0038" w:rsidRPr="00986C62" w:rsidRDefault="00DC0038" w:rsidP="00381456">
      <w:pPr>
        <w:spacing w:before="0" w:after="0" w:line="360" w:lineRule="auto"/>
        <w:ind w:left="425"/>
        <w:jc w:val="both"/>
        <w:rPr>
          <w:rFonts w:ascii="Calibri" w:hAnsi="Calibri" w:cs="Calibri"/>
        </w:rPr>
      </w:pPr>
      <w:r w:rsidRPr="00986C62">
        <w:rPr>
          <w:rFonts w:ascii="Calibri" w:hAnsi="Calibri" w:cs="Calibri"/>
        </w:rPr>
        <w:t>Ответ: _____________________________________________________________________________</w:t>
      </w:r>
      <w:r w:rsidR="00DA2C5B">
        <w:rPr>
          <w:rFonts w:ascii="Calibri" w:hAnsi="Calibri" w:cs="Calibri"/>
        </w:rPr>
        <w:t>_</w:t>
      </w:r>
    </w:p>
    <w:p w:rsidR="00DC0038" w:rsidRDefault="006F3C10" w:rsidP="00381456">
      <w:pPr>
        <w:spacing w:before="0" w:after="0" w:line="360" w:lineRule="auto"/>
        <w:ind w:left="425"/>
        <w:jc w:val="both"/>
        <w:rPr>
          <w:rFonts w:ascii="Calibri" w:hAnsi="Calibri" w:cs="Calibri"/>
        </w:rPr>
      </w:pPr>
      <w:r w:rsidRPr="00986C62">
        <w:rPr>
          <w:rFonts w:ascii="Calibri" w:hAnsi="Calibri" w:cs="Calibri"/>
        </w:rPr>
        <w:t>__________________________________________________________________________________________________________________________________________________________________________________________________________________________________________________________________</w:t>
      </w:r>
    </w:p>
    <w:p w:rsidR="00724B32" w:rsidRPr="00986C62" w:rsidRDefault="00724B32" w:rsidP="00381456">
      <w:pPr>
        <w:spacing w:before="0" w:after="0" w:line="360" w:lineRule="auto"/>
        <w:ind w:left="425"/>
        <w:jc w:val="both"/>
        <w:rPr>
          <w:rFonts w:ascii="Calibri" w:hAnsi="Calibri" w:cs="Calibri"/>
        </w:rPr>
      </w:pPr>
    </w:p>
    <w:p w:rsidR="00DC0038" w:rsidRPr="00986C62" w:rsidRDefault="00DC0038" w:rsidP="00DC0038">
      <w:pPr>
        <w:spacing w:before="0"/>
        <w:ind w:left="426"/>
        <w:jc w:val="both"/>
        <w:rPr>
          <w:rFonts w:ascii="Calibri" w:hAnsi="Calibri" w:cs="Calibri"/>
        </w:rPr>
        <w:sectPr w:rsidR="00DC0038" w:rsidRPr="00986C62" w:rsidSect="004B0D6C">
          <w:headerReference w:type="even" r:id="rId38"/>
          <w:footerReference w:type="first" r:id="rId39"/>
          <w:pgSz w:w="11906" w:h="16838"/>
          <w:pgMar w:top="567" w:right="851" w:bottom="851" w:left="1134" w:header="709" w:footer="709" w:gutter="0"/>
          <w:cols w:space="708"/>
          <w:titlePg/>
          <w:docGrid w:linePitch="360"/>
        </w:sectPr>
      </w:pPr>
    </w:p>
    <w:p w:rsidR="001C0ADB" w:rsidRPr="00986C62" w:rsidRDefault="001C0ADB" w:rsidP="00621AA5">
      <w:pPr>
        <w:keepNext/>
        <w:keepLines/>
        <w:spacing w:before="1280" w:after="0" w:line="216" w:lineRule="auto"/>
        <w:outlineLvl w:val="0"/>
        <w:rPr>
          <w:rFonts w:ascii="Calibri" w:eastAsiaTheme="majorEastAsia" w:hAnsi="Calibri" w:cs="Calibri"/>
          <w:b/>
          <w:bCs/>
          <w:color w:val="1F497D" w:themeColor="text2"/>
          <w:sz w:val="72"/>
          <w:szCs w:val="28"/>
        </w:rPr>
      </w:pPr>
      <w:r w:rsidRPr="00986C62">
        <w:rPr>
          <w:rFonts w:ascii="Calibri" w:eastAsiaTheme="majorEastAsia" w:hAnsi="Calibri" w:cs="Calibri"/>
          <w:b/>
          <w:bCs/>
          <w:noProof/>
          <w:color w:val="1F497D" w:themeColor="text2"/>
          <w:sz w:val="72"/>
          <w:szCs w:val="28"/>
          <w:lang w:eastAsia="ru-RU"/>
        </w:rPr>
        <w:drawing>
          <wp:anchor distT="0" distB="0" distL="114300" distR="114300" simplePos="0" relativeHeight="252191744" behindDoc="1" locked="0" layoutInCell="1" allowOverlap="1">
            <wp:simplePos x="0" y="0"/>
            <wp:positionH relativeFrom="page">
              <wp:align>center</wp:align>
            </wp:positionH>
            <wp:positionV relativeFrom="page">
              <wp:align>center</wp:align>
            </wp:positionV>
            <wp:extent cx="7642800" cy="10800000"/>
            <wp:effectExtent l="0" t="0" r="0" b="1905"/>
            <wp:wrapNone/>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н 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642800" cy="10800000"/>
                    </a:xfrm>
                    <a:prstGeom prst="rect">
                      <a:avLst/>
                    </a:prstGeom>
                  </pic:spPr>
                </pic:pic>
              </a:graphicData>
            </a:graphic>
          </wp:anchor>
        </w:drawing>
      </w:r>
      <w:r w:rsidR="00730570" w:rsidRPr="00986C62">
        <w:rPr>
          <w:rFonts w:ascii="Calibri" w:eastAsiaTheme="majorEastAsia" w:hAnsi="Calibri" w:cs="Calibri"/>
          <w:b/>
          <w:bCs/>
          <w:color w:val="1F497D" w:themeColor="text2"/>
          <w:sz w:val="72"/>
          <w:szCs w:val="28"/>
        </w:rPr>
        <w:t xml:space="preserve">Раздел </w:t>
      </w:r>
      <w:r w:rsidR="00DC0038" w:rsidRPr="00986C62">
        <w:rPr>
          <w:rFonts w:ascii="Calibri" w:eastAsiaTheme="majorEastAsia" w:hAnsi="Calibri" w:cs="Calibri"/>
          <w:b/>
          <w:bCs/>
          <w:color w:val="1F497D" w:themeColor="text2"/>
          <w:sz w:val="72"/>
          <w:szCs w:val="28"/>
        </w:rPr>
        <w:t>2</w:t>
      </w:r>
      <w:r w:rsidRPr="00986C62">
        <w:rPr>
          <w:rFonts w:ascii="Calibri" w:eastAsiaTheme="majorEastAsia" w:hAnsi="Calibri" w:cs="Calibri"/>
          <w:b/>
          <w:bCs/>
          <w:color w:val="1F497D" w:themeColor="text2"/>
          <w:sz w:val="72"/>
          <w:szCs w:val="28"/>
        </w:rPr>
        <w:t xml:space="preserve">. </w:t>
      </w:r>
      <w:r w:rsidR="00730570" w:rsidRPr="00986C62">
        <w:rPr>
          <w:rFonts w:ascii="Calibri" w:eastAsiaTheme="majorEastAsia" w:hAnsi="Calibri" w:cs="Calibri"/>
          <w:b/>
          <w:bCs/>
          <w:color w:val="1F497D" w:themeColor="text2"/>
          <w:sz w:val="72"/>
          <w:szCs w:val="28"/>
        </w:rPr>
        <w:t>Из чего состоит инфоцентр</w:t>
      </w:r>
    </w:p>
    <w:p w:rsidR="004B3677" w:rsidRDefault="001C0ADB" w:rsidP="00730570">
      <w:pPr>
        <w:pStyle w:val="20"/>
        <w:rPr>
          <w:rFonts w:ascii="Calibri" w:hAnsi="Calibri" w:cs="Calibri"/>
        </w:rPr>
        <w:sectPr w:rsidR="004B3677" w:rsidSect="00E80457">
          <w:headerReference w:type="default" r:id="rId40"/>
          <w:headerReference w:type="first" r:id="rId41"/>
          <w:pgSz w:w="11906" w:h="16838"/>
          <w:pgMar w:top="567" w:right="851" w:bottom="851" w:left="1134" w:header="709" w:footer="709" w:gutter="0"/>
          <w:cols w:space="708"/>
          <w:titlePg/>
          <w:docGrid w:linePitch="360"/>
        </w:sectPr>
      </w:pPr>
      <w:r w:rsidRPr="00986C62">
        <w:rPr>
          <w:rFonts w:ascii="Calibri" w:hAnsi="Calibri" w:cs="Calibri"/>
        </w:rPr>
        <w:br w:type="page"/>
      </w:r>
    </w:p>
    <w:p w:rsidR="00A85BD7" w:rsidRPr="00986C62" w:rsidRDefault="00E54D50" w:rsidP="00730570">
      <w:pPr>
        <w:pStyle w:val="20"/>
        <w:rPr>
          <w:rFonts w:ascii="Calibri" w:hAnsi="Calibri" w:cs="Calibri"/>
          <w:sz w:val="56"/>
          <w:szCs w:val="56"/>
        </w:rPr>
      </w:pPr>
      <w:r>
        <w:rPr>
          <w:rFonts w:ascii="Calibri" w:hAnsi="Calibri" w:cs="Calibri"/>
          <w:b w:val="0"/>
          <w:bCs w:val="0"/>
          <w:noProof/>
          <w:lang w:eastAsia="ru-RU"/>
        </w:rPr>
      </w:r>
      <w:r>
        <w:rPr>
          <w:rFonts w:ascii="Calibri" w:hAnsi="Calibri" w:cs="Calibri"/>
          <w:b w:val="0"/>
          <w:bCs w:val="0"/>
          <w:noProof/>
          <w:lang w:eastAsia="ru-RU"/>
        </w:rPr>
        <w:pict>
          <v:rect id="Rectangle 312" o:spid="_x0000_s1504" style="width:499.85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" fillcolor="#dbeef4" stroked="f" strokeweight="2pt">
            <v:textbox inset="5mm,0,5mm,0">
              <w:txbxContent>
                <w:p w:rsidR="00E54D50" w:rsidRPr="00416680" w:rsidRDefault="00E54D50" w:rsidP="00A85BD7">
                  <w:pPr>
                    <w:rPr>
                      <w:rFonts w:ascii="Calibri" w:hAnsi="Calibri" w:cs="Calibri"/>
                    </w:rPr>
                  </w:pPr>
                  <w:r w:rsidRPr="00416680">
                    <w:rPr>
                      <w:rFonts w:ascii="Calibri" w:eastAsiaTheme="majorEastAsia" w:hAnsi="Calibri" w:cs="Calibri"/>
                      <w:b/>
                      <w:bCs/>
                      <w:color w:val="215868" w:themeColor="accent5" w:themeShade="80"/>
                      <w:sz w:val="28"/>
                      <w:szCs w:val="26"/>
                    </w:rPr>
                    <w:t>2.1. Инфоцентры охватывают основные уровни управления предприятием</w:t>
                  </w:r>
                </w:p>
              </w:txbxContent>
            </v:textbox>
            <w10:anchorlock/>
          </v:rect>
        </w:pict>
      </w:r>
    </w:p>
    <w:p w:rsidR="005F4145" w:rsidRDefault="005F4145" w:rsidP="00CA1BE6">
      <w:pPr>
        <w:spacing w:after="0"/>
        <w:ind w:firstLine="709"/>
        <w:jc w:val="both"/>
        <w:rPr>
          <w:rFonts w:ascii="Calibri" w:hAnsi="Calibri" w:cs="Calibri"/>
        </w:rPr>
      </w:pPr>
      <w:r w:rsidRPr="00986C62">
        <w:rPr>
          <w:rFonts w:ascii="Calibri" w:hAnsi="Calibri" w:cs="Calibri"/>
        </w:rPr>
        <w:t>Согласно принципу вертикально-интегрированной системы инфоцентр охватывает различные уровни: от руководства предприятием до участков (малые группы).</w:t>
      </w:r>
    </w:p>
    <w:p w:rsidR="002D4D4D" w:rsidRPr="002D4D4D" w:rsidRDefault="002D4D4D" w:rsidP="00CA1BE6">
      <w:pPr>
        <w:spacing w:after="0"/>
        <w:ind w:firstLine="709"/>
        <w:jc w:val="both"/>
        <w:rPr>
          <w:rFonts w:ascii="Calibri" w:hAnsi="Calibri" w:cs="Calibri"/>
          <w:sz w:val="16"/>
          <w:szCs w:val="16"/>
        </w:rPr>
      </w:pPr>
    </w:p>
    <w:p w:rsidR="00416680" w:rsidRPr="00362FFA" w:rsidRDefault="00416680" w:rsidP="00BD3E67">
      <w:pPr>
        <w:spacing w:before="0" w:after="200"/>
        <w:ind w:firstLine="709"/>
        <w:jc w:val="both"/>
        <w:rPr>
          <w:rFonts w:ascii="Calibri" w:eastAsiaTheme="majorEastAsia" w:hAnsi="Calibri" w:cs="Calibri"/>
          <w:b/>
          <w:bCs/>
          <w:color w:val="215868" w:themeColor="accent5" w:themeShade="80"/>
          <w:sz w:val="28"/>
          <w:szCs w:val="26"/>
        </w:rPr>
      </w:pPr>
      <w:r>
        <w:rPr>
          <w:rFonts w:ascii="Calibri" w:eastAsiaTheme="majorEastAsia" w:hAnsi="Calibri" w:cs="Calibri"/>
          <w:b/>
          <w:bCs/>
          <w:color w:val="215868" w:themeColor="accent5" w:themeShade="80"/>
          <w:sz w:val="28"/>
          <w:szCs w:val="26"/>
        </w:rPr>
        <w:t>Три основных уровня управления предприятия – директор предприятия, начальники цехов и начальники участков/лидеры малых групп</w:t>
      </w:r>
      <w:r w:rsidR="002D4D4D">
        <w:rPr>
          <w:rFonts w:ascii="Calibri" w:eastAsiaTheme="majorEastAsia" w:hAnsi="Calibri" w:cs="Calibri"/>
          <w:b/>
          <w:bCs/>
          <w:color w:val="215868" w:themeColor="accent5" w:themeShade="80"/>
          <w:sz w:val="28"/>
          <w:szCs w:val="26"/>
        </w:rPr>
        <w:t>:</w:t>
      </w:r>
    </w:p>
    <w:p w:rsidR="005F4145" w:rsidRPr="00986C62" w:rsidRDefault="005F4145" w:rsidP="005F4145">
      <w:pPr>
        <w:spacing w:after="0"/>
        <w:rPr>
          <w:rFonts w:ascii="Calibri" w:hAnsi="Calibri" w:cs="Calibri"/>
        </w:rPr>
      </w:pPr>
    </w:p>
    <w:p w:rsidR="005F4145" w:rsidRPr="00986C62" w:rsidRDefault="004B54AC" w:rsidP="005F4145">
      <w:pPr>
        <w:spacing w:after="0"/>
        <w:jc w:val="center"/>
        <w:rPr>
          <w:rFonts w:ascii="Calibri" w:eastAsiaTheme="majorEastAsia" w:hAnsi="Calibri" w:cs="Calibri"/>
          <w:spacing w:val="-20"/>
          <w:sz w:val="56"/>
          <w:szCs w:val="56"/>
        </w:rPr>
      </w:pPr>
      <w:r>
        <w:rPr>
          <w:noProof/>
          <w:lang w:eastAsia="ru-RU"/>
        </w:rPr>
        <w:drawing>
          <wp:inline distT="0" distB="0" distL="0" distR="0">
            <wp:extent cx="5770000" cy="247285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12414" t="27126" r="12420" b="15603"/>
                    <a:stretch/>
                  </pic:blipFill>
                  <pic:spPr bwMode="auto">
                    <a:xfrm>
                      <a:off x="0" y="0"/>
                      <a:ext cx="5778915" cy="2476677"/>
                    </a:xfrm>
                    <a:prstGeom prst="rect">
                      <a:avLst/>
                    </a:prstGeom>
                    <a:ln>
                      <a:noFill/>
                    </a:ln>
                    <a:extLst>
                      <a:ext uri="{53640926-AAD7-44D8-BBD7-CCE9431645EC}">
                        <a14:shadowObscured xmlns:a14="http://schemas.microsoft.com/office/drawing/2010/main"/>
                      </a:ext>
                    </a:extLst>
                  </pic:spPr>
                </pic:pic>
              </a:graphicData>
            </a:graphic>
          </wp:inline>
        </w:drawing>
      </w:r>
    </w:p>
    <w:p w:rsidR="005F4145" w:rsidRPr="00986C62" w:rsidRDefault="005F4145" w:rsidP="005F4145">
      <w:pPr>
        <w:spacing w:after="0"/>
        <w:rPr>
          <w:rFonts w:ascii="Calibri" w:eastAsiaTheme="majorEastAsia" w:hAnsi="Calibri" w:cs="Calibri"/>
          <w:spacing w:val="-20"/>
        </w:rPr>
      </w:pPr>
    </w:p>
    <w:p w:rsidR="005F4145" w:rsidRPr="00986C62" w:rsidRDefault="00E54D50" w:rsidP="005F4145">
      <w:pPr>
        <w:spacing w:after="200" w:line="276" w:lineRule="auto"/>
        <w:jc w:val="both"/>
        <w:rPr>
          <w:rFonts w:ascii="Calibri" w:hAnsi="Calibri" w:cs="Calibri"/>
        </w:rPr>
      </w:pPr>
      <w:r>
        <w:rPr>
          <w:rFonts w:ascii="Calibri" w:hAnsi="Calibri" w:cs="Calibri"/>
          <w:noProof/>
          <w:lang w:eastAsia="ru-RU"/>
        </w:rPr>
      </w:r>
      <w:r>
        <w:rPr>
          <w:rFonts w:ascii="Calibri" w:hAnsi="Calibri" w:cs="Calibri"/>
          <w:noProof/>
          <w:lang w:eastAsia="ru-RU"/>
        </w:rPr>
        <w:pict>
          <v:rect id="Rectangle 311" o:spid="_x0000_s1503" style="width:497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" fillcolor="#ebe99b" stroked="f" strokeweight="2pt">
            <v:textbox inset="5mm,0,5mm,0">
              <w:txbxContent>
                <w:p w:rsidR="00E54D50" w:rsidRPr="00811278" w:rsidRDefault="00E54D50" w:rsidP="005F4145">
                  <w:pPr>
                    <w:jc w:val="both"/>
                    <w:rPr>
                      <w:rFonts w:ascii="Calibri" w:hAnsi="Calibri" w:cs="Calibri"/>
                    </w:rPr>
                  </w:pPr>
                  <w:r w:rsidRPr="00811278">
                    <w:rPr>
                      <w:rFonts w:ascii="Calibri" w:hAnsi="Calibri" w:cs="Calibri"/>
                      <w:b/>
                    </w:rPr>
                    <w:t xml:space="preserve">Важно: </w:t>
                  </w:r>
                  <w:r w:rsidRPr="00811278">
                    <w:rPr>
                      <w:rFonts w:ascii="Calibri" w:hAnsi="Calibri" w:cs="Calibri"/>
                    </w:rPr>
                    <w:t>Заказчиком инфоцентра является руководитель (директор предприятия, заместитель директора, начальник це</w:t>
                  </w:r>
                  <w:r>
                    <w:rPr>
                      <w:rFonts w:ascii="Calibri" w:hAnsi="Calibri" w:cs="Calibri"/>
                    </w:rPr>
                    <w:t>ха, лидер малой группы/участка</w:t>
                  </w:r>
                  <w:r w:rsidRPr="00811278">
                    <w:rPr>
                      <w:rFonts w:ascii="Calibri" w:hAnsi="Calibri" w:cs="Calibri"/>
                    </w:rPr>
                    <w:t>).</w:t>
                  </w:r>
                </w:p>
              </w:txbxContent>
            </v:textbox>
            <w10:anchorlock/>
          </v:rect>
        </w:pict>
      </w:r>
    </w:p>
    <w:p w:rsidR="005F4145" w:rsidRPr="00011E4B" w:rsidRDefault="005F4145" w:rsidP="006F654D">
      <w:pPr>
        <w:spacing w:before="200" w:after="200"/>
        <w:ind w:firstLine="709"/>
        <w:jc w:val="both"/>
        <w:rPr>
          <w:rFonts w:ascii="Calibri" w:eastAsiaTheme="majorEastAsia" w:hAnsi="Calibri" w:cs="Calibri"/>
          <w:b/>
          <w:bCs/>
          <w:color w:val="215868" w:themeColor="accent5" w:themeShade="80"/>
          <w:sz w:val="28"/>
          <w:szCs w:val="26"/>
        </w:rPr>
      </w:pPr>
      <w:r w:rsidRPr="00011E4B">
        <w:rPr>
          <w:rFonts w:ascii="Calibri" w:eastAsiaTheme="majorEastAsia" w:hAnsi="Calibri" w:cs="Calibri"/>
          <w:b/>
          <w:bCs/>
          <w:color w:val="215868" w:themeColor="accent5" w:themeShade="80"/>
          <w:sz w:val="28"/>
          <w:szCs w:val="26"/>
        </w:rPr>
        <w:t>Для каждого уровня имеется свой инфоцентр, и в</w:t>
      </w:r>
      <w:r w:rsidR="002D4D4D">
        <w:rPr>
          <w:rFonts w:ascii="Calibri" w:eastAsiaTheme="majorEastAsia" w:hAnsi="Calibri" w:cs="Calibri"/>
          <w:b/>
          <w:bCs/>
          <w:color w:val="215868" w:themeColor="accent5" w:themeShade="80"/>
          <w:sz w:val="28"/>
          <w:szCs w:val="26"/>
        </w:rPr>
        <w:t>се они выполняют разные функции:</w:t>
      </w:r>
    </w:p>
    <w:p w:rsidR="005F4145" w:rsidRPr="00986C62" w:rsidRDefault="005F4145" w:rsidP="008536F2">
      <w:pPr>
        <w:spacing w:after="200"/>
        <w:ind w:firstLine="709"/>
        <w:jc w:val="both"/>
        <w:rPr>
          <w:rFonts w:ascii="Calibri" w:hAnsi="Calibri" w:cs="Calibri"/>
        </w:rPr>
      </w:pPr>
      <w:r w:rsidRPr="00986C62">
        <w:rPr>
          <w:rFonts w:ascii="Calibri" w:hAnsi="Calibri" w:cs="Calibri"/>
          <w:b/>
        </w:rPr>
        <w:t>Инфоцентр предприятия</w:t>
      </w:r>
      <w:r w:rsidRPr="00986C62">
        <w:rPr>
          <w:rFonts w:ascii="Calibri" w:hAnsi="Calibri" w:cs="Calibri"/>
        </w:rPr>
        <w:t xml:space="preserve"> обеспечивает управление верхнеуровневыми показателями всего предприятия на основе еженедельной агрегации показателей всех цехов на уровень предприятия.</w:t>
      </w:r>
    </w:p>
    <w:p w:rsidR="005F4145" w:rsidRPr="00986C62" w:rsidRDefault="005F4145" w:rsidP="008536F2">
      <w:pPr>
        <w:spacing w:after="200"/>
        <w:ind w:firstLine="709"/>
        <w:jc w:val="both"/>
        <w:rPr>
          <w:rFonts w:ascii="Calibri" w:hAnsi="Calibri" w:cs="Calibri"/>
        </w:rPr>
      </w:pPr>
      <w:r w:rsidRPr="00986C62">
        <w:rPr>
          <w:rFonts w:ascii="Calibri" w:hAnsi="Calibri" w:cs="Calibri"/>
          <w:b/>
        </w:rPr>
        <w:t>Инфоцентр цеха</w:t>
      </w:r>
      <w:r w:rsidRPr="00986C62">
        <w:rPr>
          <w:rFonts w:ascii="Calibri" w:hAnsi="Calibri" w:cs="Calibri"/>
        </w:rPr>
        <w:t xml:space="preserve"> обеспечивает управление первичными бизнес-драйверами и условно-натуральными показателями малых групп не реже 1 раза в день.</w:t>
      </w:r>
    </w:p>
    <w:p w:rsidR="005F4145" w:rsidRPr="00986C62" w:rsidRDefault="005F4145" w:rsidP="008536F2">
      <w:pPr>
        <w:spacing w:after="200"/>
        <w:ind w:firstLine="709"/>
        <w:jc w:val="both"/>
        <w:rPr>
          <w:rFonts w:ascii="Calibri" w:hAnsi="Calibri" w:cs="Calibri"/>
        </w:rPr>
      </w:pPr>
      <w:r w:rsidRPr="00986C62">
        <w:rPr>
          <w:rFonts w:ascii="Calibri" w:hAnsi="Calibri" w:cs="Calibri"/>
          <w:b/>
        </w:rPr>
        <w:t>Инфоцентр участка</w:t>
      </w:r>
      <w:r w:rsidRPr="00986C62">
        <w:rPr>
          <w:rFonts w:ascii="Calibri" w:hAnsi="Calibri" w:cs="Calibri"/>
        </w:rPr>
        <w:t xml:space="preserve"> (панель управления малой группы) позволяет ежесменно собирать первичную информацию в цехах и управлять ею.</w:t>
      </w:r>
    </w:p>
    <w:p w:rsidR="005F4145" w:rsidRPr="00986C62" w:rsidRDefault="005F4145" w:rsidP="005F4145">
      <w:pPr>
        <w:spacing w:before="0" w:after="200" w:line="276" w:lineRule="auto"/>
        <w:rPr>
          <w:rFonts w:ascii="Calibri" w:eastAsiaTheme="majorEastAsia" w:hAnsi="Calibri" w:cs="Calibri"/>
          <w:b/>
          <w:bCs/>
          <w:color w:val="215868" w:themeColor="accent5" w:themeShade="80"/>
          <w:sz w:val="56"/>
          <w:szCs w:val="56"/>
        </w:rPr>
      </w:pPr>
      <w:r w:rsidRPr="00986C62">
        <w:rPr>
          <w:rFonts w:ascii="Calibri" w:hAnsi="Calibri" w:cs="Calibri"/>
          <w:sz w:val="56"/>
          <w:szCs w:val="56"/>
        </w:rPr>
        <w:br w:type="page"/>
      </w:r>
    </w:p>
    <w:p w:rsidR="005F4145" w:rsidRPr="00986C62" w:rsidRDefault="00E54D50" w:rsidP="005F4145">
      <w:pPr>
        <w:pStyle w:val="20"/>
        <w:rPr>
          <w:rFonts w:ascii="Calibri" w:hAnsi="Calibri" w:cs="Calibri"/>
          <w:sz w:val="56"/>
          <w:szCs w:val="56"/>
        </w:rPr>
      </w:pPr>
      <w:r>
        <w:rPr>
          <w:rFonts w:ascii="Calibri" w:hAnsi="Calibri" w:cs="Calibri"/>
          <w:b w:val="0"/>
          <w:bCs w:val="0"/>
          <w:noProof/>
          <w:lang w:eastAsia="ru-RU"/>
        </w:rPr>
      </w:r>
      <w:r>
        <w:rPr>
          <w:rFonts w:ascii="Calibri" w:hAnsi="Calibri" w:cs="Calibri"/>
          <w:b w:val="0"/>
          <w:bCs w:val="0"/>
          <w:noProof/>
          <w:lang w:eastAsia="ru-RU"/>
        </w:rPr>
        <w:pict>
          <v:rect id="Rectangle 310" o:spid="_x0000_s1502" style="width:496.05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" fillcolor="#dbeef4" stroked="f" strokeweight="2pt">
            <v:textbox inset="5mm,0,5mm,0">
              <w:txbxContent>
                <w:p w:rsidR="00E54D50" w:rsidRPr="002D4D4D" w:rsidRDefault="00E54D50" w:rsidP="005F4145">
                  <w:pPr>
                    <w:rPr>
                      <w:rFonts w:ascii="Calibri" w:hAnsi="Calibri" w:cs="Calibri"/>
                    </w:rPr>
                  </w:pPr>
                  <w:r w:rsidRPr="002D4D4D">
                    <w:rPr>
                      <w:rFonts w:ascii="Calibri" w:eastAsiaTheme="majorEastAsia" w:hAnsi="Calibri" w:cs="Calibri"/>
                      <w:b/>
                      <w:bCs/>
                      <w:color w:val="215868" w:themeColor="accent5" w:themeShade="80"/>
                      <w:sz w:val="28"/>
                      <w:szCs w:val="26"/>
                    </w:rPr>
                    <w:t>2.2. Основные блоки инфоцентра предприятия</w:t>
                  </w:r>
                </w:p>
              </w:txbxContent>
            </v:textbox>
            <w10:anchorlock/>
          </v:rect>
        </w:pict>
      </w:r>
    </w:p>
    <w:p w:rsidR="005F4145" w:rsidRPr="002D4D4D" w:rsidRDefault="005F4145" w:rsidP="00362FFA">
      <w:pPr>
        <w:spacing w:before="200" w:after="200"/>
        <w:ind w:firstLine="709"/>
        <w:jc w:val="both"/>
        <w:rPr>
          <w:rFonts w:ascii="Calibri" w:eastAsiaTheme="majorEastAsia" w:hAnsi="Calibri" w:cs="Calibri"/>
          <w:b/>
          <w:bCs/>
          <w:color w:val="215868" w:themeColor="accent5" w:themeShade="80"/>
          <w:sz w:val="28"/>
          <w:szCs w:val="26"/>
        </w:rPr>
      </w:pPr>
      <w:r w:rsidRPr="002D4D4D">
        <w:rPr>
          <w:rFonts w:ascii="Calibri" w:eastAsiaTheme="majorEastAsia" w:hAnsi="Calibri" w:cs="Calibri"/>
          <w:b/>
          <w:bCs/>
          <w:color w:val="215868" w:themeColor="accent5" w:themeShade="80"/>
          <w:sz w:val="28"/>
          <w:szCs w:val="26"/>
        </w:rPr>
        <w:t>Инфоцентр предприятия состоит из двух зон и пяти основных блоков:</w:t>
      </w:r>
    </w:p>
    <w:p w:rsidR="005F4145" w:rsidRPr="00986C62" w:rsidRDefault="005F4145" w:rsidP="005F4145">
      <w:pPr>
        <w:spacing w:after="200" w:line="276" w:lineRule="auto"/>
        <w:jc w:val="both"/>
        <w:rPr>
          <w:rFonts w:ascii="Calibri" w:hAnsi="Calibri" w:cs="Calibri"/>
        </w:rPr>
      </w:pPr>
      <w:r w:rsidRPr="00986C62">
        <w:rPr>
          <w:rFonts w:ascii="Calibri" w:hAnsi="Calibri" w:cs="Calibri"/>
          <w:noProof/>
          <w:lang w:eastAsia="ru-RU"/>
        </w:rPr>
        <w:drawing>
          <wp:inline distT="0" distB="0" distL="0" distR="0">
            <wp:extent cx="6344702" cy="3618332"/>
            <wp:effectExtent l="0" t="0" r="0" b="0"/>
            <wp:docPr id="40" name="Рисунок 8"/>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srcRect l="30626" t="33043" r="19828" b="22596"/>
                    <a:stretch>
                      <a:fillRect/>
                    </a:stretch>
                  </pic:blipFill>
                  <pic:spPr bwMode="auto">
                    <a:xfrm>
                      <a:off x="0" y="0"/>
                      <a:ext cx="6349320" cy="3620966"/>
                    </a:xfrm>
                    <a:prstGeom prst="rect">
                      <a:avLst/>
                    </a:prstGeom>
                    <a:noFill/>
                    <a:ln w="9525">
                      <a:noFill/>
                      <a:miter lim="800000"/>
                      <a:headEnd/>
                      <a:tailEnd/>
                    </a:ln>
                  </pic:spPr>
                </pic:pic>
              </a:graphicData>
            </a:graphic>
          </wp:inline>
        </w:drawing>
      </w:r>
    </w:p>
    <w:p w:rsidR="005F4145" w:rsidRDefault="005F4145" w:rsidP="008536F2">
      <w:pPr>
        <w:spacing w:after="0"/>
        <w:ind w:firstLine="709"/>
        <w:jc w:val="both"/>
        <w:rPr>
          <w:rFonts w:ascii="Calibri" w:hAnsi="Calibri" w:cs="Calibri"/>
        </w:rPr>
      </w:pPr>
      <w:r w:rsidRPr="00986C62">
        <w:rPr>
          <w:rFonts w:ascii="Calibri" w:hAnsi="Calibri" w:cs="Calibri"/>
        </w:rPr>
        <w:t>Выбор основных блоков инфоцентра  - это результат исследований лучшего опыта внедрения и использования инфоцентров различными компаниями России и мира.</w:t>
      </w:r>
    </w:p>
    <w:p w:rsidR="005F4145" w:rsidRPr="002D4D4D" w:rsidRDefault="005F4145" w:rsidP="001E2544">
      <w:pPr>
        <w:spacing w:before="240" w:after="0"/>
        <w:ind w:firstLine="709"/>
        <w:rPr>
          <w:rFonts w:ascii="Calibri" w:eastAsiaTheme="majorEastAsia" w:hAnsi="Calibri" w:cs="Calibri"/>
          <w:b/>
          <w:bCs/>
          <w:color w:val="215868" w:themeColor="accent5" w:themeShade="80"/>
          <w:sz w:val="28"/>
          <w:szCs w:val="26"/>
        </w:rPr>
      </w:pPr>
      <w:r w:rsidRPr="002D4D4D">
        <w:rPr>
          <w:rFonts w:ascii="Calibri" w:eastAsiaTheme="majorEastAsia" w:hAnsi="Calibri" w:cs="Calibri"/>
          <w:b/>
          <w:bCs/>
          <w:color w:val="215868" w:themeColor="accent5" w:themeShade="80"/>
          <w:sz w:val="28"/>
          <w:szCs w:val="26"/>
        </w:rPr>
        <w:t>Бл</w:t>
      </w:r>
      <w:r w:rsidR="002D4D4D">
        <w:rPr>
          <w:rFonts w:ascii="Calibri" w:eastAsiaTheme="majorEastAsia" w:hAnsi="Calibri" w:cs="Calibri"/>
          <w:b/>
          <w:bCs/>
          <w:color w:val="215868" w:themeColor="accent5" w:themeShade="80"/>
          <w:sz w:val="28"/>
          <w:szCs w:val="26"/>
        </w:rPr>
        <w:t>ок 1. Организационные документы</w:t>
      </w:r>
    </w:p>
    <w:p w:rsidR="005F4145" w:rsidRPr="00986C62" w:rsidRDefault="005F4145" w:rsidP="005F4145">
      <w:pPr>
        <w:spacing w:after="0"/>
        <w:jc w:val="center"/>
        <w:rPr>
          <w:rFonts w:ascii="Calibri" w:hAnsi="Calibri" w:cs="Calibri"/>
        </w:rPr>
      </w:pPr>
      <w:r w:rsidRPr="00986C62">
        <w:rPr>
          <w:rFonts w:ascii="Calibri" w:hAnsi="Calibri" w:cs="Calibri"/>
          <w:noProof/>
          <w:lang w:eastAsia="ru-RU"/>
        </w:rPr>
        <w:drawing>
          <wp:inline distT="0" distB="0" distL="0" distR="0">
            <wp:extent cx="1892877" cy="2326592"/>
            <wp:effectExtent l="19050" t="0" r="0" b="0"/>
            <wp:docPr id="47" name="Рисунок 9"/>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srcRect l="31605" t="33478" r="49144" b="18913"/>
                    <a:stretch>
                      <a:fillRect/>
                    </a:stretch>
                  </pic:blipFill>
                  <pic:spPr bwMode="auto">
                    <a:xfrm>
                      <a:off x="0" y="0"/>
                      <a:ext cx="1895147" cy="2329382"/>
                    </a:xfrm>
                    <a:prstGeom prst="rect">
                      <a:avLst/>
                    </a:prstGeom>
                    <a:noFill/>
                    <a:ln w="9525">
                      <a:noFill/>
                      <a:miter lim="800000"/>
                      <a:headEnd/>
                      <a:tailEnd/>
                    </a:ln>
                  </pic:spPr>
                </pic:pic>
              </a:graphicData>
            </a:graphic>
          </wp:inline>
        </w:drawing>
      </w:r>
    </w:p>
    <w:p w:rsidR="005F4145" w:rsidRPr="00986C62" w:rsidRDefault="005F4145" w:rsidP="00995687">
      <w:pPr>
        <w:spacing w:after="0"/>
        <w:ind w:firstLine="709"/>
        <w:jc w:val="both"/>
        <w:rPr>
          <w:rFonts w:ascii="Calibri" w:hAnsi="Calibri" w:cs="Calibri"/>
        </w:rPr>
      </w:pPr>
      <w:r w:rsidRPr="00986C62">
        <w:rPr>
          <w:rFonts w:ascii="Calibri" w:hAnsi="Calibri" w:cs="Calibri"/>
          <w:b/>
        </w:rPr>
        <w:t>Назначение блока:</w:t>
      </w:r>
      <w:r w:rsidR="00437400">
        <w:rPr>
          <w:rFonts w:ascii="Calibri" w:hAnsi="Calibri" w:cs="Calibri"/>
          <w:b/>
        </w:rPr>
        <w:t xml:space="preserve"> </w:t>
      </w:r>
      <w:r w:rsidRPr="00986C62">
        <w:rPr>
          <w:rFonts w:ascii="Calibri" w:hAnsi="Calibri" w:cs="Calibri"/>
        </w:rPr>
        <w:t>в этом блоке размещаются такие документы как приказы и политики, описание организационной структуры предприятия, а также регламенты и расписания.</w:t>
      </w:r>
    </w:p>
    <w:p w:rsidR="00BD3E67" w:rsidRDefault="00BD3E67" w:rsidP="00995687">
      <w:pPr>
        <w:ind w:firstLine="709"/>
        <w:jc w:val="both"/>
        <w:rPr>
          <w:rFonts w:ascii="Calibri" w:hAnsi="Calibri" w:cs="Calibri"/>
          <w:b/>
        </w:rPr>
      </w:pPr>
      <w:r>
        <w:rPr>
          <w:rFonts w:ascii="Calibri" w:hAnsi="Calibri" w:cs="Calibri"/>
          <w:b/>
        </w:rPr>
        <w:br w:type="page"/>
      </w:r>
    </w:p>
    <w:p w:rsidR="00B83205" w:rsidRPr="00B83205" w:rsidRDefault="00B83205" w:rsidP="00B83205">
      <w:pPr>
        <w:spacing w:before="0" w:after="0"/>
        <w:jc w:val="both"/>
        <w:rPr>
          <w:rFonts w:ascii="Calibri" w:hAnsi="Calibri" w:cs="Calibri"/>
          <w:b/>
          <w:sz w:val="16"/>
          <w:szCs w:val="16"/>
        </w:rPr>
      </w:pPr>
    </w:p>
    <w:p w:rsidR="005F4145" w:rsidRPr="00986C62" w:rsidRDefault="005F4145" w:rsidP="00995687">
      <w:pPr>
        <w:ind w:firstLine="709"/>
        <w:jc w:val="both"/>
        <w:rPr>
          <w:rFonts w:ascii="Calibri" w:hAnsi="Calibri" w:cs="Calibri"/>
          <w:b/>
        </w:rPr>
      </w:pPr>
      <w:r w:rsidRPr="00986C62">
        <w:rPr>
          <w:rFonts w:ascii="Calibri" w:hAnsi="Calibri" w:cs="Calibri"/>
          <w:b/>
        </w:rPr>
        <w:t>Содержание блока:</w:t>
      </w:r>
    </w:p>
    <w:p w:rsidR="005F4145" w:rsidRPr="00986C62" w:rsidRDefault="005F4145" w:rsidP="00D96B7C">
      <w:pPr>
        <w:pStyle w:val="a1"/>
        <w:numPr>
          <w:ilvl w:val="0"/>
          <w:numId w:val="7"/>
        </w:numPr>
        <w:spacing w:before="0"/>
        <w:jc w:val="both"/>
        <w:rPr>
          <w:rFonts w:ascii="Calibri" w:hAnsi="Calibri" w:cs="Calibri"/>
        </w:rPr>
      </w:pPr>
      <w:r w:rsidRPr="00986C62">
        <w:rPr>
          <w:rFonts w:ascii="Calibri" w:hAnsi="Calibri" w:cs="Calibri"/>
        </w:rPr>
        <w:t xml:space="preserve">ценности; </w:t>
      </w:r>
    </w:p>
    <w:p w:rsidR="005F4145" w:rsidRPr="00986C62" w:rsidRDefault="005F4145" w:rsidP="00D96B7C">
      <w:pPr>
        <w:pStyle w:val="a1"/>
        <w:numPr>
          <w:ilvl w:val="0"/>
          <w:numId w:val="7"/>
        </w:numPr>
        <w:spacing w:before="0"/>
        <w:jc w:val="both"/>
        <w:rPr>
          <w:rFonts w:ascii="Calibri" w:hAnsi="Calibri" w:cs="Calibri"/>
        </w:rPr>
      </w:pPr>
      <w:r w:rsidRPr="00986C62">
        <w:rPr>
          <w:rFonts w:ascii="Calibri" w:hAnsi="Calibri" w:cs="Calibri"/>
        </w:rPr>
        <w:t>политики предприятия в области качества, экологии, охраны труда, безопасности и т.п.;</w:t>
      </w:r>
    </w:p>
    <w:p w:rsidR="005F4145" w:rsidRPr="00986C62" w:rsidRDefault="005F4145" w:rsidP="00D96B7C">
      <w:pPr>
        <w:pStyle w:val="a1"/>
        <w:numPr>
          <w:ilvl w:val="0"/>
          <w:numId w:val="7"/>
        </w:numPr>
        <w:spacing w:before="0"/>
        <w:jc w:val="both"/>
        <w:rPr>
          <w:rFonts w:ascii="Calibri" w:hAnsi="Calibri" w:cs="Calibri"/>
        </w:rPr>
      </w:pPr>
      <w:r w:rsidRPr="00986C62">
        <w:rPr>
          <w:rFonts w:ascii="Calibri" w:hAnsi="Calibri" w:cs="Calibri"/>
        </w:rPr>
        <w:t>актуальные организационно-распорядительные документы;</w:t>
      </w:r>
    </w:p>
    <w:p w:rsidR="005F4145" w:rsidRPr="00986C62" w:rsidRDefault="005F4145" w:rsidP="00D96B7C">
      <w:pPr>
        <w:pStyle w:val="a1"/>
        <w:numPr>
          <w:ilvl w:val="0"/>
          <w:numId w:val="7"/>
        </w:numPr>
        <w:spacing w:before="0"/>
        <w:jc w:val="both"/>
        <w:rPr>
          <w:rFonts w:ascii="Calibri" w:hAnsi="Calibri" w:cs="Calibri"/>
        </w:rPr>
      </w:pPr>
      <w:r w:rsidRPr="00986C62">
        <w:rPr>
          <w:rFonts w:ascii="Calibri" w:hAnsi="Calibri" w:cs="Calibri"/>
        </w:rPr>
        <w:t>регламент проведения совещаний с использованием инфоцентра;</w:t>
      </w:r>
    </w:p>
    <w:p w:rsidR="005F4145" w:rsidRPr="00986C62" w:rsidRDefault="005F4145" w:rsidP="00D96B7C">
      <w:pPr>
        <w:pStyle w:val="a1"/>
        <w:numPr>
          <w:ilvl w:val="0"/>
          <w:numId w:val="7"/>
        </w:numPr>
        <w:spacing w:before="0"/>
        <w:jc w:val="both"/>
        <w:rPr>
          <w:rFonts w:ascii="Calibri" w:hAnsi="Calibri" w:cs="Calibri"/>
        </w:rPr>
      </w:pPr>
      <w:r w:rsidRPr="00986C62">
        <w:rPr>
          <w:rFonts w:ascii="Calibri" w:hAnsi="Calibri" w:cs="Calibri"/>
        </w:rPr>
        <w:t>инструкция по визуализации информации;</w:t>
      </w:r>
    </w:p>
    <w:p w:rsidR="005F4145" w:rsidRPr="00986C62" w:rsidRDefault="005F4145" w:rsidP="00D96B7C">
      <w:pPr>
        <w:pStyle w:val="a1"/>
        <w:numPr>
          <w:ilvl w:val="0"/>
          <w:numId w:val="7"/>
        </w:numPr>
        <w:spacing w:before="0"/>
        <w:jc w:val="both"/>
        <w:rPr>
          <w:rFonts w:ascii="Calibri" w:hAnsi="Calibri" w:cs="Calibri"/>
        </w:rPr>
      </w:pPr>
      <w:r w:rsidRPr="00986C62">
        <w:rPr>
          <w:rFonts w:ascii="Calibri" w:hAnsi="Calibri" w:cs="Calibri"/>
        </w:rPr>
        <w:t xml:space="preserve">правила и ответственность за сроки и своевременность актуализации информации; </w:t>
      </w:r>
    </w:p>
    <w:p w:rsidR="005F4145" w:rsidRPr="00986C62" w:rsidRDefault="005F4145" w:rsidP="00D96B7C">
      <w:pPr>
        <w:pStyle w:val="a1"/>
        <w:numPr>
          <w:ilvl w:val="0"/>
          <w:numId w:val="7"/>
        </w:numPr>
        <w:spacing w:before="0"/>
        <w:jc w:val="both"/>
        <w:rPr>
          <w:rFonts w:ascii="Calibri" w:hAnsi="Calibri" w:cs="Calibri"/>
        </w:rPr>
      </w:pPr>
      <w:r w:rsidRPr="00986C62">
        <w:rPr>
          <w:rFonts w:ascii="Calibri" w:hAnsi="Calibri" w:cs="Calibri"/>
        </w:rPr>
        <w:t>другие приказы и распоряжения.</w:t>
      </w:r>
    </w:p>
    <w:p w:rsidR="005F4145" w:rsidRPr="002D4D4D" w:rsidRDefault="002D4D4D" w:rsidP="001E2544">
      <w:pPr>
        <w:spacing w:before="240" w:after="0"/>
        <w:ind w:firstLine="709"/>
        <w:rPr>
          <w:rFonts w:ascii="Calibri" w:eastAsiaTheme="majorEastAsia" w:hAnsi="Calibri" w:cs="Calibri"/>
          <w:b/>
          <w:bCs/>
          <w:color w:val="215868" w:themeColor="accent5" w:themeShade="80"/>
          <w:sz w:val="28"/>
          <w:szCs w:val="26"/>
        </w:rPr>
      </w:pPr>
      <w:r>
        <w:rPr>
          <w:rFonts w:ascii="Calibri" w:eastAsiaTheme="majorEastAsia" w:hAnsi="Calibri" w:cs="Calibri"/>
          <w:b/>
          <w:bCs/>
          <w:color w:val="215868" w:themeColor="accent5" w:themeShade="80"/>
          <w:sz w:val="28"/>
          <w:szCs w:val="26"/>
        </w:rPr>
        <w:t>Блок 2. Стратегия (развитие)</w:t>
      </w:r>
    </w:p>
    <w:p w:rsidR="005F4145" w:rsidRPr="00986C62" w:rsidRDefault="005F4145" w:rsidP="005F4145">
      <w:pPr>
        <w:spacing w:after="0"/>
        <w:jc w:val="center"/>
        <w:rPr>
          <w:rFonts w:ascii="Calibri" w:hAnsi="Calibri" w:cs="Calibri"/>
          <w:b/>
        </w:rPr>
      </w:pPr>
      <w:r w:rsidRPr="00986C62">
        <w:rPr>
          <w:rFonts w:ascii="Calibri" w:hAnsi="Calibri" w:cs="Calibri"/>
          <w:b/>
          <w:noProof/>
          <w:lang w:eastAsia="ru-RU"/>
        </w:rPr>
        <w:drawing>
          <wp:inline distT="0" distB="0" distL="0" distR="0">
            <wp:extent cx="1893600" cy="2327564"/>
            <wp:effectExtent l="19050" t="0" r="0" b="0"/>
            <wp:docPr id="49" name="Рисунок 10"/>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srcRect l="32033" t="32717" r="49760" b="18369"/>
                    <a:stretch>
                      <a:fillRect/>
                    </a:stretch>
                  </pic:blipFill>
                  <pic:spPr bwMode="auto">
                    <a:xfrm>
                      <a:off x="0" y="0"/>
                      <a:ext cx="1893600" cy="2327564"/>
                    </a:xfrm>
                    <a:prstGeom prst="rect">
                      <a:avLst/>
                    </a:prstGeom>
                    <a:noFill/>
                    <a:ln w="9525">
                      <a:noFill/>
                      <a:miter lim="800000"/>
                      <a:headEnd/>
                      <a:tailEnd/>
                    </a:ln>
                  </pic:spPr>
                </pic:pic>
              </a:graphicData>
            </a:graphic>
          </wp:inline>
        </w:drawing>
      </w:r>
    </w:p>
    <w:p w:rsidR="005F4145" w:rsidRPr="00986C62" w:rsidRDefault="005F4145" w:rsidP="00995687">
      <w:pPr>
        <w:spacing w:after="0"/>
        <w:ind w:firstLine="709"/>
        <w:jc w:val="both"/>
        <w:rPr>
          <w:rFonts w:ascii="Calibri" w:hAnsi="Calibri" w:cs="Calibri"/>
        </w:rPr>
      </w:pPr>
      <w:r w:rsidRPr="00986C62">
        <w:rPr>
          <w:rFonts w:ascii="Calibri" w:hAnsi="Calibri" w:cs="Calibri"/>
          <w:b/>
        </w:rPr>
        <w:t>Назначение блока:</w:t>
      </w:r>
      <w:r w:rsidR="00437400">
        <w:rPr>
          <w:rFonts w:ascii="Calibri" w:hAnsi="Calibri" w:cs="Calibri"/>
          <w:b/>
        </w:rPr>
        <w:t xml:space="preserve"> </w:t>
      </w:r>
      <w:r w:rsidRPr="00986C62">
        <w:rPr>
          <w:rFonts w:ascii="Calibri" w:hAnsi="Calibri" w:cs="Calibri"/>
        </w:rPr>
        <w:t>включает информацию о стратегических целях, а также цели и показатели эффективности.</w:t>
      </w:r>
    </w:p>
    <w:p w:rsidR="005F4145" w:rsidRPr="00986C62" w:rsidRDefault="005F4145" w:rsidP="00995687">
      <w:pPr>
        <w:spacing w:after="0"/>
        <w:ind w:firstLine="709"/>
        <w:jc w:val="both"/>
        <w:rPr>
          <w:rFonts w:ascii="Calibri" w:hAnsi="Calibri" w:cs="Calibri"/>
          <w:b/>
        </w:rPr>
      </w:pPr>
      <w:r w:rsidRPr="00986C62">
        <w:rPr>
          <w:rFonts w:ascii="Calibri" w:hAnsi="Calibri" w:cs="Calibri"/>
          <w:b/>
        </w:rPr>
        <w:t>Содержание блока:</w:t>
      </w:r>
    </w:p>
    <w:p w:rsidR="005F4145" w:rsidRPr="00986C62" w:rsidRDefault="005F4145" w:rsidP="00D96B7C">
      <w:pPr>
        <w:pStyle w:val="a1"/>
        <w:numPr>
          <w:ilvl w:val="0"/>
          <w:numId w:val="7"/>
        </w:numPr>
        <w:spacing w:before="0"/>
        <w:jc w:val="both"/>
        <w:rPr>
          <w:rFonts w:ascii="Calibri" w:hAnsi="Calibri" w:cs="Calibri"/>
        </w:rPr>
      </w:pPr>
      <w:r w:rsidRPr="00986C62">
        <w:rPr>
          <w:rFonts w:ascii="Calibri" w:hAnsi="Calibri" w:cs="Calibri"/>
        </w:rPr>
        <w:t>дерево целей предприятия;</w:t>
      </w:r>
    </w:p>
    <w:p w:rsidR="005F4145" w:rsidRPr="00986C62" w:rsidRDefault="005F4145" w:rsidP="00D96B7C">
      <w:pPr>
        <w:pStyle w:val="a1"/>
        <w:numPr>
          <w:ilvl w:val="0"/>
          <w:numId w:val="7"/>
        </w:numPr>
        <w:spacing w:before="0"/>
        <w:jc w:val="both"/>
        <w:rPr>
          <w:rFonts w:ascii="Calibri" w:hAnsi="Calibri" w:cs="Calibri"/>
        </w:rPr>
      </w:pPr>
      <w:r w:rsidRPr="00986C62">
        <w:rPr>
          <w:rFonts w:ascii="Calibri" w:hAnsi="Calibri" w:cs="Calibri"/>
        </w:rPr>
        <w:t xml:space="preserve">Х-матрица генерального директора; </w:t>
      </w:r>
    </w:p>
    <w:p w:rsidR="005F4145" w:rsidRPr="00986C62" w:rsidRDefault="005F4145" w:rsidP="00D96B7C">
      <w:pPr>
        <w:pStyle w:val="a1"/>
        <w:numPr>
          <w:ilvl w:val="0"/>
          <w:numId w:val="7"/>
        </w:numPr>
        <w:spacing w:before="0"/>
        <w:jc w:val="both"/>
        <w:rPr>
          <w:rFonts w:ascii="Calibri" w:hAnsi="Calibri" w:cs="Calibri"/>
        </w:rPr>
      </w:pPr>
      <w:r w:rsidRPr="00986C62">
        <w:rPr>
          <w:rFonts w:ascii="Calibri" w:hAnsi="Calibri" w:cs="Calibri"/>
        </w:rPr>
        <w:t>стратегия развития предприятия, целевые параметры бизнес-плана предприятия;</w:t>
      </w:r>
    </w:p>
    <w:p w:rsidR="005F4145" w:rsidRPr="00986C62" w:rsidRDefault="005F4145" w:rsidP="00D96B7C">
      <w:pPr>
        <w:pStyle w:val="a1"/>
        <w:numPr>
          <w:ilvl w:val="0"/>
          <w:numId w:val="7"/>
        </w:numPr>
        <w:spacing w:before="0"/>
        <w:jc w:val="both"/>
        <w:rPr>
          <w:rFonts w:ascii="Calibri" w:hAnsi="Calibri" w:cs="Calibri"/>
        </w:rPr>
      </w:pPr>
      <w:r w:rsidRPr="00986C62">
        <w:rPr>
          <w:rFonts w:ascii="Calibri" w:hAnsi="Calibri" w:cs="Calibri"/>
        </w:rPr>
        <w:t>программа развития производства;</w:t>
      </w:r>
    </w:p>
    <w:p w:rsidR="005F4145" w:rsidRPr="00986C62" w:rsidRDefault="005F4145" w:rsidP="00D96B7C">
      <w:pPr>
        <w:pStyle w:val="a1"/>
        <w:numPr>
          <w:ilvl w:val="0"/>
          <w:numId w:val="7"/>
        </w:numPr>
        <w:spacing w:before="0"/>
        <w:jc w:val="both"/>
        <w:rPr>
          <w:rFonts w:ascii="Calibri" w:hAnsi="Calibri" w:cs="Calibri"/>
        </w:rPr>
      </w:pPr>
      <w:r w:rsidRPr="00986C62">
        <w:rPr>
          <w:rFonts w:ascii="Calibri" w:hAnsi="Calibri" w:cs="Calibri"/>
        </w:rPr>
        <w:t>ключевые показатели эффективности деятельности предприятия (карта КПЭ генерального директора);</w:t>
      </w:r>
    </w:p>
    <w:p w:rsidR="005F4145" w:rsidRPr="00986C62" w:rsidRDefault="005F4145" w:rsidP="00D96B7C">
      <w:pPr>
        <w:pStyle w:val="a1"/>
        <w:numPr>
          <w:ilvl w:val="0"/>
          <w:numId w:val="7"/>
        </w:numPr>
        <w:spacing w:before="0"/>
        <w:jc w:val="both"/>
        <w:rPr>
          <w:rFonts w:ascii="Calibri" w:hAnsi="Calibri" w:cs="Calibri"/>
        </w:rPr>
      </w:pPr>
      <w:r w:rsidRPr="00986C62">
        <w:rPr>
          <w:rFonts w:ascii="Calibri" w:hAnsi="Calibri" w:cs="Calibri"/>
        </w:rPr>
        <w:t>бизнес-показатели ПСР-предприятия (мониторинг);</w:t>
      </w:r>
    </w:p>
    <w:p w:rsidR="005F4145" w:rsidRPr="00986C62" w:rsidRDefault="005F4145" w:rsidP="00D96B7C">
      <w:pPr>
        <w:pStyle w:val="a1"/>
        <w:numPr>
          <w:ilvl w:val="0"/>
          <w:numId w:val="7"/>
        </w:numPr>
        <w:spacing w:before="0"/>
        <w:jc w:val="both"/>
        <w:rPr>
          <w:rFonts w:ascii="Calibri" w:hAnsi="Calibri" w:cs="Calibri"/>
        </w:rPr>
      </w:pPr>
      <w:r w:rsidRPr="00986C62">
        <w:rPr>
          <w:rFonts w:ascii="Calibri" w:hAnsi="Calibri" w:cs="Calibri"/>
        </w:rPr>
        <w:t>информация о выполнении ключевых показателей эффективности руководителя предприятия.</w:t>
      </w:r>
    </w:p>
    <w:p w:rsidR="005F4145" w:rsidRPr="00986C62" w:rsidRDefault="005F4145" w:rsidP="005F4145">
      <w:pPr>
        <w:spacing w:before="0" w:after="200" w:line="276" w:lineRule="auto"/>
        <w:rPr>
          <w:rFonts w:ascii="Calibri" w:hAnsi="Calibri" w:cs="Calibri"/>
          <w:b/>
        </w:rPr>
      </w:pPr>
      <w:r w:rsidRPr="00986C62">
        <w:rPr>
          <w:rFonts w:ascii="Calibri" w:hAnsi="Calibri" w:cs="Calibri"/>
          <w:b/>
        </w:rPr>
        <w:br w:type="page"/>
      </w:r>
    </w:p>
    <w:p w:rsidR="008536F2" w:rsidRPr="00986C62" w:rsidRDefault="008536F2" w:rsidP="000977A6">
      <w:pPr>
        <w:spacing w:before="0" w:after="0"/>
        <w:ind w:firstLine="709"/>
        <w:jc w:val="both"/>
        <w:rPr>
          <w:rFonts w:ascii="Calibri" w:hAnsi="Calibri" w:cs="Calibri"/>
          <w:b/>
          <w:sz w:val="16"/>
          <w:szCs w:val="16"/>
        </w:rPr>
      </w:pPr>
    </w:p>
    <w:p w:rsidR="005F4145" w:rsidRPr="002D4D4D" w:rsidRDefault="002D4D4D" w:rsidP="008536F2">
      <w:pPr>
        <w:spacing w:before="0" w:after="200" w:line="276" w:lineRule="auto"/>
        <w:ind w:firstLine="709"/>
        <w:jc w:val="both"/>
        <w:rPr>
          <w:rFonts w:ascii="Calibri" w:eastAsiaTheme="majorEastAsia" w:hAnsi="Calibri" w:cs="Calibri"/>
          <w:b/>
          <w:bCs/>
          <w:color w:val="215868" w:themeColor="accent5" w:themeShade="80"/>
          <w:sz w:val="28"/>
          <w:szCs w:val="26"/>
        </w:rPr>
      </w:pPr>
      <w:r>
        <w:rPr>
          <w:rFonts w:ascii="Calibri" w:eastAsiaTheme="majorEastAsia" w:hAnsi="Calibri" w:cs="Calibri"/>
          <w:b/>
          <w:bCs/>
          <w:color w:val="215868" w:themeColor="accent5" w:themeShade="80"/>
          <w:sz w:val="28"/>
          <w:szCs w:val="26"/>
        </w:rPr>
        <w:t>Блок 3. Оперативное управление</w:t>
      </w:r>
    </w:p>
    <w:p w:rsidR="005F4145" w:rsidRPr="00986C62" w:rsidRDefault="0081369D" w:rsidP="005F4145">
      <w:pPr>
        <w:spacing w:after="200" w:line="276" w:lineRule="auto"/>
        <w:jc w:val="center"/>
        <w:rPr>
          <w:rFonts w:ascii="Calibri" w:hAnsi="Calibri" w:cs="Calibri"/>
          <w:b/>
        </w:rPr>
      </w:pPr>
      <w:r>
        <w:rPr>
          <w:noProof/>
          <w:lang w:eastAsia="ru-RU"/>
        </w:rPr>
        <w:drawing>
          <wp:inline distT="0" distB="0" distL="0" distR="0" wp14:anchorId="4418FE4F" wp14:editId="60835286">
            <wp:extent cx="6347213" cy="3762375"/>
            <wp:effectExtent l="0" t="0" r="0"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3154" t="20427" r="20018" b="9156"/>
                    <a:stretch/>
                  </pic:blipFill>
                  <pic:spPr bwMode="auto">
                    <a:xfrm>
                      <a:off x="0" y="0"/>
                      <a:ext cx="6356174" cy="3767686"/>
                    </a:xfrm>
                    <a:prstGeom prst="rect">
                      <a:avLst/>
                    </a:prstGeom>
                    <a:ln>
                      <a:noFill/>
                    </a:ln>
                    <a:extLst>
                      <a:ext uri="{53640926-AAD7-44D8-BBD7-CCE9431645EC}">
                        <a14:shadowObscured xmlns:a14="http://schemas.microsoft.com/office/drawing/2010/main"/>
                      </a:ext>
                    </a:extLst>
                  </pic:spPr>
                </pic:pic>
              </a:graphicData>
            </a:graphic>
          </wp:inline>
        </w:drawing>
      </w:r>
    </w:p>
    <w:p w:rsidR="005F4145" w:rsidRPr="00986C62" w:rsidRDefault="005F4145" w:rsidP="00995687">
      <w:pPr>
        <w:spacing w:after="200"/>
        <w:ind w:firstLine="709"/>
        <w:jc w:val="both"/>
        <w:rPr>
          <w:rFonts w:ascii="Calibri" w:hAnsi="Calibri" w:cs="Calibri"/>
        </w:rPr>
      </w:pPr>
      <w:r w:rsidRPr="00986C62">
        <w:rPr>
          <w:rFonts w:ascii="Calibri" w:hAnsi="Calibri" w:cs="Calibri"/>
          <w:b/>
        </w:rPr>
        <w:t>Назначение блока:</w:t>
      </w:r>
      <w:r w:rsidR="0081369D">
        <w:rPr>
          <w:rFonts w:ascii="Calibri" w:hAnsi="Calibri" w:cs="Calibri"/>
          <w:b/>
        </w:rPr>
        <w:t xml:space="preserve"> </w:t>
      </w:r>
      <w:r w:rsidRPr="00986C62">
        <w:rPr>
          <w:rFonts w:ascii="Calibri" w:hAnsi="Calibri" w:cs="Calibri"/>
        </w:rPr>
        <w:t>панель управления руководителя подразделения. В подразделениях и отделах формируются «Панель управления отдела» и «Панель управления малой группы». Таким образом, обеспечивается единая вертикаль прохождения информации по основным уровням управления.</w:t>
      </w:r>
    </w:p>
    <w:p w:rsidR="005F4145" w:rsidRPr="00986C62" w:rsidRDefault="005F4145" w:rsidP="00995687">
      <w:pPr>
        <w:spacing w:after="200"/>
        <w:ind w:firstLine="709"/>
        <w:jc w:val="both"/>
        <w:rPr>
          <w:rFonts w:ascii="Calibri" w:hAnsi="Calibri" w:cs="Calibri"/>
        </w:rPr>
      </w:pPr>
      <w:r w:rsidRPr="00986C62">
        <w:rPr>
          <w:rFonts w:ascii="Calibri" w:hAnsi="Calibri" w:cs="Calibri"/>
          <w:b/>
        </w:rPr>
        <w:t xml:space="preserve">Содержание блока: </w:t>
      </w:r>
      <w:r w:rsidRPr="00986C62">
        <w:rPr>
          <w:rFonts w:ascii="Calibri" w:hAnsi="Calibri" w:cs="Calibri"/>
        </w:rPr>
        <w:t>информация в блоке представлена по пяти направлениям, выделенным соответствующими цветами: безопасность, качество, исполнение заказов, затраты, корпоративная культура.</w:t>
      </w:r>
    </w:p>
    <w:p w:rsidR="005F4145" w:rsidRPr="00986C62" w:rsidRDefault="00E54D50" w:rsidP="00995687">
      <w:pPr>
        <w:spacing w:after="200" w:line="276" w:lineRule="auto"/>
        <w:ind w:firstLine="709"/>
        <w:jc w:val="both"/>
        <w:rPr>
          <w:rFonts w:ascii="Calibri" w:hAnsi="Calibri" w:cs="Calibri"/>
          <w:b/>
        </w:rPr>
      </w:pPr>
      <w:r>
        <w:rPr>
          <w:rFonts w:ascii="Calibri" w:hAnsi="Calibri" w:cs="Calibri"/>
          <w:b/>
          <w:noProof/>
          <w:lang w:eastAsia="ru-RU"/>
        </w:rPr>
        <w:pict>
          <v:oval id="_x0000_s1171" style="position:absolute;left:0;text-align:left;margin-left:176.85pt;margin-top:22.5pt;width:23.75pt;height:13.15pt;z-index:252296192" fillcolor="white [3212]" strokecolor="white [3212]"/>
        </w:pict>
      </w:r>
      <w:r w:rsidR="005F4145" w:rsidRPr="00986C62">
        <w:rPr>
          <w:rFonts w:ascii="Calibri" w:hAnsi="Calibri" w:cs="Calibri"/>
          <w:b/>
        </w:rPr>
        <w:t>3</w:t>
      </w:r>
      <w:r w:rsidR="002D4D4D">
        <w:rPr>
          <w:rFonts w:ascii="Calibri" w:hAnsi="Calibri" w:cs="Calibri"/>
          <w:b/>
        </w:rPr>
        <w:t>.1. Безопасность (красный цвет)</w:t>
      </w:r>
    </w:p>
    <w:p w:rsidR="005F4145" w:rsidRPr="00986C62" w:rsidRDefault="005F4145" w:rsidP="005F4145">
      <w:pPr>
        <w:spacing w:after="200" w:line="276" w:lineRule="auto"/>
        <w:jc w:val="center"/>
        <w:rPr>
          <w:rFonts w:ascii="Calibri" w:hAnsi="Calibri" w:cs="Calibri"/>
          <w:b/>
        </w:rPr>
      </w:pPr>
      <w:r w:rsidRPr="00986C62">
        <w:rPr>
          <w:rFonts w:ascii="Calibri" w:hAnsi="Calibri" w:cs="Calibri"/>
          <w:b/>
          <w:noProof/>
          <w:lang w:eastAsia="ru-RU"/>
        </w:rPr>
        <w:drawing>
          <wp:inline distT="0" distB="0" distL="0" distR="0">
            <wp:extent cx="1867803" cy="2301168"/>
            <wp:effectExtent l="19050" t="0" r="0" b="0"/>
            <wp:docPr id="51" name="Рисунок 12"/>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7"/>
                    <a:srcRect l="29953" t="26903" r="49660" b="20074"/>
                    <a:stretch/>
                  </pic:blipFill>
                  <pic:spPr bwMode="auto">
                    <a:xfrm>
                      <a:off x="0" y="0"/>
                      <a:ext cx="1867803" cy="2301168"/>
                    </a:xfrm>
                    <a:prstGeom prst="rect">
                      <a:avLst/>
                    </a:prstGeom>
                    <a:noFill/>
                    <a:ln>
                      <a:noFill/>
                    </a:ln>
                    <a:extLst>
                      <a:ext uri="{53640926-AAD7-44D8-BBD7-CCE9431645EC}">
                        <a14:shadowObscured xmlns:a14="http://schemas.microsoft.com/office/drawing/2010/main"/>
                      </a:ext>
                    </a:extLst>
                  </pic:spPr>
                </pic:pic>
              </a:graphicData>
            </a:graphic>
          </wp:inline>
        </w:drawing>
      </w:r>
    </w:p>
    <w:p w:rsidR="002334D3" w:rsidRDefault="002334D3" w:rsidP="005F4145">
      <w:pPr>
        <w:jc w:val="both"/>
        <w:rPr>
          <w:rFonts w:ascii="Calibri" w:hAnsi="Calibri" w:cs="Calibri"/>
          <w:b/>
        </w:rPr>
      </w:pPr>
      <w:r>
        <w:rPr>
          <w:rFonts w:ascii="Calibri" w:hAnsi="Calibri" w:cs="Calibri"/>
          <w:b/>
        </w:rPr>
        <w:br w:type="page"/>
      </w:r>
    </w:p>
    <w:p w:rsidR="00B83205" w:rsidRPr="00B83205" w:rsidRDefault="00B83205" w:rsidP="00B83205">
      <w:pPr>
        <w:spacing w:before="0" w:after="0"/>
        <w:ind w:firstLine="709"/>
        <w:jc w:val="both"/>
        <w:rPr>
          <w:rFonts w:ascii="Calibri" w:hAnsi="Calibri" w:cs="Calibri"/>
          <w:b/>
          <w:sz w:val="16"/>
          <w:szCs w:val="16"/>
        </w:rPr>
      </w:pPr>
    </w:p>
    <w:p w:rsidR="005F4145" w:rsidRPr="00986C62" w:rsidRDefault="005F4145" w:rsidP="00995687">
      <w:pPr>
        <w:ind w:firstLine="709"/>
        <w:jc w:val="both"/>
        <w:rPr>
          <w:rFonts w:ascii="Calibri" w:hAnsi="Calibri" w:cs="Calibri"/>
        </w:rPr>
      </w:pPr>
      <w:r w:rsidRPr="00986C62">
        <w:rPr>
          <w:rFonts w:ascii="Calibri" w:hAnsi="Calibri" w:cs="Calibri"/>
          <w:b/>
        </w:rPr>
        <w:t xml:space="preserve">Назначение </w:t>
      </w:r>
      <w:r w:rsidR="00E0715B" w:rsidRPr="00986C62">
        <w:rPr>
          <w:rFonts w:ascii="Calibri" w:hAnsi="Calibri" w:cs="Calibri"/>
          <w:b/>
        </w:rPr>
        <w:t>стенда</w:t>
      </w:r>
      <w:r w:rsidRPr="00986C62">
        <w:rPr>
          <w:rFonts w:ascii="Calibri" w:hAnsi="Calibri" w:cs="Calibri"/>
          <w:b/>
        </w:rPr>
        <w:t>:</w:t>
      </w:r>
      <w:r w:rsidR="00BD3E67">
        <w:rPr>
          <w:rFonts w:ascii="Calibri" w:hAnsi="Calibri" w:cs="Calibri"/>
          <w:b/>
        </w:rPr>
        <w:t xml:space="preserve"> </w:t>
      </w:r>
      <w:r w:rsidRPr="00986C62">
        <w:rPr>
          <w:rFonts w:ascii="Calibri" w:hAnsi="Calibri" w:cs="Calibri"/>
        </w:rPr>
        <w:t xml:space="preserve">доска безопасности отражает показатели, относящиеся к сферам охраны труда и промышленной безопасности (в том числе показатели травматизма), к экологической безопасности, плану по безопасности. </w:t>
      </w:r>
    </w:p>
    <w:p w:rsidR="005F4145" w:rsidRPr="00986C62" w:rsidRDefault="005F4145" w:rsidP="00995687">
      <w:pPr>
        <w:ind w:firstLine="709"/>
        <w:jc w:val="both"/>
        <w:rPr>
          <w:rFonts w:ascii="Calibri" w:hAnsi="Calibri" w:cs="Calibri"/>
          <w:b/>
        </w:rPr>
      </w:pPr>
      <w:r w:rsidRPr="00986C62">
        <w:rPr>
          <w:rFonts w:ascii="Calibri" w:hAnsi="Calibri" w:cs="Calibri"/>
          <w:b/>
        </w:rPr>
        <w:t xml:space="preserve">Содержание </w:t>
      </w:r>
      <w:r w:rsidR="00E0715B" w:rsidRPr="00986C62">
        <w:rPr>
          <w:rFonts w:ascii="Calibri" w:hAnsi="Calibri" w:cs="Calibri"/>
          <w:b/>
        </w:rPr>
        <w:t>стенда</w:t>
      </w:r>
      <w:r w:rsidRPr="00986C62">
        <w:rPr>
          <w:rFonts w:ascii="Calibri" w:hAnsi="Calibri" w:cs="Calibri"/>
          <w:b/>
        </w:rPr>
        <w:t>:</w:t>
      </w:r>
    </w:p>
    <w:p w:rsidR="005F4145" w:rsidRPr="00986C62" w:rsidRDefault="005F4145" w:rsidP="00D96B7C">
      <w:pPr>
        <w:pStyle w:val="a1"/>
        <w:numPr>
          <w:ilvl w:val="0"/>
          <w:numId w:val="8"/>
        </w:numPr>
        <w:spacing w:before="0"/>
        <w:jc w:val="both"/>
        <w:rPr>
          <w:rFonts w:ascii="Calibri" w:hAnsi="Calibri" w:cs="Calibri"/>
        </w:rPr>
      </w:pPr>
      <w:r w:rsidRPr="00986C62">
        <w:rPr>
          <w:rFonts w:ascii="Calibri" w:hAnsi="Calibri" w:cs="Calibri"/>
        </w:rPr>
        <w:t xml:space="preserve">календарь безопасности (крест безопасности); </w:t>
      </w:r>
    </w:p>
    <w:p w:rsidR="005F4145" w:rsidRPr="00986C62" w:rsidRDefault="005F4145" w:rsidP="00D96B7C">
      <w:pPr>
        <w:pStyle w:val="a1"/>
        <w:numPr>
          <w:ilvl w:val="0"/>
          <w:numId w:val="8"/>
        </w:numPr>
        <w:spacing w:before="0"/>
        <w:jc w:val="both"/>
        <w:rPr>
          <w:rFonts w:ascii="Calibri" w:hAnsi="Calibri" w:cs="Calibri"/>
        </w:rPr>
      </w:pPr>
      <w:r w:rsidRPr="00986C62">
        <w:rPr>
          <w:rFonts w:ascii="Calibri" w:hAnsi="Calibri" w:cs="Calibri"/>
        </w:rPr>
        <w:t>план профилактических мероприятий и оценка его выполнения;</w:t>
      </w:r>
    </w:p>
    <w:p w:rsidR="005F4145" w:rsidRPr="00986C62" w:rsidRDefault="005F4145" w:rsidP="00D96B7C">
      <w:pPr>
        <w:pStyle w:val="a1"/>
        <w:numPr>
          <w:ilvl w:val="0"/>
          <w:numId w:val="8"/>
        </w:numPr>
        <w:spacing w:before="0"/>
        <w:jc w:val="both"/>
        <w:rPr>
          <w:rFonts w:ascii="Calibri" w:hAnsi="Calibri" w:cs="Calibri"/>
        </w:rPr>
      </w:pPr>
      <w:r w:rsidRPr="00986C62">
        <w:rPr>
          <w:rFonts w:ascii="Calibri" w:hAnsi="Calibri" w:cs="Calibri"/>
        </w:rPr>
        <w:t>показатели промышленной безопасности (количество промышленных инцидентов);</w:t>
      </w:r>
    </w:p>
    <w:p w:rsidR="005F4145" w:rsidRPr="00986C62" w:rsidRDefault="005F4145" w:rsidP="00D96B7C">
      <w:pPr>
        <w:pStyle w:val="a1"/>
        <w:numPr>
          <w:ilvl w:val="0"/>
          <w:numId w:val="8"/>
        </w:numPr>
        <w:spacing w:before="0"/>
        <w:jc w:val="both"/>
        <w:rPr>
          <w:rFonts w:ascii="Calibri" w:hAnsi="Calibri" w:cs="Calibri"/>
        </w:rPr>
      </w:pPr>
      <w:r w:rsidRPr="00986C62">
        <w:rPr>
          <w:rFonts w:ascii="Calibri" w:hAnsi="Calibri" w:cs="Calibri"/>
        </w:rPr>
        <w:t>показатели пожарной безопасности (количество пожаров на различных типах объектов):</w:t>
      </w:r>
    </w:p>
    <w:p w:rsidR="005F4145" w:rsidRPr="00986C62" w:rsidRDefault="005F4145" w:rsidP="00D96B7C">
      <w:pPr>
        <w:pStyle w:val="a1"/>
        <w:numPr>
          <w:ilvl w:val="0"/>
          <w:numId w:val="8"/>
        </w:numPr>
        <w:spacing w:before="0"/>
        <w:jc w:val="both"/>
        <w:rPr>
          <w:rFonts w:ascii="Calibri" w:hAnsi="Calibri" w:cs="Calibri"/>
        </w:rPr>
      </w:pPr>
      <w:r w:rsidRPr="00986C62">
        <w:rPr>
          <w:rFonts w:ascii="Calibri" w:hAnsi="Calibri" w:cs="Calibri"/>
        </w:rPr>
        <w:t>предписания надзорных органов, ответственные и сроки их устранения;</w:t>
      </w:r>
    </w:p>
    <w:p w:rsidR="005F4145" w:rsidRPr="00986C62" w:rsidRDefault="005F4145" w:rsidP="00D96B7C">
      <w:pPr>
        <w:pStyle w:val="a1"/>
        <w:numPr>
          <w:ilvl w:val="0"/>
          <w:numId w:val="8"/>
        </w:numPr>
        <w:spacing w:before="0"/>
        <w:jc w:val="both"/>
        <w:rPr>
          <w:rFonts w:ascii="Calibri" w:hAnsi="Calibri" w:cs="Calibri"/>
        </w:rPr>
      </w:pPr>
      <w:r w:rsidRPr="00986C62">
        <w:rPr>
          <w:rFonts w:ascii="Calibri" w:hAnsi="Calibri" w:cs="Calibri"/>
        </w:rPr>
        <w:t>статистика выявленных рисков и нарушений и планы устранения выявленных рисков;</w:t>
      </w:r>
    </w:p>
    <w:p w:rsidR="005F4145" w:rsidRPr="00986C62" w:rsidRDefault="005F4145" w:rsidP="00D96B7C">
      <w:pPr>
        <w:pStyle w:val="a1"/>
        <w:numPr>
          <w:ilvl w:val="0"/>
          <w:numId w:val="8"/>
        </w:numPr>
        <w:spacing w:before="0"/>
        <w:jc w:val="both"/>
        <w:rPr>
          <w:rFonts w:ascii="Calibri" w:hAnsi="Calibri" w:cs="Calibri"/>
        </w:rPr>
      </w:pPr>
      <w:r w:rsidRPr="00986C62">
        <w:rPr>
          <w:rFonts w:ascii="Calibri" w:hAnsi="Calibri" w:cs="Calibri"/>
        </w:rPr>
        <w:t>динамика внедрения системы 5С по предприятию (план-график внедрения);</w:t>
      </w:r>
    </w:p>
    <w:p w:rsidR="005F4145" w:rsidRPr="00986C62" w:rsidRDefault="005F4145" w:rsidP="00D96B7C">
      <w:pPr>
        <w:pStyle w:val="a1"/>
        <w:numPr>
          <w:ilvl w:val="0"/>
          <w:numId w:val="8"/>
        </w:numPr>
        <w:spacing w:before="0"/>
        <w:jc w:val="both"/>
        <w:rPr>
          <w:rFonts w:ascii="Calibri" w:hAnsi="Calibri" w:cs="Calibri"/>
        </w:rPr>
      </w:pPr>
      <w:r w:rsidRPr="00986C62">
        <w:rPr>
          <w:rFonts w:ascii="Calibri" w:hAnsi="Calibri" w:cs="Calibri"/>
        </w:rPr>
        <w:t>уровень развития 5С (оценки по результатам проверок).</w:t>
      </w:r>
    </w:p>
    <w:p w:rsidR="005F4145" w:rsidRPr="00986C62" w:rsidRDefault="005F4145" w:rsidP="005F4145">
      <w:pPr>
        <w:spacing w:after="0"/>
        <w:rPr>
          <w:rFonts w:ascii="Calibri" w:hAnsi="Calibri" w:cs="Calibri"/>
        </w:rPr>
      </w:pPr>
    </w:p>
    <w:p w:rsidR="005F4145" w:rsidRPr="00986C62" w:rsidRDefault="002D4D4D" w:rsidP="00995687">
      <w:pPr>
        <w:spacing w:after="0"/>
        <w:ind w:firstLine="709"/>
        <w:rPr>
          <w:rFonts w:ascii="Calibri" w:hAnsi="Calibri" w:cs="Calibri"/>
          <w:b/>
        </w:rPr>
      </w:pPr>
      <w:r>
        <w:rPr>
          <w:rFonts w:ascii="Calibri" w:hAnsi="Calibri" w:cs="Calibri"/>
          <w:b/>
        </w:rPr>
        <w:t>3.2. Качество (синий цвет)</w:t>
      </w:r>
    </w:p>
    <w:p w:rsidR="005F4145" w:rsidRPr="00986C62" w:rsidRDefault="00E54D50" w:rsidP="005F4145">
      <w:pPr>
        <w:spacing w:after="0"/>
        <w:jc w:val="center"/>
        <w:rPr>
          <w:rFonts w:ascii="Calibri" w:hAnsi="Calibri" w:cs="Calibri"/>
          <w:b/>
        </w:rPr>
      </w:pPr>
      <w:r>
        <w:rPr>
          <w:rFonts w:ascii="Calibri" w:hAnsi="Calibri" w:cs="Calibri"/>
          <w:b/>
          <w:noProof/>
          <w:lang w:eastAsia="ru-RU"/>
        </w:rPr>
        <w:pict>
          <v:oval id="_x0000_s1172" style="position:absolute;left:0;text-align:left;margin-left:172.55pt;margin-top:2.4pt;width:27.5pt;height:19.65pt;z-index:252297216" fillcolor="white [3212]" strokecolor="white [3212]"/>
        </w:pict>
      </w:r>
      <w:r w:rsidR="005F4145" w:rsidRPr="00986C62">
        <w:rPr>
          <w:rFonts w:ascii="Calibri" w:hAnsi="Calibri" w:cs="Calibri"/>
          <w:b/>
          <w:noProof/>
          <w:lang w:eastAsia="ru-RU"/>
        </w:rPr>
        <w:drawing>
          <wp:inline distT="0" distB="0" distL="0" distR="0">
            <wp:extent cx="1894168" cy="2288069"/>
            <wp:effectExtent l="19050" t="0" r="0" b="0"/>
            <wp:docPr id="56" name="Рисунок 14"/>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8"/>
                    <a:srcRect l="29953" t="26862" r="49386" b="21245"/>
                    <a:stretch/>
                  </pic:blipFill>
                  <pic:spPr bwMode="auto">
                    <a:xfrm>
                      <a:off x="0" y="0"/>
                      <a:ext cx="1894168" cy="2288069"/>
                    </a:xfrm>
                    <a:prstGeom prst="rect">
                      <a:avLst/>
                    </a:prstGeom>
                    <a:noFill/>
                    <a:ln>
                      <a:noFill/>
                    </a:ln>
                    <a:extLst>
                      <a:ext uri="{53640926-AAD7-44D8-BBD7-CCE9431645EC}">
                        <a14:shadowObscured xmlns:a14="http://schemas.microsoft.com/office/drawing/2010/main"/>
                      </a:ext>
                    </a:extLst>
                  </pic:spPr>
                </pic:pic>
              </a:graphicData>
            </a:graphic>
          </wp:inline>
        </w:drawing>
      </w:r>
    </w:p>
    <w:p w:rsidR="005F4145" w:rsidRPr="00986C62" w:rsidRDefault="005F4145" w:rsidP="00995687">
      <w:pPr>
        <w:ind w:firstLine="709"/>
        <w:jc w:val="both"/>
        <w:rPr>
          <w:rFonts w:ascii="Calibri" w:hAnsi="Calibri" w:cs="Calibri"/>
        </w:rPr>
      </w:pPr>
      <w:r w:rsidRPr="00986C62">
        <w:rPr>
          <w:rFonts w:ascii="Calibri" w:hAnsi="Calibri" w:cs="Calibri"/>
          <w:b/>
        </w:rPr>
        <w:t xml:space="preserve">Назначение </w:t>
      </w:r>
      <w:r w:rsidR="00E0715B" w:rsidRPr="00986C62">
        <w:rPr>
          <w:rFonts w:ascii="Calibri" w:hAnsi="Calibri" w:cs="Calibri"/>
          <w:b/>
        </w:rPr>
        <w:t>стенда</w:t>
      </w:r>
      <w:r w:rsidRPr="00986C62">
        <w:rPr>
          <w:rFonts w:ascii="Calibri" w:hAnsi="Calibri" w:cs="Calibri"/>
          <w:b/>
        </w:rPr>
        <w:t>:</w:t>
      </w:r>
      <w:r w:rsidR="00437400">
        <w:rPr>
          <w:rFonts w:ascii="Calibri" w:hAnsi="Calibri" w:cs="Calibri"/>
          <w:b/>
        </w:rPr>
        <w:t xml:space="preserve"> </w:t>
      </w:r>
      <w:r w:rsidRPr="00986C62">
        <w:rPr>
          <w:rFonts w:ascii="Calibri" w:hAnsi="Calibri" w:cs="Calibri"/>
        </w:rPr>
        <w:t>доска качества создана, чтобы контролировать число брака и несоответствий (и выявлять их причины), прохождение с первого предъявления, финансовые потери от брака и количество рекламаций.</w:t>
      </w:r>
    </w:p>
    <w:p w:rsidR="005F4145" w:rsidRPr="00986C62" w:rsidRDefault="005F4145" w:rsidP="00995687">
      <w:pPr>
        <w:ind w:firstLine="709"/>
        <w:jc w:val="both"/>
        <w:rPr>
          <w:rFonts w:ascii="Calibri" w:hAnsi="Calibri" w:cs="Calibri"/>
          <w:b/>
        </w:rPr>
      </w:pPr>
      <w:r w:rsidRPr="00986C62">
        <w:rPr>
          <w:rFonts w:ascii="Calibri" w:hAnsi="Calibri" w:cs="Calibri"/>
          <w:b/>
        </w:rPr>
        <w:t xml:space="preserve">Содержание </w:t>
      </w:r>
      <w:r w:rsidR="00E0715B" w:rsidRPr="00986C62">
        <w:rPr>
          <w:rFonts w:ascii="Calibri" w:hAnsi="Calibri" w:cs="Calibri"/>
          <w:b/>
        </w:rPr>
        <w:t>стенда</w:t>
      </w:r>
      <w:r w:rsidRPr="00986C62">
        <w:rPr>
          <w:rFonts w:ascii="Calibri" w:hAnsi="Calibri" w:cs="Calibri"/>
          <w:b/>
        </w:rPr>
        <w:t>:</w:t>
      </w:r>
    </w:p>
    <w:p w:rsidR="005F4145" w:rsidRPr="00986C62" w:rsidRDefault="005F4145" w:rsidP="00D96B7C">
      <w:pPr>
        <w:pStyle w:val="a1"/>
        <w:numPr>
          <w:ilvl w:val="0"/>
          <w:numId w:val="8"/>
        </w:numPr>
        <w:spacing w:before="0"/>
        <w:jc w:val="both"/>
        <w:rPr>
          <w:rFonts w:ascii="Calibri" w:hAnsi="Calibri" w:cs="Calibri"/>
        </w:rPr>
      </w:pPr>
      <w:r w:rsidRPr="00986C62">
        <w:rPr>
          <w:rFonts w:ascii="Calibri" w:hAnsi="Calibri" w:cs="Calibri"/>
        </w:rPr>
        <w:t>количество выявленных несоответствий и/или отклонений по подразделению и по каждому отделу за предыдущий период;</w:t>
      </w:r>
    </w:p>
    <w:p w:rsidR="005F4145" w:rsidRPr="00986C62" w:rsidRDefault="005F4145" w:rsidP="00D96B7C">
      <w:pPr>
        <w:pStyle w:val="a1"/>
        <w:numPr>
          <w:ilvl w:val="0"/>
          <w:numId w:val="8"/>
        </w:numPr>
        <w:spacing w:before="0"/>
        <w:jc w:val="both"/>
        <w:rPr>
          <w:rFonts w:ascii="Calibri" w:hAnsi="Calibri" w:cs="Calibri"/>
        </w:rPr>
      </w:pPr>
      <w:r w:rsidRPr="00986C62">
        <w:rPr>
          <w:rFonts w:ascii="Calibri" w:hAnsi="Calibri" w:cs="Calibri"/>
        </w:rPr>
        <w:t>количество и причины брака план/факт/прогноз;</w:t>
      </w:r>
    </w:p>
    <w:p w:rsidR="005F4145" w:rsidRPr="00986C62" w:rsidRDefault="005F4145" w:rsidP="00D96B7C">
      <w:pPr>
        <w:pStyle w:val="a1"/>
        <w:numPr>
          <w:ilvl w:val="0"/>
          <w:numId w:val="8"/>
        </w:numPr>
        <w:spacing w:before="0"/>
        <w:jc w:val="both"/>
        <w:rPr>
          <w:rFonts w:ascii="Calibri" w:hAnsi="Calibri" w:cs="Calibri"/>
        </w:rPr>
      </w:pPr>
      <w:r w:rsidRPr="00986C62">
        <w:rPr>
          <w:rFonts w:ascii="Calibri" w:hAnsi="Calibri" w:cs="Calibri"/>
        </w:rPr>
        <w:t xml:space="preserve">количество прохождений с первого предъявления по цехам; </w:t>
      </w:r>
    </w:p>
    <w:p w:rsidR="005F4145" w:rsidRPr="00986C62" w:rsidRDefault="005F4145" w:rsidP="00D96B7C">
      <w:pPr>
        <w:pStyle w:val="a1"/>
        <w:numPr>
          <w:ilvl w:val="0"/>
          <w:numId w:val="8"/>
        </w:numPr>
        <w:spacing w:before="0"/>
        <w:jc w:val="both"/>
        <w:rPr>
          <w:rFonts w:ascii="Calibri" w:hAnsi="Calibri" w:cs="Calibri"/>
        </w:rPr>
      </w:pPr>
      <w:r w:rsidRPr="00986C62">
        <w:rPr>
          <w:rFonts w:ascii="Calibri" w:hAnsi="Calibri" w:cs="Calibri"/>
        </w:rPr>
        <w:t>финансовые потери от брака по продуктам, причинам план/факт/прошлый год;</w:t>
      </w:r>
    </w:p>
    <w:p w:rsidR="005F4145" w:rsidRPr="00986C62" w:rsidRDefault="005F4145" w:rsidP="00D96B7C">
      <w:pPr>
        <w:pStyle w:val="a1"/>
        <w:numPr>
          <w:ilvl w:val="0"/>
          <w:numId w:val="8"/>
        </w:numPr>
        <w:spacing w:before="0"/>
        <w:jc w:val="both"/>
        <w:rPr>
          <w:rFonts w:ascii="Calibri" w:hAnsi="Calibri" w:cs="Calibri"/>
        </w:rPr>
      </w:pPr>
      <w:r w:rsidRPr="00986C62">
        <w:rPr>
          <w:rFonts w:ascii="Calibri" w:hAnsi="Calibri" w:cs="Calibri"/>
        </w:rPr>
        <w:t>оценки удовлетворенности заказчика (в области качества).</w:t>
      </w:r>
    </w:p>
    <w:p w:rsidR="005F4145" w:rsidRPr="00986C62" w:rsidRDefault="005F4145" w:rsidP="005F4145">
      <w:pPr>
        <w:spacing w:before="0" w:after="200" w:line="276" w:lineRule="auto"/>
        <w:rPr>
          <w:rFonts w:ascii="Calibri" w:hAnsi="Calibri" w:cs="Calibri"/>
          <w:b/>
        </w:rPr>
      </w:pPr>
      <w:r w:rsidRPr="00986C62">
        <w:rPr>
          <w:rFonts w:ascii="Calibri" w:hAnsi="Calibri" w:cs="Calibri"/>
          <w:b/>
        </w:rPr>
        <w:br w:type="page"/>
      </w:r>
    </w:p>
    <w:p w:rsidR="005F114C" w:rsidRPr="000977A6" w:rsidRDefault="005F114C" w:rsidP="000977A6">
      <w:pPr>
        <w:spacing w:before="0" w:after="0"/>
        <w:ind w:firstLine="709"/>
        <w:jc w:val="both"/>
        <w:rPr>
          <w:rFonts w:ascii="Calibri" w:hAnsi="Calibri" w:cs="Calibri"/>
          <w:b/>
          <w:sz w:val="16"/>
          <w:szCs w:val="16"/>
        </w:rPr>
      </w:pPr>
    </w:p>
    <w:p w:rsidR="005F4145" w:rsidRPr="00986C62" w:rsidRDefault="005F4145" w:rsidP="00995687">
      <w:pPr>
        <w:spacing w:after="0"/>
        <w:ind w:firstLine="709"/>
        <w:rPr>
          <w:rFonts w:ascii="Calibri" w:hAnsi="Calibri" w:cs="Calibri"/>
          <w:b/>
        </w:rPr>
      </w:pPr>
      <w:r w:rsidRPr="00986C62">
        <w:rPr>
          <w:rFonts w:ascii="Calibri" w:hAnsi="Calibri" w:cs="Calibri"/>
          <w:b/>
        </w:rPr>
        <w:t>3.3. И</w:t>
      </w:r>
      <w:r w:rsidR="00CF18D8">
        <w:rPr>
          <w:rFonts w:ascii="Calibri" w:hAnsi="Calibri" w:cs="Calibri"/>
          <w:b/>
        </w:rPr>
        <w:t>сполнение заказов (же</w:t>
      </w:r>
      <w:r w:rsidR="002D4D4D">
        <w:rPr>
          <w:rFonts w:ascii="Calibri" w:hAnsi="Calibri" w:cs="Calibri"/>
          <w:b/>
        </w:rPr>
        <w:t>лтый цвет)</w:t>
      </w:r>
    </w:p>
    <w:p w:rsidR="005F4145" w:rsidRPr="00986C62" w:rsidRDefault="00E54D50" w:rsidP="005F4145">
      <w:pPr>
        <w:spacing w:after="0"/>
        <w:jc w:val="center"/>
        <w:rPr>
          <w:rFonts w:ascii="Calibri" w:hAnsi="Calibri" w:cs="Calibri"/>
          <w:b/>
        </w:rPr>
      </w:pPr>
      <w:r>
        <w:rPr>
          <w:rFonts w:ascii="Calibri" w:hAnsi="Calibri" w:cs="Calibri"/>
          <w:b/>
          <w:noProof/>
          <w:lang w:eastAsia="ru-RU"/>
        </w:rPr>
        <w:pict>
          <v:oval id="_x0000_s1173" style="position:absolute;left:0;text-align:left;margin-left:177.2pt;margin-top:1.7pt;width:27.5pt;height:19.65pt;z-index:252298240" fillcolor="white [3212]" strokecolor="white [3212]"/>
        </w:pict>
      </w:r>
      <w:r w:rsidR="005F4145" w:rsidRPr="00986C62">
        <w:rPr>
          <w:rFonts w:ascii="Calibri" w:hAnsi="Calibri" w:cs="Calibri"/>
          <w:b/>
          <w:noProof/>
          <w:lang w:eastAsia="ru-RU"/>
        </w:rPr>
        <w:drawing>
          <wp:inline distT="0" distB="0" distL="0" distR="0">
            <wp:extent cx="1893805" cy="2273668"/>
            <wp:effectExtent l="0" t="0" r="0" b="0"/>
            <wp:docPr id="58" name="Рисунок 17"/>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9"/>
                    <a:srcRect l="29830" t="26947" r="49314" b="21413"/>
                    <a:stretch/>
                  </pic:blipFill>
                  <pic:spPr bwMode="auto">
                    <a:xfrm>
                      <a:off x="0" y="0"/>
                      <a:ext cx="1895150" cy="2275283"/>
                    </a:xfrm>
                    <a:prstGeom prst="rect">
                      <a:avLst/>
                    </a:prstGeom>
                    <a:noFill/>
                    <a:ln>
                      <a:noFill/>
                    </a:ln>
                    <a:extLst>
                      <a:ext uri="{53640926-AAD7-44D8-BBD7-CCE9431645EC}">
                        <a14:shadowObscured xmlns:a14="http://schemas.microsoft.com/office/drawing/2010/main"/>
                      </a:ext>
                    </a:extLst>
                  </pic:spPr>
                </pic:pic>
              </a:graphicData>
            </a:graphic>
          </wp:inline>
        </w:drawing>
      </w:r>
    </w:p>
    <w:p w:rsidR="005F4145" w:rsidRPr="00986C62" w:rsidRDefault="005F4145" w:rsidP="00995687">
      <w:pPr>
        <w:spacing w:after="0"/>
        <w:ind w:firstLine="709"/>
        <w:jc w:val="both"/>
        <w:rPr>
          <w:rFonts w:ascii="Calibri" w:hAnsi="Calibri" w:cs="Calibri"/>
        </w:rPr>
      </w:pPr>
      <w:r w:rsidRPr="00986C62">
        <w:rPr>
          <w:rFonts w:ascii="Calibri" w:hAnsi="Calibri" w:cs="Calibri"/>
          <w:b/>
        </w:rPr>
        <w:t xml:space="preserve">Назначение </w:t>
      </w:r>
      <w:r w:rsidR="00E0715B" w:rsidRPr="00986C62">
        <w:rPr>
          <w:rFonts w:ascii="Calibri" w:hAnsi="Calibri" w:cs="Calibri"/>
          <w:b/>
        </w:rPr>
        <w:t>стенда</w:t>
      </w:r>
      <w:r w:rsidRPr="00986C62">
        <w:rPr>
          <w:rFonts w:ascii="Calibri" w:hAnsi="Calibri" w:cs="Calibri"/>
          <w:b/>
        </w:rPr>
        <w:t>:</w:t>
      </w:r>
      <w:r w:rsidR="00437400">
        <w:rPr>
          <w:rFonts w:ascii="Calibri" w:hAnsi="Calibri" w:cs="Calibri"/>
          <w:b/>
        </w:rPr>
        <w:t xml:space="preserve"> </w:t>
      </w:r>
      <w:r w:rsidRPr="00986C62">
        <w:rPr>
          <w:rFonts w:ascii="Calibri" w:hAnsi="Calibri" w:cs="Calibri"/>
        </w:rPr>
        <w:t>на доске демонстрируются производственные показатели, в том числе план/факт по выполненным обязательствам, перечень выявленных отклонений/проблем, мероприятия по их устранению и статус выполнения, комментарии ответственных лиц о причинах брака.</w:t>
      </w:r>
    </w:p>
    <w:p w:rsidR="005F4145" w:rsidRPr="00986C62" w:rsidRDefault="005F4145" w:rsidP="00995687">
      <w:pPr>
        <w:ind w:firstLine="709"/>
        <w:jc w:val="both"/>
        <w:rPr>
          <w:rFonts w:ascii="Calibri" w:hAnsi="Calibri" w:cs="Calibri"/>
          <w:b/>
        </w:rPr>
      </w:pPr>
      <w:r w:rsidRPr="00986C62">
        <w:rPr>
          <w:rFonts w:ascii="Calibri" w:hAnsi="Calibri" w:cs="Calibri"/>
          <w:b/>
        </w:rPr>
        <w:t xml:space="preserve">Содержание </w:t>
      </w:r>
      <w:r w:rsidR="00E0715B" w:rsidRPr="00986C62">
        <w:rPr>
          <w:rFonts w:ascii="Calibri" w:hAnsi="Calibri" w:cs="Calibri"/>
          <w:b/>
        </w:rPr>
        <w:t>стенда</w:t>
      </w:r>
      <w:r w:rsidRPr="00986C62">
        <w:rPr>
          <w:rFonts w:ascii="Calibri" w:hAnsi="Calibri" w:cs="Calibri"/>
          <w:b/>
        </w:rPr>
        <w:t>:</w:t>
      </w:r>
    </w:p>
    <w:p w:rsidR="005F4145" w:rsidRPr="00986C62" w:rsidRDefault="002D4D4D" w:rsidP="00D96B7C">
      <w:pPr>
        <w:pStyle w:val="a1"/>
        <w:numPr>
          <w:ilvl w:val="0"/>
          <w:numId w:val="8"/>
        </w:numPr>
        <w:spacing w:before="0"/>
        <w:jc w:val="both"/>
        <w:rPr>
          <w:rFonts w:ascii="Calibri" w:hAnsi="Calibri" w:cs="Calibri"/>
        </w:rPr>
      </w:pPr>
      <w:r>
        <w:rPr>
          <w:rFonts w:ascii="Calibri" w:hAnsi="Calibri" w:cs="Calibri"/>
        </w:rPr>
        <w:t>выручка предприятия, млрд</w:t>
      </w:r>
      <w:r w:rsidR="005F4145" w:rsidRPr="00986C62">
        <w:rPr>
          <w:rFonts w:ascii="Calibri" w:hAnsi="Calibri" w:cs="Calibri"/>
        </w:rPr>
        <w:t xml:space="preserve"> руб. (план, факт);</w:t>
      </w:r>
    </w:p>
    <w:p w:rsidR="005F4145" w:rsidRPr="00986C62" w:rsidRDefault="005F4145" w:rsidP="00D96B7C">
      <w:pPr>
        <w:pStyle w:val="a1"/>
        <w:numPr>
          <w:ilvl w:val="0"/>
          <w:numId w:val="8"/>
        </w:numPr>
        <w:spacing w:before="0"/>
        <w:jc w:val="both"/>
        <w:rPr>
          <w:rFonts w:ascii="Calibri" w:hAnsi="Calibri" w:cs="Calibri"/>
        </w:rPr>
      </w:pPr>
      <w:r w:rsidRPr="00986C62">
        <w:rPr>
          <w:rFonts w:ascii="Calibri" w:hAnsi="Calibri" w:cs="Calibri"/>
        </w:rPr>
        <w:t>выполнение плана контрактации на текущий год, %;</w:t>
      </w:r>
    </w:p>
    <w:p w:rsidR="005F4145" w:rsidRPr="00986C62" w:rsidRDefault="005F4145" w:rsidP="00D96B7C">
      <w:pPr>
        <w:pStyle w:val="a1"/>
        <w:numPr>
          <w:ilvl w:val="0"/>
          <w:numId w:val="8"/>
        </w:numPr>
        <w:spacing w:before="0"/>
        <w:jc w:val="both"/>
        <w:rPr>
          <w:rFonts w:ascii="Calibri" w:hAnsi="Calibri" w:cs="Calibri"/>
        </w:rPr>
      </w:pPr>
      <w:r w:rsidRPr="00986C62">
        <w:rPr>
          <w:rFonts w:ascii="Calibri" w:hAnsi="Calibri" w:cs="Calibri"/>
        </w:rPr>
        <w:t>выполнение программы производства по номенклатуре (за текущий период и нарастающим итогом с начала года);</w:t>
      </w:r>
    </w:p>
    <w:p w:rsidR="005F4145" w:rsidRPr="00986C62" w:rsidRDefault="005F4145" w:rsidP="00D96B7C">
      <w:pPr>
        <w:pStyle w:val="a1"/>
        <w:numPr>
          <w:ilvl w:val="0"/>
          <w:numId w:val="8"/>
        </w:numPr>
        <w:spacing w:before="0"/>
        <w:jc w:val="both"/>
        <w:rPr>
          <w:rFonts w:ascii="Calibri" w:hAnsi="Calibri" w:cs="Calibri"/>
        </w:rPr>
      </w:pPr>
      <w:r w:rsidRPr="00986C62">
        <w:rPr>
          <w:rFonts w:ascii="Calibri" w:hAnsi="Calibri" w:cs="Calibri"/>
        </w:rPr>
        <w:t>производственный анализ по подразделению и по каждому отделу за предыдущий период;</w:t>
      </w:r>
    </w:p>
    <w:p w:rsidR="005F4145" w:rsidRPr="00986C62" w:rsidRDefault="005F4145" w:rsidP="00D96B7C">
      <w:pPr>
        <w:pStyle w:val="a1"/>
        <w:numPr>
          <w:ilvl w:val="0"/>
          <w:numId w:val="8"/>
        </w:numPr>
        <w:spacing w:before="0"/>
        <w:jc w:val="both"/>
        <w:rPr>
          <w:rFonts w:ascii="Calibri" w:hAnsi="Calibri" w:cs="Calibri"/>
        </w:rPr>
      </w:pPr>
      <w:r w:rsidRPr="00986C62">
        <w:rPr>
          <w:rFonts w:ascii="Calibri" w:hAnsi="Calibri" w:cs="Calibri"/>
        </w:rPr>
        <w:t>достижение целевых показателей потоков (план, факт);</w:t>
      </w:r>
    </w:p>
    <w:p w:rsidR="005F4145" w:rsidRPr="00986C62" w:rsidRDefault="005F4145" w:rsidP="00D96B7C">
      <w:pPr>
        <w:pStyle w:val="a1"/>
        <w:numPr>
          <w:ilvl w:val="0"/>
          <w:numId w:val="8"/>
        </w:numPr>
        <w:spacing w:before="0"/>
        <w:jc w:val="both"/>
        <w:rPr>
          <w:rFonts w:ascii="Calibri" w:hAnsi="Calibri" w:cs="Calibri"/>
        </w:rPr>
      </w:pPr>
      <w:r w:rsidRPr="00986C62">
        <w:rPr>
          <w:rFonts w:ascii="Calibri" w:hAnsi="Calibri" w:cs="Calibri"/>
        </w:rPr>
        <w:t>план/факт по выполненным обязательствам, в том числе с нарастающим итогом с начала года;</w:t>
      </w:r>
    </w:p>
    <w:p w:rsidR="005F4145" w:rsidRPr="00986C62" w:rsidRDefault="005F4145" w:rsidP="00D96B7C">
      <w:pPr>
        <w:pStyle w:val="a1"/>
        <w:numPr>
          <w:ilvl w:val="0"/>
          <w:numId w:val="8"/>
        </w:numPr>
        <w:spacing w:before="0"/>
        <w:jc w:val="both"/>
        <w:rPr>
          <w:rFonts w:ascii="Calibri" w:hAnsi="Calibri" w:cs="Calibri"/>
        </w:rPr>
      </w:pPr>
      <w:r w:rsidRPr="00986C62">
        <w:rPr>
          <w:rFonts w:ascii="Calibri" w:hAnsi="Calibri" w:cs="Calibri"/>
        </w:rPr>
        <w:t>вехи исполнения заказа, статус по вехам;</w:t>
      </w:r>
    </w:p>
    <w:p w:rsidR="005F4145" w:rsidRPr="00986C62" w:rsidRDefault="005F4145" w:rsidP="00D96B7C">
      <w:pPr>
        <w:pStyle w:val="a1"/>
        <w:numPr>
          <w:ilvl w:val="0"/>
          <w:numId w:val="8"/>
        </w:numPr>
        <w:spacing w:before="0"/>
        <w:jc w:val="both"/>
        <w:rPr>
          <w:rFonts w:ascii="Calibri" w:hAnsi="Calibri" w:cs="Calibri"/>
        </w:rPr>
      </w:pPr>
      <w:r w:rsidRPr="00986C62">
        <w:rPr>
          <w:rFonts w:ascii="Calibri" w:hAnsi="Calibri" w:cs="Calibri"/>
        </w:rPr>
        <w:t>выполнение графика ремонтов оборудования, КИУМ, %;</w:t>
      </w:r>
    </w:p>
    <w:p w:rsidR="005F4145" w:rsidRPr="00986C62" w:rsidRDefault="005F4145" w:rsidP="00D96B7C">
      <w:pPr>
        <w:pStyle w:val="a1"/>
        <w:numPr>
          <w:ilvl w:val="0"/>
          <w:numId w:val="8"/>
        </w:numPr>
        <w:spacing w:before="0"/>
        <w:jc w:val="both"/>
        <w:rPr>
          <w:rFonts w:ascii="Calibri" w:hAnsi="Calibri" w:cs="Calibri"/>
        </w:rPr>
      </w:pPr>
      <w:r w:rsidRPr="00986C62">
        <w:rPr>
          <w:rFonts w:ascii="Calibri" w:hAnsi="Calibri" w:cs="Calibri"/>
        </w:rPr>
        <w:t>перечень выявленных отклонений и/или проблем, мероприятия по их устранению и статусы выполнения;</w:t>
      </w:r>
    </w:p>
    <w:p w:rsidR="005F4145" w:rsidRPr="00986C62" w:rsidRDefault="005F4145" w:rsidP="00D96B7C">
      <w:pPr>
        <w:pStyle w:val="a1"/>
        <w:numPr>
          <w:ilvl w:val="0"/>
          <w:numId w:val="8"/>
        </w:numPr>
        <w:spacing w:before="0"/>
        <w:jc w:val="both"/>
        <w:rPr>
          <w:rFonts w:ascii="Calibri" w:hAnsi="Calibri" w:cs="Calibri"/>
        </w:rPr>
      </w:pPr>
      <w:r w:rsidRPr="00986C62">
        <w:rPr>
          <w:rFonts w:ascii="Calibri" w:hAnsi="Calibri" w:cs="Calibri"/>
        </w:rPr>
        <w:t>наличие просроченной дебиторской задолженности покупателей и заказчиков;</w:t>
      </w:r>
    </w:p>
    <w:p w:rsidR="005F4145" w:rsidRPr="00986C62" w:rsidRDefault="005F4145" w:rsidP="00D96B7C">
      <w:pPr>
        <w:pStyle w:val="a1"/>
        <w:numPr>
          <w:ilvl w:val="0"/>
          <w:numId w:val="8"/>
        </w:numPr>
        <w:spacing w:before="0"/>
        <w:jc w:val="both"/>
        <w:rPr>
          <w:rFonts w:ascii="Calibri" w:hAnsi="Calibri" w:cs="Calibri"/>
        </w:rPr>
      </w:pPr>
      <w:r w:rsidRPr="00986C62">
        <w:rPr>
          <w:rFonts w:ascii="Calibri" w:hAnsi="Calibri" w:cs="Calibri"/>
        </w:rPr>
        <w:t>оценка удовлетворенности заказчика (в области выполнения сроков предоставления услуг).</w:t>
      </w:r>
    </w:p>
    <w:p w:rsidR="005F4145" w:rsidRPr="00986C62" w:rsidRDefault="005F4145" w:rsidP="000977A6">
      <w:pPr>
        <w:spacing w:before="0" w:after="0"/>
        <w:ind w:firstLine="709"/>
        <w:jc w:val="both"/>
        <w:rPr>
          <w:rFonts w:ascii="Calibri" w:hAnsi="Calibri" w:cs="Calibri"/>
          <w:b/>
        </w:rPr>
      </w:pPr>
      <w:r w:rsidRPr="00986C62">
        <w:rPr>
          <w:rFonts w:ascii="Calibri" w:hAnsi="Calibri" w:cs="Calibri"/>
          <w:b/>
        </w:rPr>
        <w:br w:type="page"/>
      </w:r>
    </w:p>
    <w:p w:rsidR="005F4145" w:rsidRPr="00986C62" w:rsidRDefault="00E54D50" w:rsidP="00995687">
      <w:pPr>
        <w:spacing w:after="0"/>
        <w:ind w:firstLine="709"/>
        <w:rPr>
          <w:rFonts w:ascii="Calibri" w:hAnsi="Calibri" w:cs="Calibri"/>
          <w:b/>
        </w:rPr>
      </w:pPr>
      <w:r>
        <w:rPr>
          <w:rFonts w:ascii="Calibri" w:hAnsi="Calibri" w:cs="Calibri"/>
          <w:b/>
          <w:noProof/>
          <w:lang w:eastAsia="ru-RU"/>
        </w:rPr>
        <w:pict>
          <v:oval id="_x0000_s1174" style="position:absolute;left:0;text-align:left;margin-left:174.9pt;margin-top:12.65pt;width:27.5pt;height:19.65pt;z-index:252299264" fillcolor="white [3212]" strokecolor="white [3212]"/>
        </w:pict>
      </w:r>
      <w:r w:rsidR="00CF18D8">
        <w:rPr>
          <w:rFonts w:ascii="Calibri" w:hAnsi="Calibri" w:cs="Calibri"/>
          <w:b/>
        </w:rPr>
        <w:t>3.4. Затраты (зеле</w:t>
      </w:r>
      <w:r w:rsidR="002D4D4D">
        <w:rPr>
          <w:rFonts w:ascii="Calibri" w:hAnsi="Calibri" w:cs="Calibri"/>
          <w:b/>
        </w:rPr>
        <w:t>ный цвет)</w:t>
      </w:r>
    </w:p>
    <w:p w:rsidR="005F4145" w:rsidRPr="00986C62" w:rsidRDefault="005F4145" w:rsidP="005F4145">
      <w:pPr>
        <w:spacing w:after="0"/>
        <w:jc w:val="center"/>
        <w:rPr>
          <w:rFonts w:ascii="Calibri" w:hAnsi="Calibri" w:cs="Calibri"/>
          <w:b/>
        </w:rPr>
      </w:pPr>
      <w:r w:rsidRPr="00986C62">
        <w:rPr>
          <w:rFonts w:ascii="Calibri" w:hAnsi="Calibri" w:cs="Calibri"/>
          <w:b/>
          <w:noProof/>
          <w:lang w:eastAsia="ru-RU"/>
        </w:rPr>
        <w:drawing>
          <wp:inline distT="0" distB="0" distL="0" distR="0">
            <wp:extent cx="1863969" cy="2275952"/>
            <wp:effectExtent l="0" t="0" r="3175" b="0"/>
            <wp:docPr id="59" name="Рисунок 18"/>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0"/>
                    <a:srcRect l="30137" t="27010" r="49759" b="21300"/>
                    <a:stretch/>
                  </pic:blipFill>
                  <pic:spPr bwMode="auto">
                    <a:xfrm>
                      <a:off x="0" y="0"/>
                      <a:ext cx="1865068" cy="2277293"/>
                    </a:xfrm>
                    <a:prstGeom prst="rect">
                      <a:avLst/>
                    </a:prstGeom>
                    <a:noFill/>
                    <a:ln>
                      <a:noFill/>
                    </a:ln>
                    <a:extLst>
                      <a:ext uri="{53640926-AAD7-44D8-BBD7-CCE9431645EC}">
                        <a14:shadowObscured xmlns:a14="http://schemas.microsoft.com/office/drawing/2010/main"/>
                      </a:ext>
                    </a:extLst>
                  </pic:spPr>
                </pic:pic>
              </a:graphicData>
            </a:graphic>
          </wp:inline>
        </w:drawing>
      </w:r>
    </w:p>
    <w:p w:rsidR="005F4145" w:rsidRPr="00986C62" w:rsidRDefault="005F4145" w:rsidP="00995687">
      <w:pPr>
        <w:ind w:firstLine="709"/>
        <w:jc w:val="both"/>
        <w:rPr>
          <w:rFonts w:ascii="Calibri" w:hAnsi="Calibri" w:cs="Calibri"/>
        </w:rPr>
      </w:pPr>
      <w:r w:rsidRPr="00986C62">
        <w:rPr>
          <w:rFonts w:ascii="Calibri" w:hAnsi="Calibri" w:cs="Calibri"/>
          <w:b/>
        </w:rPr>
        <w:t xml:space="preserve">Назначение </w:t>
      </w:r>
      <w:r w:rsidR="00E0715B" w:rsidRPr="00986C62">
        <w:rPr>
          <w:rFonts w:ascii="Calibri" w:hAnsi="Calibri" w:cs="Calibri"/>
          <w:b/>
        </w:rPr>
        <w:t>стенда</w:t>
      </w:r>
      <w:r w:rsidRPr="00986C62">
        <w:rPr>
          <w:rFonts w:ascii="Calibri" w:hAnsi="Calibri" w:cs="Calibri"/>
          <w:b/>
        </w:rPr>
        <w:t>:</w:t>
      </w:r>
      <w:r w:rsidR="001E2544">
        <w:rPr>
          <w:rFonts w:ascii="Calibri" w:hAnsi="Calibri" w:cs="Calibri"/>
          <w:b/>
        </w:rPr>
        <w:t xml:space="preserve"> </w:t>
      </w:r>
      <w:r w:rsidRPr="00986C62">
        <w:rPr>
          <w:rFonts w:ascii="Calibri" w:hAnsi="Calibri" w:cs="Calibri"/>
        </w:rPr>
        <w:t xml:space="preserve">затраты в разбивке по продуктам/заказам/цехам. </w:t>
      </w:r>
    </w:p>
    <w:p w:rsidR="005F4145" w:rsidRPr="00986C62" w:rsidRDefault="005F4145" w:rsidP="00995687">
      <w:pPr>
        <w:ind w:firstLine="709"/>
        <w:jc w:val="both"/>
        <w:rPr>
          <w:rFonts w:ascii="Calibri" w:hAnsi="Calibri" w:cs="Calibri"/>
          <w:b/>
        </w:rPr>
      </w:pPr>
      <w:r w:rsidRPr="00986C62">
        <w:rPr>
          <w:rFonts w:ascii="Calibri" w:hAnsi="Calibri" w:cs="Calibri"/>
          <w:b/>
        </w:rPr>
        <w:t xml:space="preserve">Содержание </w:t>
      </w:r>
      <w:r w:rsidR="00E0715B" w:rsidRPr="00986C62">
        <w:rPr>
          <w:rFonts w:ascii="Calibri" w:hAnsi="Calibri" w:cs="Calibri"/>
          <w:b/>
        </w:rPr>
        <w:t>стенда</w:t>
      </w:r>
      <w:r w:rsidRPr="00986C62">
        <w:rPr>
          <w:rFonts w:ascii="Calibri" w:hAnsi="Calibri" w:cs="Calibri"/>
          <w:b/>
        </w:rPr>
        <w:t>:</w:t>
      </w:r>
    </w:p>
    <w:p w:rsidR="005F4145" w:rsidRPr="00986C62" w:rsidRDefault="005F4145" w:rsidP="00D96B7C">
      <w:pPr>
        <w:pStyle w:val="a1"/>
        <w:numPr>
          <w:ilvl w:val="0"/>
          <w:numId w:val="8"/>
        </w:numPr>
        <w:spacing w:before="0"/>
        <w:jc w:val="both"/>
        <w:rPr>
          <w:rFonts w:ascii="Calibri" w:hAnsi="Calibri" w:cs="Calibri"/>
        </w:rPr>
      </w:pPr>
      <w:r w:rsidRPr="00986C62">
        <w:rPr>
          <w:rFonts w:ascii="Calibri" w:hAnsi="Calibri" w:cs="Calibri"/>
        </w:rPr>
        <w:t>совокупные прямые затраты по продуктам/заказам/цехам (нормативы и отклонения);</w:t>
      </w:r>
    </w:p>
    <w:p w:rsidR="005F4145" w:rsidRPr="00986C62" w:rsidRDefault="0081369D" w:rsidP="00D96B7C">
      <w:pPr>
        <w:pStyle w:val="a1"/>
        <w:numPr>
          <w:ilvl w:val="0"/>
          <w:numId w:val="8"/>
        </w:numPr>
        <w:spacing w:before="0"/>
        <w:jc w:val="both"/>
        <w:rPr>
          <w:rFonts w:ascii="Calibri" w:hAnsi="Calibri" w:cs="Calibri"/>
        </w:rPr>
      </w:pPr>
      <w:r>
        <w:rPr>
          <w:rFonts w:ascii="Calibri" w:hAnsi="Calibri" w:cs="Calibri"/>
        </w:rPr>
        <w:t>условно постоянные затраты/удельные условно постоянные затраты</w:t>
      </w:r>
      <w:r w:rsidR="005F4145" w:rsidRPr="00986C62">
        <w:rPr>
          <w:rFonts w:ascii="Calibri" w:hAnsi="Calibri" w:cs="Calibri"/>
        </w:rPr>
        <w:t xml:space="preserve"> (план / факт / прогноз выполнения / сопоставление со среднегодовой целью);</w:t>
      </w:r>
    </w:p>
    <w:p w:rsidR="005F4145" w:rsidRPr="00986C62" w:rsidRDefault="005F4145" w:rsidP="00D96B7C">
      <w:pPr>
        <w:pStyle w:val="a1"/>
        <w:numPr>
          <w:ilvl w:val="0"/>
          <w:numId w:val="8"/>
        </w:numPr>
        <w:spacing w:before="0"/>
        <w:jc w:val="both"/>
        <w:rPr>
          <w:rFonts w:ascii="Calibri" w:hAnsi="Calibri" w:cs="Calibri"/>
        </w:rPr>
      </w:pPr>
      <w:r w:rsidRPr="00986C62">
        <w:rPr>
          <w:rFonts w:ascii="Calibri" w:hAnsi="Calibri" w:cs="Calibri"/>
        </w:rPr>
        <w:t>наиболее существенные виды затрат по различным статьям (прогноз выполнения / сопоставление с целевым значением);</w:t>
      </w:r>
    </w:p>
    <w:p w:rsidR="005F4145" w:rsidRPr="00986C62" w:rsidRDefault="005F4145" w:rsidP="00D96B7C">
      <w:pPr>
        <w:pStyle w:val="a1"/>
        <w:numPr>
          <w:ilvl w:val="0"/>
          <w:numId w:val="8"/>
        </w:numPr>
        <w:spacing w:before="0"/>
        <w:jc w:val="both"/>
        <w:rPr>
          <w:rFonts w:ascii="Calibri" w:hAnsi="Calibri" w:cs="Calibri"/>
        </w:rPr>
      </w:pPr>
      <w:r w:rsidRPr="00986C62">
        <w:rPr>
          <w:rFonts w:ascii="Calibri" w:hAnsi="Calibri" w:cs="Calibri"/>
        </w:rPr>
        <w:t>динамика изменения запасов по категориям / оборачиваемость запасов. Оборачиваемость запасов, дней;</w:t>
      </w:r>
    </w:p>
    <w:p w:rsidR="005F4145" w:rsidRPr="00986C62" w:rsidRDefault="005F4145" w:rsidP="00D96B7C">
      <w:pPr>
        <w:pStyle w:val="a1"/>
        <w:numPr>
          <w:ilvl w:val="0"/>
          <w:numId w:val="8"/>
        </w:numPr>
        <w:spacing w:before="0"/>
        <w:jc w:val="both"/>
        <w:rPr>
          <w:rFonts w:ascii="Calibri" w:hAnsi="Calibri" w:cs="Calibri"/>
        </w:rPr>
      </w:pPr>
      <w:r w:rsidRPr="00986C62">
        <w:rPr>
          <w:rFonts w:ascii="Calibri" w:hAnsi="Calibri" w:cs="Calibri"/>
        </w:rPr>
        <w:t>административно-хозяйственные расходы, руб.;</w:t>
      </w:r>
    </w:p>
    <w:p w:rsidR="005F4145" w:rsidRPr="00986C62" w:rsidRDefault="005F4145" w:rsidP="00D96B7C">
      <w:pPr>
        <w:pStyle w:val="a1"/>
        <w:numPr>
          <w:ilvl w:val="0"/>
          <w:numId w:val="8"/>
        </w:numPr>
        <w:spacing w:before="0"/>
        <w:jc w:val="both"/>
        <w:rPr>
          <w:rFonts w:ascii="Calibri" w:hAnsi="Calibri" w:cs="Calibri"/>
        </w:rPr>
      </w:pPr>
      <w:r w:rsidRPr="00986C62">
        <w:rPr>
          <w:rFonts w:ascii="Calibri" w:hAnsi="Calibri" w:cs="Calibri"/>
        </w:rPr>
        <w:t>финансовые потери из-за несвоевременного предоставления услуг за прошедший период;</w:t>
      </w:r>
    </w:p>
    <w:p w:rsidR="005F4145" w:rsidRPr="00986C62" w:rsidRDefault="005F4145" w:rsidP="00D96B7C">
      <w:pPr>
        <w:pStyle w:val="a1"/>
        <w:numPr>
          <w:ilvl w:val="0"/>
          <w:numId w:val="8"/>
        </w:numPr>
        <w:spacing w:before="0"/>
        <w:jc w:val="both"/>
        <w:rPr>
          <w:rFonts w:ascii="Calibri" w:hAnsi="Calibri" w:cs="Calibri"/>
        </w:rPr>
      </w:pPr>
      <w:r w:rsidRPr="00986C62">
        <w:rPr>
          <w:rFonts w:ascii="Calibri" w:hAnsi="Calibri" w:cs="Calibri"/>
        </w:rPr>
        <w:t>финансовые потери из-за несвоевременного предоставления услуг с нарастающим итогом с начала года;</w:t>
      </w:r>
    </w:p>
    <w:p w:rsidR="005F4145" w:rsidRPr="00986C62" w:rsidRDefault="005F4145" w:rsidP="00D96B7C">
      <w:pPr>
        <w:pStyle w:val="a1"/>
        <w:numPr>
          <w:ilvl w:val="0"/>
          <w:numId w:val="8"/>
        </w:numPr>
        <w:spacing w:before="0"/>
        <w:jc w:val="both"/>
        <w:rPr>
          <w:rFonts w:ascii="Calibri" w:hAnsi="Calibri" w:cs="Calibri"/>
        </w:rPr>
      </w:pPr>
      <w:r w:rsidRPr="00986C62">
        <w:rPr>
          <w:rFonts w:ascii="Calibri" w:hAnsi="Calibri" w:cs="Calibri"/>
        </w:rPr>
        <w:t>показатели оценк</w:t>
      </w:r>
      <w:r w:rsidR="00CF18D8">
        <w:rPr>
          <w:rFonts w:ascii="Calibri" w:hAnsi="Calibri" w:cs="Calibri"/>
        </w:rPr>
        <w:t>и стоимости функции и цели по ее</w:t>
      </w:r>
      <w:r w:rsidRPr="00986C62">
        <w:rPr>
          <w:rFonts w:ascii="Calibri" w:hAnsi="Calibri" w:cs="Calibri"/>
        </w:rPr>
        <w:t xml:space="preserve"> снижению;</w:t>
      </w:r>
    </w:p>
    <w:p w:rsidR="005F4145" w:rsidRPr="00986C62" w:rsidRDefault="005F4145" w:rsidP="00D96B7C">
      <w:pPr>
        <w:pStyle w:val="a1"/>
        <w:numPr>
          <w:ilvl w:val="0"/>
          <w:numId w:val="8"/>
        </w:numPr>
        <w:spacing w:before="0"/>
        <w:jc w:val="both"/>
        <w:rPr>
          <w:rFonts w:ascii="Calibri" w:hAnsi="Calibri" w:cs="Calibri"/>
        </w:rPr>
      </w:pPr>
      <w:r w:rsidRPr="00986C62">
        <w:rPr>
          <w:rFonts w:ascii="Calibri" w:hAnsi="Calibri" w:cs="Calibri"/>
        </w:rPr>
        <w:t>мониторинг целей по снижению стоимости</w:t>
      </w:r>
      <w:r w:rsidR="00995687" w:rsidRPr="00986C62">
        <w:rPr>
          <w:rFonts w:ascii="Calibri" w:hAnsi="Calibri" w:cs="Calibri"/>
        </w:rPr>
        <w:t xml:space="preserve"> функции, перечень рисков по не</w:t>
      </w:r>
      <w:r w:rsidRPr="00986C62">
        <w:rPr>
          <w:rFonts w:ascii="Calibri" w:hAnsi="Calibri" w:cs="Calibri"/>
        </w:rPr>
        <w:t>достижению данных целей, мероприятия для достижения поставленных целей и статусы их выполнения.</w:t>
      </w:r>
    </w:p>
    <w:p w:rsidR="005F4145" w:rsidRPr="00986C62" w:rsidRDefault="005F4145" w:rsidP="005F4145">
      <w:pPr>
        <w:spacing w:before="0" w:after="200" w:line="276" w:lineRule="auto"/>
        <w:rPr>
          <w:rFonts w:ascii="Calibri" w:hAnsi="Calibri" w:cs="Calibri"/>
          <w:b/>
        </w:rPr>
      </w:pPr>
      <w:r w:rsidRPr="00986C62">
        <w:rPr>
          <w:rFonts w:ascii="Calibri" w:hAnsi="Calibri" w:cs="Calibri"/>
          <w:b/>
        </w:rPr>
        <w:br w:type="page"/>
      </w:r>
    </w:p>
    <w:p w:rsidR="008E7F7F" w:rsidRPr="008E7F7F" w:rsidRDefault="008E7F7F" w:rsidP="008E7F7F">
      <w:pPr>
        <w:spacing w:before="0" w:after="0"/>
        <w:ind w:firstLine="709"/>
        <w:jc w:val="both"/>
        <w:rPr>
          <w:rFonts w:ascii="Calibri" w:hAnsi="Calibri" w:cs="Calibri"/>
          <w:b/>
          <w:sz w:val="16"/>
          <w:szCs w:val="16"/>
        </w:rPr>
      </w:pPr>
    </w:p>
    <w:p w:rsidR="005F4145" w:rsidRPr="00986C62" w:rsidRDefault="005F4145" w:rsidP="00995687">
      <w:pPr>
        <w:spacing w:after="0"/>
        <w:ind w:firstLine="709"/>
        <w:rPr>
          <w:rFonts w:ascii="Calibri" w:hAnsi="Calibri" w:cs="Calibri"/>
          <w:b/>
        </w:rPr>
      </w:pPr>
      <w:r w:rsidRPr="00986C62">
        <w:rPr>
          <w:rFonts w:ascii="Calibri" w:hAnsi="Calibri" w:cs="Calibri"/>
          <w:b/>
        </w:rPr>
        <w:t>3.5. Корпор</w:t>
      </w:r>
      <w:r w:rsidR="002D4D4D">
        <w:rPr>
          <w:rFonts w:ascii="Calibri" w:hAnsi="Calibri" w:cs="Calibri"/>
          <w:b/>
        </w:rPr>
        <w:t>ативная культура (голубой цвет)</w:t>
      </w:r>
    </w:p>
    <w:p w:rsidR="005F4145" w:rsidRPr="00986C62" w:rsidRDefault="00E54D50" w:rsidP="005F4145">
      <w:pPr>
        <w:spacing w:after="0"/>
        <w:jc w:val="center"/>
        <w:rPr>
          <w:rFonts w:ascii="Calibri" w:hAnsi="Calibri" w:cs="Calibri"/>
          <w:b/>
        </w:rPr>
      </w:pPr>
      <w:r>
        <w:rPr>
          <w:rFonts w:ascii="Calibri" w:hAnsi="Calibri" w:cs="Calibri"/>
          <w:b/>
          <w:noProof/>
          <w:lang w:eastAsia="ru-RU"/>
        </w:rPr>
        <w:pict>
          <v:oval id="_x0000_s1175" style="position:absolute;left:0;text-align:left;margin-left:177.2pt;margin-top:1.6pt;width:27.5pt;height:19.65pt;z-index:252300288" fillcolor="white [3212]" strokecolor="white [3212]"/>
        </w:pict>
      </w:r>
      <w:r w:rsidR="005F4145" w:rsidRPr="00986C62">
        <w:rPr>
          <w:rFonts w:ascii="Calibri" w:hAnsi="Calibri" w:cs="Calibri"/>
          <w:b/>
          <w:noProof/>
          <w:lang w:eastAsia="ru-RU"/>
        </w:rPr>
        <w:drawing>
          <wp:inline distT="0" distB="0" distL="0" distR="0">
            <wp:extent cx="1894114" cy="2275952"/>
            <wp:effectExtent l="0" t="0" r="0" b="0"/>
            <wp:docPr id="60" name="Рисунок 19"/>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1"/>
                    <a:srcRect l="29708" t="27226" r="49246" b="21198"/>
                    <a:stretch/>
                  </pic:blipFill>
                  <pic:spPr bwMode="auto">
                    <a:xfrm>
                      <a:off x="0" y="0"/>
                      <a:ext cx="1895230" cy="2277293"/>
                    </a:xfrm>
                    <a:prstGeom prst="rect">
                      <a:avLst/>
                    </a:prstGeom>
                    <a:noFill/>
                    <a:ln>
                      <a:noFill/>
                    </a:ln>
                    <a:extLst>
                      <a:ext uri="{53640926-AAD7-44D8-BBD7-CCE9431645EC}">
                        <a14:shadowObscured xmlns:a14="http://schemas.microsoft.com/office/drawing/2010/main"/>
                      </a:ext>
                    </a:extLst>
                  </pic:spPr>
                </pic:pic>
              </a:graphicData>
            </a:graphic>
          </wp:inline>
        </w:drawing>
      </w:r>
    </w:p>
    <w:p w:rsidR="005F4145" w:rsidRPr="00986C62" w:rsidRDefault="005F4145" w:rsidP="00995687">
      <w:pPr>
        <w:ind w:firstLine="709"/>
        <w:jc w:val="both"/>
        <w:rPr>
          <w:rFonts w:ascii="Calibri" w:hAnsi="Calibri" w:cs="Calibri"/>
        </w:rPr>
      </w:pPr>
      <w:r w:rsidRPr="00986C62">
        <w:rPr>
          <w:rFonts w:ascii="Calibri" w:hAnsi="Calibri" w:cs="Calibri"/>
          <w:b/>
        </w:rPr>
        <w:t xml:space="preserve">Назначение </w:t>
      </w:r>
      <w:r w:rsidR="00E0715B" w:rsidRPr="00986C62">
        <w:rPr>
          <w:rFonts w:ascii="Calibri" w:hAnsi="Calibri" w:cs="Calibri"/>
          <w:b/>
        </w:rPr>
        <w:t>стенда</w:t>
      </w:r>
      <w:r w:rsidRPr="00986C62">
        <w:rPr>
          <w:rFonts w:ascii="Calibri" w:hAnsi="Calibri" w:cs="Calibri"/>
          <w:b/>
        </w:rPr>
        <w:t>:</w:t>
      </w:r>
      <w:r w:rsidR="00437400">
        <w:rPr>
          <w:rFonts w:ascii="Calibri" w:hAnsi="Calibri" w:cs="Calibri"/>
          <w:b/>
        </w:rPr>
        <w:t xml:space="preserve"> </w:t>
      </w:r>
      <w:r w:rsidRPr="00986C62">
        <w:rPr>
          <w:rFonts w:ascii="Calibri" w:hAnsi="Calibri" w:cs="Calibri"/>
        </w:rPr>
        <w:t>отражение показателей вовлеченности персонала (оценка вовлеченности, баланс между домом и работой), показателями оплаты труда, его производительности, явочной численности сотрудников, развития, а также показателей социальной политики (выплаты материальной помощи, график отпусков).</w:t>
      </w:r>
    </w:p>
    <w:p w:rsidR="005F4145" w:rsidRPr="00986C62" w:rsidRDefault="005F4145" w:rsidP="00995687">
      <w:pPr>
        <w:ind w:firstLine="709"/>
        <w:jc w:val="both"/>
        <w:rPr>
          <w:rFonts w:ascii="Calibri" w:hAnsi="Calibri" w:cs="Calibri"/>
          <w:b/>
        </w:rPr>
      </w:pPr>
      <w:r w:rsidRPr="00986C62">
        <w:rPr>
          <w:rFonts w:ascii="Calibri" w:hAnsi="Calibri" w:cs="Calibri"/>
          <w:b/>
        </w:rPr>
        <w:t xml:space="preserve">Содержание </w:t>
      </w:r>
      <w:r w:rsidR="00E0715B" w:rsidRPr="00986C62">
        <w:rPr>
          <w:rFonts w:ascii="Calibri" w:hAnsi="Calibri" w:cs="Calibri"/>
          <w:b/>
        </w:rPr>
        <w:t>стенда</w:t>
      </w:r>
      <w:r w:rsidRPr="00986C62">
        <w:rPr>
          <w:rFonts w:ascii="Calibri" w:hAnsi="Calibri" w:cs="Calibri"/>
          <w:b/>
        </w:rPr>
        <w:t>:</w:t>
      </w:r>
    </w:p>
    <w:p w:rsidR="005F4145" w:rsidRPr="00986C62" w:rsidRDefault="005F4145" w:rsidP="00D96B7C">
      <w:pPr>
        <w:pStyle w:val="a1"/>
        <w:numPr>
          <w:ilvl w:val="0"/>
          <w:numId w:val="8"/>
        </w:numPr>
        <w:spacing w:before="0"/>
        <w:jc w:val="both"/>
        <w:rPr>
          <w:rFonts w:ascii="Calibri" w:hAnsi="Calibri" w:cs="Calibri"/>
        </w:rPr>
      </w:pPr>
      <w:r w:rsidRPr="00986C62">
        <w:rPr>
          <w:rFonts w:ascii="Calibri" w:hAnsi="Calibri" w:cs="Calibri"/>
        </w:rPr>
        <w:t>динамика среднесписочной численности (план/факт/прогноз);</w:t>
      </w:r>
    </w:p>
    <w:p w:rsidR="005F4145" w:rsidRPr="00986C62" w:rsidRDefault="005F4145" w:rsidP="00D96B7C">
      <w:pPr>
        <w:pStyle w:val="a1"/>
        <w:numPr>
          <w:ilvl w:val="0"/>
          <w:numId w:val="8"/>
        </w:numPr>
        <w:spacing w:before="0"/>
        <w:jc w:val="both"/>
        <w:rPr>
          <w:rFonts w:ascii="Calibri" w:hAnsi="Calibri" w:cs="Calibri"/>
        </w:rPr>
      </w:pPr>
      <w:r w:rsidRPr="00986C62">
        <w:rPr>
          <w:rFonts w:ascii="Calibri" w:hAnsi="Calibri" w:cs="Calibri"/>
        </w:rPr>
        <w:t>производительность труда (план/факт/прогноз);</w:t>
      </w:r>
    </w:p>
    <w:p w:rsidR="005F4145" w:rsidRPr="00986C62" w:rsidRDefault="005F4145" w:rsidP="00D96B7C">
      <w:pPr>
        <w:pStyle w:val="a1"/>
        <w:numPr>
          <w:ilvl w:val="0"/>
          <w:numId w:val="8"/>
        </w:numPr>
        <w:spacing w:before="0"/>
        <w:jc w:val="both"/>
        <w:rPr>
          <w:rFonts w:ascii="Calibri" w:hAnsi="Calibri" w:cs="Calibri"/>
        </w:rPr>
      </w:pPr>
      <w:r w:rsidRPr="00986C62">
        <w:rPr>
          <w:rFonts w:ascii="Calibri" w:hAnsi="Calibri" w:cs="Calibri"/>
        </w:rPr>
        <w:t>фонд оплаты труда (план/факт/прогноз);</w:t>
      </w:r>
    </w:p>
    <w:p w:rsidR="005F4145" w:rsidRPr="00986C62" w:rsidRDefault="005F4145" w:rsidP="00D96B7C">
      <w:pPr>
        <w:pStyle w:val="a1"/>
        <w:numPr>
          <w:ilvl w:val="0"/>
          <w:numId w:val="8"/>
        </w:numPr>
        <w:spacing w:before="0"/>
        <w:jc w:val="both"/>
        <w:rPr>
          <w:rFonts w:ascii="Calibri" w:hAnsi="Calibri" w:cs="Calibri"/>
        </w:rPr>
      </w:pPr>
      <w:r w:rsidRPr="00986C62">
        <w:rPr>
          <w:rFonts w:ascii="Calibri" w:hAnsi="Calibri" w:cs="Calibri"/>
        </w:rPr>
        <w:t>фактический уровень загрузки персонала;</w:t>
      </w:r>
    </w:p>
    <w:p w:rsidR="005F4145" w:rsidRPr="00986C62" w:rsidRDefault="005F4145" w:rsidP="00D96B7C">
      <w:pPr>
        <w:pStyle w:val="a1"/>
        <w:numPr>
          <w:ilvl w:val="0"/>
          <w:numId w:val="8"/>
        </w:numPr>
        <w:spacing w:before="0"/>
        <w:jc w:val="both"/>
        <w:rPr>
          <w:rFonts w:ascii="Calibri" w:hAnsi="Calibri" w:cs="Calibri"/>
        </w:rPr>
      </w:pPr>
      <w:r w:rsidRPr="00986C62">
        <w:rPr>
          <w:rFonts w:ascii="Calibri" w:hAnsi="Calibri" w:cs="Calibri"/>
        </w:rPr>
        <w:t>явочная численность персонала. Анализ невыходов в целом по предприятию;</w:t>
      </w:r>
    </w:p>
    <w:p w:rsidR="005F4145" w:rsidRPr="00986C62" w:rsidRDefault="005F4145" w:rsidP="00D96B7C">
      <w:pPr>
        <w:pStyle w:val="a1"/>
        <w:numPr>
          <w:ilvl w:val="0"/>
          <w:numId w:val="8"/>
        </w:numPr>
        <w:spacing w:before="0"/>
        <w:jc w:val="both"/>
        <w:rPr>
          <w:rFonts w:ascii="Calibri" w:hAnsi="Calibri" w:cs="Calibri"/>
        </w:rPr>
      </w:pPr>
      <w:r w:rsidRPr="00986C62">
        <w:rPr>
          <w:rFonts w:ascii="Calibri" w:hAnsi="Calibri" w:cs="Calibri"/>
        </w:rPr>
        <w:t xml:space="preserve">затраты на персонал, руб.; </w:t>
      </w:r>
    </w:p>
    <w:p w:rsidR="005F4145" w:rsidRPr="00986C62" w:rsidRDefault="005F4145" w:rsidP="00D96B7C">
      <w:pPr>
        <w:pStyle w:val="a1"/>
        <w:numPr>
          <w:ilvl w:val="0"/>
          <w:numId w:val="8"/>
        </w:numPr>
        <w:spacing w:before="0"/>
        <w:jc w:val="both"/>
        <w:rPr>
          <w:rFonts w:ascii="Calibri" w:hAnsi="Calibri" w:cs="Calibri"/>
        </w:rPr>
      </w:pPr>
      <w:r w:rsidRPr="00986C62">
        <w:rPr>
          <w:rFonts w:ascii="Calibri" w:hAnsi="Calibri" w:cs="Calibri"/>
        </w:rPr>
        <w:t>сравнительный анализ затрат на сверхурочные/работы в выходные дни, руб.;</w:t>
      </w:r>
    </w:p>
    <w:p w:rsidR="005F4145" w:rsidRPr="00986C62" w:rsidRDefault="005F4145" w:rsidP="00D96B7C">
      <w:pPr>
        <w:pStyle w:val="a1"/>
        <w:numPr>
          <w:ilvl w:val="0"/>
          <w:numId w:val="8"/>
        </w:numPr>
        <w:spacing w:before="0"/>
        <w:jc w:val="both"/>
        <w:rPr>
          <w:rFonts w:ascii="Calibri" w:hAnsi="Calibri" w:cs="Calibri"/>
        </w:rPr>
      </w:pPr>
      <w:r w:rsidRPr="00986C62">
        <w:rPr>
          <w:rFonts w:ascii="Calibri" w:hAnsi="Calibri" w:cs="Calibri"/>
        </w:rPr>
        <w:t>план выполнения заявок на комплектование производственных подразделений;</w:t>
      </w:r>
    </w:p>
    <w:p w:rsidR="005F4145" w:rsidRPr="00986C62" w:rsidRDefault="005F4145" w:rsidP="00D96B7C">
      <w:pPr>
        <w:pStyle w:val="a1"/>
        <w:numPr>
          <w:ilvl w:val="0"/>
          <w:numId w:val="8"/>
        </w:numPr>
        <w:spacing w:before="0"/>
        <w:jc w:val="both"/>
        <w:rPr>
          <w:rFonts w:ascii="Calibri" w:hAnsi="Calibri" w:cs="Calibri"/>
        </w:rPr>
      </w:pPr>
      <w:r w:rsidRPr="00986C62">
        <w:rPr>
          <w:rFonts w:ascii="Calibri" w:hAnsi="Calibri" w:cs="Calibri"/>
        </w:rPr>
        <w:t>план-график развития персонала;</w:t>
      </w:r>
    </w:p>
    <w:p w:rsidR="005F4145" w:rsidRPr="00986C62" w:rsidRDefault="005F4145" w:rsidP="00D96B7C">
      <w:pPr>
        <w:pStyle w:val="a1"/>
        <w:numPr>
          <w:ilvl w:val="0"/>
          <w:numId w:val="8"/>
        </w:numPr>
        <w:spacing w:before="0"/>
        <w:jc w:val="both"/>
        <w:rPr>
          <w:rFonts w:ascii="Calibri" w:hAnsi="Calibri" w:cs="Calibri"/>
        </w:rPr>
      </w:pPr>
      <w:r w:rsidRPr="00986C62">
        <w:rPr>
          <w:rFonts w:ascii="Calibri" w:hAnsi="Calibri" w:cs="Calibri"/>
        </w:rPr>
        <w:t>график отпусков персонала;</w:t>
      </w:r>
    </w:p>
    <w:p w:rsidR="005F4145" w:rsidRPr="00986C62" w:rsidRDefault="005F4145" w:rsidP="00D96B7C">
      <w:pPr>
        <w:pStyle w:val="a1"/>
        <w:numPr>
          <w:ilvl w:val="0"/>
          <w:numId w:val="8"/>
        </w:numPr>
        <w:spacing w:before="0"/>
        <w:jc w:val="both"/>
        <w:rPr>
          <w:rFonts w:ascii="Calibri" w:hAnsi="Calibri" w:cs="Calibri"/>
        </w:rPr>
      </w:pPr>
      <w:r w:rsidRPr="00986C62">
        <w:rPr>
          <w:rFonts w:ascii="Calibri" w:hAnsi="Calibri" w:cs="Calibri"/>
        </w:rPr>
        <w:t>динамика работы с ППУ (в целом по предприятию/по направлениям рабочих групп);</w:t>
      </w:r>
    </w:p>
    <w:p w:rsidR="005F4145" w:rsidRPr="00986C62" w:rsidRDefault="005F4145" w:rsidP="00D96B7C">
      <w:pPr>
        <w:pStyle w:val="a1"/>
        <w:numPr>
          <w:ilvl w:val="0"/>
          <w:numId w:val="8"/>
        </w:numPr>
        <w:spacing w:before="0"/>
        <w:jc w:val="both"/>
        <w:rPr>
          <w:rFonts w:ascii="Calibri" w:hAnsi="Calibri" w:cs="Calibri"/>
        </w:rPr>
      </w:pPr>
      <w:r w:rsidRPr="00986C62">
        <w:rPr>
          <w:rFonts w:ascii="Calibri" w:hAnsi="Calibri" w:cs="Calibri"/>
        </w:rPr>
        <w:t>оценка вовлеченности персонала (по итогам года) и мероприятия по ее повышению.</w:t>
      </w:r>
    </w:p>
    <w:p w:rsidR="005F4145" w:rsidRPr="00986C62" w:rsidRDefault="005F4145" w:rsidP="005F4145">
      <w:pPr>
        <w:spacing w:before="0" w:after="200" w:line="276" w:lineRule="auto"/>
        <w:rPr>
          <w:rFonts w:ascii="Calibri" w:hAnsi="Calibri" w:cs="Calibri"/>
          <w:b/>
        </w:rPr>
      </w:pPr>
      <w:r w:rsidRPr="00986C62">
        <w:rPr>
          <w:rFonts w:ascii="Calibri" w:hAnsi="Calibri" w:cs="Calibri"/>
          <w:b/>
        </w:rPr>
        <w:br w:type="page"/>
      </w:r>
    </w:p>
    <w:p w:rsidR="008E7F7F" w:rsidRPr="008E7F7F" w:rsidRDefault="008E7F7F" w:rsidP="008E7F7F">
      <w:pPr>
        <w:spacing w:before="0" w:after="0"/>
        <w:ind w:firstLine="709"/>
        <w:jc w:val="both"/>
        <w:rPr>
          <w:rFonts w:ascii="Calibri" w:hAnsi="Calibri" w:cs="Calibri"/>
          <w:b/>
          <w:sz w:val="16"/>
          <w:szCs w:val="16"/>
        </w:rPr>
      </w:pPr>
    </w:p>
    <w:p w:rsidR="005F4145" w:rsidRPr="00DB583D" w:rsidRDefault="00E54D50" w:rsidP="00ED1A53">
      <w:pPr>
        <w:spacing w:before="0" w:after="200"/>
        <w:ind w:firstLine="709"/>
        <w:jc w:val="both"/>
        <w:rPr>
          <w:rFonts w:ascii="Calibri" w:eastAsiaTheme="majorEastAsia" w:hAnsi="Calibri" w:cs="Calibri"/>
          <w:b/>
          <w:bCs/>
          <w:color w:val="215868" w:themeColor="accent5" w:themeShade="80"/>
          <w:sz w:val="28"/>
          <w:szCs w:val="26"/>
        </w:rPr>
      </w:pPr>
      <w:r>
        <w:rPr>
          <w:rFonts w:ascii="Calibri" w:eastAsiaTheme="majorEastAsia" w:hAnsi="Calibri" w:cs="Calibri"/>
          <w:b/>
          <w:bCs/>
          <w:color w:val="215868" w:themeColor="accent5" w:themeShade="80"/>
          <w:sz w:val="28"/>
          <w:szCs w:val="26"/>
        </w:rPr>
        <w:pict>
          <v:oval id="_x0000_s1176" style="position:absolute;left:0;text-align:left;margin-left:183.5pt;margin-top:20.2pt;width:27.5pt;height:19.65pt;z-index:252301312" fillcolor="white [3212]" strokecolor="white [3212]"/>
        </w:pict>
      </w:r>
      <w:r w:rsidR="005F4145" w:rsidRPr="00DB583D">
        <w:rPr>
          <w:rFonts w:ascii="Calibri" w:eastAsiaTheme="majorEastAsia" w:hAnsi="Calibri" w:cs="Calibri"/>
          <w:b/>
          <w:bCs/>
          <w:color w:val="215868" w:themeColor="accent5" w:themeShade="80"/>
          <w:sz w:val="28"/>
          <w:szCs w:val="26"/>
        </w:rPr>
        <w:t>Блок 4. Проектное</w:t>
      </w:r>
      <w:r w:rsidR="002D4D4D" w:rsidRPr="00DB583D">
        <w:rPr>
          <w:rFonts w:ascii="Calibri" w:eastAsiaTheme="majorEastAsia" w:hAnsi="Calibri" w:cs="Calibri"/>
          <w:b/>
          <w:bCs/>
          <w:color w:val="215868" w:themeColor="accent5" w:themeShade="80"/>
          <w:sz w:val="28"/>
          <w:szCs w:val="26"/>
        </w:rPr>
        <w:t xml:space="preserve"> управление</w:t>
      </w:r>
    </w:p>
    <w:p w:rsidR="005F4145" w:rsidRPr="00986C62" w:rsidRDefault="005F4145" w:rsidP="005F4145">
      <w:pPr>
        <w:spacing w:after="200" w:line="276" w:lineRule="auto"/>
        <w:jc w:val="center"/>
        <w:rPr>
          <w:rFonts w:ascii="Calibri" w:hAnsi="Calibri" w:cs="Calibri"/>
          <w:b/>
        </w:rPr>
      </w:pPr>
      <w:r w:rsidRPr="00986C62">
        <w:rPr>
          <w:rFonts w:ascii="Calibri" w:hAnsi="Calibri" w:cs="Calibri"/>
          <w:b/>
          <w:noProof/>
          <w:lang w:eastAsia="ru-RU"/>
        </w:rPr>
        <w:drawing>
          <wp:inline distT="0" distB="0" distL="0" distR="0">
            <wp:extent cx="1550505" cy="1956021"/>
            <wp:effectExtent l="0" t="0" r="0" b="0"/>
            <wp:docPr id="61" name="Рисунок 20"/>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2"/>
                    <a:srcRect l="29708" t="31605" r="49782" b="16739"/>
                    <a:stretch/>
                  </pic:blipFill>
                  <pic:spPr bwMode="auto">
                    <a:xfrm>
                      <a:off x="0" y="0"/>
                      <a:ext cx="1556362" cy="1963410"/>
                    </a:xfrm>
                    <a:prstGeom prst="rect">
                      <a:avLst/>
                    </a:prstGeom>
                    <a:noFill/>
                    <a:ln>
                      <a:noFill/>
                    </a:ln>
                    <a:extLst>
                      <a:ext uri="{53640926-AAD7-44D8-BBD7-CCE9431645EC}">
                        <a14:shadowObscured xmlns:a14="http://schemas.microsoft.com/office/drawing/2010/main"/>
                      </a:ext>
                    </a:extLst>
                  </pic:spPr>
                </pic:pic>
              </a:graphicData>
            </a:graphic>
          </wp:inline>
        </w:drawing>
      </w:r>
    </w:p>
    <w:p w:rsidR="005F4145" w:rsidRPr="002D4D4D" w:rsidRDefault="005F4145" w:rsidP="00995687">
      <w:pPr>
        <w:ind w:left="709"/>
        <w:jc w:val="both"/>
        <w:rPr>
          <w:rFonts w:ascii="Calibri" w:hAnsi="Calibri" w:cs="Calibri"/>
          <w:b/>
        </w:rPr>
      </w:pPr>
      <w:r w:rsidRPr="002D4D4D">
        <w:rPr>
          <w:rFonts w:ascii="Calibri" w:hAnsi="Calibri" w:cs="Calibri"/>
          <w:b/>
        </w:rPr>
        <w:t>Данный блок разделен на две части:</w:t>
      </w:r>
    </w:p>
    <w:p w:rsidR="005F4145" w:rsidRPr="00986C62" w:rsidRDefault="005F4145" w:rsidP="00427D6B">
      <w:pPr>
        <w:pStyle w:val="a1"/>
        <w:numPr>
          <w:ilvl w:val="0"/>
          <w:numId w:val="30"/>
        </w:numPr>
        <w:spacing w:before="0"/>
        <w:jc w:val="both"/>
        <w:rPr>
          <w:rFonts w:ascii="Calibri" w:hAnsi="Calibri" w:cs="Calibri"/>
        </w:rPr>
      </w:pPr>
      <w:r w:rsidRPr="00986C62">
        <w:rPr>
          <w:rFonts w:ascii="Calibri" w:hAnsi="Calibri" w:cs="Calibri"/>
        </w:rPr>
        <w:t>Инвестиционные и неинвестиционные проекты.</w:t>
      </w:r>
      <w:r w:rsidRPr="00986C62">
        <w:rPr>
          <w:rFonts w:ascii="Calibri" w:hAnsi="Calibri" w:cs="Calibri"/>
        </w:rPr>
        <w:tab/>
      </w:r>
    </w:p>
    <w:p w:rsidR="005F4145" w:rsidRPr="00986C62" w:rsidRDefault="005F4145" w:rsidP="00427D6B">
      <w:pPr>
        <w:pStyle w:val="a1"/>
        <w:numPr>
          <w:ilvl w:val="0"/>
          <w:numId w:val="30"/>
        </w:numPr>
        <w:spacing w:before="0"/>
        <w:jc w:val="both"/>
        <w:rPr>
          <w:rFonts w:ascii="Calibri" w:hAnsi="Calibri" w:cs="Calibri"/>
        </w:rPr>
      </w:pPr>
      <w:r w:rsidRPr="00986C62">
        <w:rPr>
          <w:rFonts w:ascii="Calibri" w:hAnsi="Calibri" w:cs="Calibri"/>
        </w:rPr>
        <w:t>Мониторинг развития ПСР</w:t>
      </w:r>
      <w:r w:rsidR="005008AA">
        <w:rPr>
          <w:rFonts w:ascii="Calibri" w:hAnsi="Calibri" w:cs="Calibri"/>
        </w:rPr>
        <w:t xml:space="preserve"> </w:t>
      </w:r>
      <w:r w:rsidRPr="00986C62">
        <w:rPr>
          <w:rFonts w:ascii="Calibri" w:hAnsi="Calibri" w:cs="Calibri"/>
        </w:rPr>
        <w:t>на предприятии.</w:t>
      </w:r>
    </w:p>
    <w:p w:rsidR="005F4145" w:rsidRPr="00986C62" w:rsidRDefault="005F4145" w:rsidP="00995687">
      <w:pPr>
        <w:ind w:firstLine="709"/>
        <w:jc w:val="both"/>
        <w:rPr>
          <w:rFonts w:ascii="Calibri" w:hAnsi="Calibri" w:cs="Calibri"/>
        </w:rPr>
      </w:pPr>
      <w:r w:rsidRPr="00986C62">
        <w:rPr>
          <w:rFonts w:ascii="Calibri" w:hAnsi="Calibri" w:cs="Calibri"/>
          <w:b/>
        </w:rPr>
        <w:t>Назначение блока:</w:t>
      </w:r>
      <w:r w:rsidR="00530E96">
        <w:rPr>
          <w:rFonts w:ascii="Calibri" w:hAnsi="Calibri" w:cs="Calibri"/>
          <w:b/>
        </w:rPr>
        <w:t xml:space="preserve"> </w:t>
      </w:r>
      <w:r w:rsidRPr="00986C62">
        <w:rPr>
          <w:rFonts w:ascii="Calibri" w:hAnsi="Calibri" w:cs="Calibri"/>
        </w:rPr>
        <w:t>визуализация хода проектной деятельности,</w:t>
      </w:r>
      <w:r w:rsidR="008A7E69">
        <w:rPr>
          <w:rFonts w:ascii="Calibri" w:hAnsi="Calibri" w:cs="Calibri"/>
        </w:rPr>
        <w:t xml:space="preserve"> </w:t>
      </w:r>
      <w:r w:rsidRPr="00986C62">
        <w:rPr>
          <w:rFonts w:ascii="Calibri" w:hAnsi="Calibri" w:cs="Calibri"/>
        </w:rPr>
        <w:t>а также своевременный мониторинг достижения показателей проектов.</w:t>
      </w:r>
    </w:p>
    <w:p w:rsidR="005F4145" w:rsidRPr="00986C62" w:rsidRDefault="005F4145" w:rsidP="00995687">
      <w:pPr>
        <w:ind w:firstLine="709"/>
        <w:jc w:val="both"/>
        <w:rPr>
          <w:rFonts w:ascii="Calibri" w:hAnsi="Calibri" w:cs="Calibri"/>
          <w:b/>
        </w:rPr>
      </w:pPr>
      <w:r w:rsidRPr="00986C62">
        <w:rPr>
          <w:rFonts w:ascii="Calibri" w:hAnsi="Calibri" w:cs="Calibri"/>
          <w:b/>
        </w:rPr>
        <w:t xml:space="preserve">Содержание первой части блока (инвестиционные и неинвестиционные проекты): </w:t>
      </w:r>
    </w:p>
    <w:p w:rsidR="005F4145" w:rsidRPr="00986C62" w:rsidRDefault="005F4145" w:rsidP="00D96B7C">
      <w:pPr>
        <w:pStyle w:val="a1"/>
        <w:numPr>
          <w:ilvl w:val="0"/>
          <w:numId w:val="9"/>
        </w:numPr>
        <w:spacing w:before="0"/>
        <w:jc w:val="both"/>
        <w:rPr>
          <w:rFonts w:ascii="Calibri" w:hAnsi="Calibri" w:cs="Calibri"/>
        </w:rPr>
      </w:pPr>
      <w:r w:rsidRPr="00986C62">
        <w:rPr>
          <w:rFonts w:ascii="Calibri" w:hAnsi="Calibri" w:cs="Calibri"/>
        </w:rPr>
        <w:t>реализуемые инвестиционные проекты (вехи, задержки, риски);</w:t>
      </w:r>
    </w:p>
    <w:p w:rsidR="005F4145" w:rsidRPr="00986C62" w:rsidRDefault="005F4145" w:rsidP="00D96B7C">
      <w:pPr>
        <w:pStyle w:val="a1"/>
        <w:numPr>
          <w:ilvl w:val="0"/>
          <w:numId w:val="9"/>
        </w:numPr>
        <w:spacing w:before="0"/>
        <w:jc w:val="both"/>
        <w:rPr>
          <w:rFonts w:ascii="Calibri" w:hAnsi="Calibri" w:cs="Calibri"/>
        </w:rPr>
      </w:pPr>
      <w:r w:rsidRPr="00986C62">
        <w:rPr>
          <w:rFonts w:ascii="Calibri" w:hAnsi="Calibri" w:cs="Calibri"/>
        </w:rPr>
        <w:t>календарно-сетевые графики реализации ключевых инвестиционных проектов предприятия;</w:t>
      </w:r>
    </w:p>
    <w:p w:rsidR="005F4145" w:rsidRPr="00986C62" w:rsidRDefault="005F4145" w:rsidP="00D96B7C">
      <w:pPr>
        <w:pStyle w:val="a1"/>
        <w:numPr>
          <w:ilvl w:val="0"/>
          <w:numId w:val="9"/>
        </w:numPr>
        <w:spacing w:before="0"/>
        <w:jc w:val="both"/>
        <w:rPr>
          <w:rFonts w:ascii="Calibri" w:hAnsi="Calibri" w:cs="Calibri"/>
        </w:rPr>
      </w:pPr>
      <w:r w:rsidRPr="00986C62">
        <w:rPr>
          <w:rFonts w:ascii="Calibri" w:hAnsi="Calibri" w:cs="Calibri"/>
        </w:rPr>
        <w:t>статус выполнения федеральных целевых, государственных и межгосударственных целевых программ (если применимо);</w:t>
      </w:r>
    </w:p>
    <w:p w:rsidR="005F4145" w:rsidRPr="00986C62" w:rsidRDefault="005F4145" w:rsidP="00D96B7C">
      <w:pPr>
        <w:pStyle w:val="a1"/>
        <w:numPr>
          <w:ilvl w:val="0"/>
          <w:numId w:val="9"/>
        </w:numPr>
        <w:spacing w:before="0"/>
        <w:jc w:val="both"/>
        <w:rPr>
          <w:rFonts w:ascii="Calibri" w:hAnsi="Calibri" w:cs="Calibri"/>
        </w:rPr>
      </w:pPr>
      <w:r w:rsidRPr="00986C62">
        <w:rPr>
          <w:rFonts w:ascii="Calibri" w:hAnsi="Calibri" w:cs="Calibri"/>
        </w:rPr>
        <w:t>достижение целевых показателей эффективности инвестиционной деятельности;</w:t>
      </w:r>
    </w:p>
    <w:p w:rsidR="005F4145" w:rsidRPr="00986C62" w:rsidRDefault="005F4145" w:rsidP="00D96B7C">
      <w:pPr>
        <w:pStyle w:val="a1"/>
        <w:numPr>
          <w:ilvl w:val="0"/>
          <w:numId w:val="9"/>
        </w:numPr>
        <w:spacing w:before="0"/>
        <w:jc w:val="both"/>
        <w:rPr>
          <w:rFonts w:ascii="Calibri" w:hAnsi="Calibri" w:cs="Calibri"/>
        </w:rPr>
      </w:pPr>
      <w:r w:rsidRPr="00986C62">
        <w:rPr>
          <w:rFonts w:ascii="Calibri" w:hAnsi="Calibri" w:cs="Calibri"/>
        </w:rPr>
        <w:t>реестр проектов с указанием дат реализации ключевых событий и фокусами внимания, где выявлено отставание;</w:t>
      </w:r>
    </w:p>
    <w:p w:rsidR="005F4145" w:rsidRPr="00986C62" w:rsidRDefault="005F4145" w:rsidP="00D96B7C">
      <w:pPr>
        <w:pStyle w:val="a1"/>
        <w:numPr>
          <w:ilvl w:val="0"/>
          <w:numId w:val="9"/>
        </w:numPr>
        <w:spacing w:before="0"/>
        <w:jc w:val="both"/>
        <w:rPr>
          <w:rFonts w:ascii="Calibri" w:hAnsi="Calibri" w:cs="Calibri"/>
        </w:rPr>
      </w:pPr>
      <w:r w:rsidRPr="00986C62">
        <w:rPr>
          <w:rFonts w:ascii="Calibri" w:hAnsi="Calibri" w:cs="Calibri"/>
        </w:rPr>
        <w:t>причины отклонений от плана-графика реализации проектов;</w:t>
      </w:r>
    </w:p>
    <w:p w:rsidR="005F4145" w:rsidRPr="00986C62" w:rsidRDefault="007321E6" w:rsidP="00D96B7C">
      <w:pPr>
        <w:pStyle w:val="a1"/>
        <w:numPr>
          <w:ilvl w:val="0"/>
          <w:numId w:val="9"/>
        </w:numPr>
        <w:spacing w:before="0"/>
        <w:jc w:val="both"/>
        <w:rPr>
          <w:rFonts w:ascii="Calibri" w:hAnsi="Calibri" w:cs="Calibri"/>
        </w:rPr>
      </w:pPr>
      <w:r w:rsidRPr="00986C62">
        <w:rPr>
          <w:rFonts w:ascii="Calibri" w:hAnsi="Calibri" w:cs="Calibri"/>
        </w:rPr>
        <w:t>пред</w:t>
      </w:r>
      <w:r w:rsidR="005F4145" w:rsidRPr="00986C62">
        <w:rPr>
          <w:rFonts w:ascii="Calibri" w:hAnsi="Calibri" w:cs="Calibri"/>
        </w:rPr>
        <w:t>принятые корректирующие действия (планы мероприятий с ответственными и сроками).</w:t>
      </w:r>
    </w:p>
    <w:p w:rsidR="005F4145" w:rsidRPr="00986C62" w:rsidRDefault="005F4145" w:rsidP="00995687">
      <w:pPr>
        <w:ind w:firstLine="709"/>
        <w:jc w:val="both"/>
        <w:rPr>
          <w:rFonts w:ascii="Calibri" w:hAnsi="Calibri" w:cs="Calibri"/>
          <w:b/>
        </w:rPr>
      </w:pPr>
      <w:r w:rsidRPr="00986C62">
        <w:rPr>
          <w:rFonts w:ascii="Calibri" w:hAnsi="Calibri" w:cs="Calibri"/>
          <w:b/>
        </w:rPr>
        <w:t>Содержание второй части блока (мониторинг развития ПСР на предприятии):</w:t>
      </w:r>
    </w:p>
    <w:p w:rsidR="005F4145" w:rsidRPr="00986C62" w:rsidRDefault="005F4145" w:rsidP="00D96B7C">
      <w:pPr>
        <w:pStyle w:val="a1"/>
        <w:numPr>
          <w:ilvl w:val="0"/>
          <w:numId w:val="9"/>
        </w:numPr>
        <w:spacing w:before="0"/>
        <w:jc w:val="both"/>
        <w:rPr>
          <w:rFonts w:ascii="Calibri" w:hAnsi="Calibri" w:cs="Calibri"/>
        </w:rPr>
      </w:pPr>
      <w:r w:rsidRPr="00986C62">
        <w:rPr>
          <w:rFonts w:ascii="Calibri" w:hAnsi="Calibri" w:cs="Calibri"/>
        </w:rPr>
        <w:t>план развертывания проекта «ПСР-предприятие»  (план/факт), планы по выполнению рекомендаций РППК;</w:t>
      </w:r>
    </w:p>
    <w:p w:rsidR="005F4145" w:rsidRPr="00986C62" w:rsidRDefault="005F4145" w:rsidP="00D96B7C">
      <w:pPr>
        <w:pStyle w:val="a1"/>
        <w:numPr>
          <w:ilvl w:val="0"/>
          <w:numId w:val="9"/>
        </w:numPr>
        <w:spacing w:before="0"/>
        <w:jc w:val="both"/>
        <w:rPr>
          <w:rFonts w:ascii="Calibri" w:hAnsi="Calibri" w:cs="Calibri"/>
        </w:rPr>
      </w:pPr>
      <w:r w:rsidRPr="00986C62">
        <w:rPr>
          <w:rFonts w:ascii="Calibri" w:hAnsi="Calibri" w:cs="Calibri"/>
        </w:rPr>
        <w:t>реестр проектов с указанием дат реализации каждой фазы и фокусами внимания, где выявлено отставание;</w:t>
      </w:r>
    </w:p>
    <w:p w:rsidR="005F4145" w:rsidRPr="00986C62" w:rsidRDefault="005F4145" w:rsidP="00D96B7C">
      <w:pPr>
        <w:pStyle w:val="a1"/>
        <w:numPr>
          <w:ilvl w:val="0"/>
          <w:numId w:val="9"/>
        </w:numPr>
        <w:spacing w:before="0"/>
        <w:jc w:val="both"/>
        <w:rPr>
          <w:rFonts w:ascii="Calibri" w:hAnsi="Calibri" w:cs="Calibri"/>
        </w:rPr>
      </w:pPr>
      <w:r w:rsidRPr="00986C62">
        <w:rPr>
          <w:rFonts w:ascii="Calibri" w:hAnsi="Calibri" w:cs="Calibri"/>
        </w:rPr>
        <w:t>показатели обучения участников ПСР-проектов;</w:t>
      </w:r>
    </w:p>
    <w:p w:rsidR="005F4145" w:rsidRPr="00986C62" w:rsidRDefault="005F4145" w:rsidP="00D96B7C">
      <w:pPr>
        <w:pStyle w:val="a1"/>
        <w:numPr>
          <w:ilvl w:val="0"/>
          <w:numId w:val="9"/>
        </w:numPr>
        <w:spacing w:before="0"/>
        <w:jc w:val="both"/>
        <w:rPr>
          <w:rFonts w:ascii="Calibri" w:hAnsi="Calibri" w:cs="Calibri"/>
        </w:rPr>
      </w:pPr>
      <w:r w:rsidRPr="00986C62">
        <w:rPr>
          <w:rFonts w:ascii="Calibri" w:hAnsi="Calibri" w:cs="Calibri"/>
        </w:rPr>
        <w:t xml:space="preserve">динамика достижения и мониторинг индикаторов статуса «ПСР-предприятие»; </w:t>
      </w:r>
    </w:p>
    <w:p w:rsidR="005F4145" w:rsidRPr="00986C62" w:rsidRDefault="005F4145" w:rsidP="00D96B7C">
      <w:pPr>
        <w:pStyle w:val="a1"/>
        <w:numPr>
          <w:ilvl w:val="0"/>
          <w:numId w:val="9"/>
        </w:numPr>
        <w:spacing w:before="0"/>
        <w:jc w:val="both"/>
        <w:rPr>
          <w:rFonts w:ascii="Calibri" w:hAnsi="Calibri" w:cs="Calibri"/>
        </w:rPr>
      </w:pPr>
      <w:r w:rsidRPr="00986C62">
        <w:rPr>
          <w:rFonts w:ascii="Calibri" w:hAnsi="Calibri" w:cs="Calibri"/>
        </w:rPr>
        <w:t>личные проекты руководителя подразделения и отделов:</w:t>
      </w:r>
    </w:p>
    <w:p w:rsidR="005F4145" w:rsidRPr="00986C62" w:rsidRDefault="005F4145" w:rsidP="005F114C">
      <w:pPr>
        <w:pStyle w:val="a1"/>
        <w:numPr>
          <w:ilvl w:val="0"/>
          <w:numId w:val="11"/>
        </w:numPr>
        <w:spacing w:before="0" w:after="60"/>
        <w:ind w:left="994" w:firstLine="0"/>
        <w:jc w:val="both"/>
        <w:rPr>
          <w:rFonts w:ascii="Calibri" w:hAnsi="Calibri" w:cs="Calibri"/>
        </w:rPr>
      </w:pPr>
      <w:r w:rsidRPr="00986C62">
        <w:rPr>
          <w:rFonts w:ascii="Calibri" w:hAnsi="Calibri" w:cs="Calibri"/>
        </w:rPr>
        <w:t>карточка проекта;</w:t>
      </w:r>
    </w:p>
    <w:p w:rsidR="005F4145" w:rsidRPr="00986C62" w:rsidRDefault="005F4145" w:rsidP="005F114C">
      <w:pPr>
        <w:pStyle w:val="a1"/>
        <w:numPr>
          <w:ilvl w:val="0"/>
          <w:numId w:val="11"/>
        </w:numPr>
        <w:spacing w:before="0" w:after="60"/>
        <w:ind w:left="994" w:firstLine="0"/>
        <w:jc w:val="both"/>
        <w:rPr>
          <w:rFonts w:ascii="Calibri" w:hAnsi="Calibri" w:cs="Calibri"/>
        </w:rPr>
      </w:pPr>
      <w:r w:rsidRPr="00986C62">
        <w:rPr>
          <w:rFonts w:ascii="Calibri" w:hAnsi="Calibri" w:cs="Calibri"/>
        </w:rPr>
        <w:t>дорожная карта проекта с основными вехами;</w:t>
      </w:r>
    </w:p>
    <w:p w:rsidR="005F4145" w:rsidRPr="00986C62" w:rsidRDefault="005F4145" w:rsidP="005F114C">
      <w:pPr>
        <w:pStyle w:val="a1"/>
        <w:numPr>
          <w:ilvl w:val="0"/>
          <w:numId w:val="11"/>
        </w:numPr>
        <w:spacing w:before="0" w:after="60"/>
        <w:ind w:left="994" w:firstLine="0"/>
        <w:jc w:val="both"/>
        <w:rPr>
          <w:rFonts w:ascii="Calibri" w:hAnsi="Calibri" w:cs="Calibri"/>
        </w:rPr>
      </w:pPr>
      <w:r w:rsidRPr="00986C62">
        <w:rPr>
          <w:rFonts w:ascii="Calibri" w:hAnsi="Calibri" w:cs="Calibri"/>
        </w:rPr>
        <w:t>рабочие материалы хода проекта;</w:t>
      </w:r>
    </w:p>
    <w:p w:rsidR="005F4145" w:rsidRPr="00986C62" w:rsidRDefault="005F4145" w:rsidP="005F114C">
      <w:pPr>
        <w:pStyle w:val="a1"/>
        <w:numPr>
          <w:ilvl w:val="0"/>
          <w:numId w:val="11"/>
        </w:numPr>
        <w:spacing w:before="0" w:after="60"/>
        <w:ind w:left="994" w:firstLine="0"/>
        <w:jc w:val="both"/>
        <w:rPr>
          <w:rFonts w:ascii="Calibri" w:hAnsi="Calibri" w:cs="Calibri"/>
        </w:rPr>
      </w:pPr>
      <w:r w:rsidRPr="00986C62">
        <w:rPr>
          <w:rFonts w:ascii="Calibri" w:hAnsi="Calibri" w:cs="Calibri"/>
        </w:rPr>
        <w:t>план/факт достижения целей проекта.</w:t>
      </w:r>
    </w:p>
    <w:p w:rsidR="005F4145" w:rsidRPr="00986C62" w:rsidRDefault="005F4145" w:rsidP="00D96B7C">
      <w:pPr>
        <w:pStyle w:val="a1"/>
        <w:numPr>
          <w:ilvl w:val="0"/>
          <w:numId w:val="9"/>
        </w:numPr>
        <w:spacing w:before="0"/>
        <w:jc w:val="both"/>
        <w:rPr>
          <w:rFonts w:ascii="Calibri" w:hAnsi="Calibri" w:cs="Calibri"/>
        </w:rPr>
      </w:pPr>
      <w:r w:rsidRPr="00986C62">
        <w:rPr>
          <w:rFonts w:ascii="Calibri" w:hAnsi="Calibri" w:cs="Calibri"/>
        </w:rPr>
        <w:t>сводная информация о проектах других руководителей;</w:t>
      </w:r>
    </w:p>
    <w:p w:rsidR="002334D3" w:rsidRDefault="005F4145" w:rsidP="00D96B7C">
      <w:pPr>
        <w:pStyle w:val="a1"/>
        <w:numPr>
          <w:ilvl w:val="0"/>
          <w:numId w:val="9"/>
        </w:numPr>
        <w:spacing w:before="0"/>
        <w:jc w:val="both"/>
        <w:rPr>
          <w:rFonts w:ascii="Calibri" w:hAnsi="Calibri" w:cs="Calibri"/>
        </w:rPr>
      </w:pPr>
      <w:r w:rsidRPr="00986C62">
        <w:rPr>
          <w:rFonts w:ascii="Calibri" w:hAnsi="Calibri" w:cs="Calibri"/>
        </w:rPr>
        <w:t xml:space="preserve">информация о проектах сотрудников подразделения в формате выполнено/ не выполнено. </w:t>
      </w:r>
      <w:r w:rsidR="002334D3">
        <w:rPr>
          <w:rFonts w:ascii="Calibri" w:hAnsi="Calibri" w:cs="Calibri"/>
        </w:rPr>
        <w:br w:type="page"/>
      </w:r>
    </w:p>
    <w:p w:rsidR="008E7F7F" w:rsidRPr="008E7F7F" w:rsidRDefault="008E7F7F" w:rsidP="008E7F7F">
      <w:pPr>
        <w:spacing w:before="0" w:after="0"/>
        <w:ind w:firstLine="709"/>
        <w:jc w:val="both"/>
        <w:rPr>
          <w:rFonts w:ascii="Calibri" w:hAnsi="Calibri" w:cs="Calibri"/>
          <w:b/>
          <w:sz w:val="16"/>
          <w:szCs w:val="16"/>
        </w:rPr>
      </w:pPr>
    </w:p>
    <w:p w:rsidR="005F4145" w:rsidRPr="00DB583D" w:rsidRDefault="00E54D50" w:rsidP="00ED1A53">
      <w:pPr>
        <w:spacing w:before="0" w:after="200"/>
        <w:ind w:firstLine="709"/>
        <w:jc w:val="both"/>
        <w:rPr>
          <w:rFonts w:ascii="Calibri" w:eastAsiaTheme="majorEastAsia" w:hAnsi="Calibri" w:cs="Calibri"/>
          <w:b/>
          <w:bCs/>
          <w:color w:val="215868" w:themeColor="accent5" w:themeShade="80"/>
          <w:sz w:val="28"/>
          <w:szCs w:val="26"/>
        </w:rPr>
      </w:pPr>
      <w:r>
        <w:rPr>
          <w:rFonts w:ascii="Calibri" w:eastAsiaTheme="majorEastAsia" w:hAnsi="Calibri" w:cs="Calibri"/>
          <w:b/>
          <w:bCs/>
          <w:color w:val="215868" w:themeColor="accent5" w:themeShade="80"/>
          <w:sz w:val="28"/>
          <w:szCs w:val="26"/>
        </w:rPr>
        <w:pict>
          <v:oval id="_x0000_s1177" style="position:absolute;left:0;text-align:left;margin-left:116.85pt;margin-top:18.45pt;width:27.5pt;height:19.65pt;z-index:252302336" fillcolor="white [3212]" strokecolor="white [3212]"/>
        </w:pict>
      </w:r>
      <w:r w:rsidR="002D4D4D" w:rsidRPr="00DB583D">
        <w:rPr>
          <w:rFonts w:ascii="Calibri" w:eastAsiaTheme="majorEastAsia" w:hAnsi="Calibri" w:cs="Calibri"/>
          <w:b/>
          <w:bCs/>
          <w:color w:val="215868" w:themeColor="accent5" w:themeShade="80"/>
          <w:sz w:val="28"/>
          <w:szCs w:val="26"/>
        </w:rPr>
        <w:t>Блок 5. Управление проблемами</w:t>
      </w:r>
    </w:p>
    <w:p w:rsidR="005F4145" w:rsidRPr="00986C62" w:rsidRDefault="005F4145" w:rsidP="005F4145">
      <w:pPr>
        <w:spacing w:after="200" w:line="276" w:lineRule="auto"/>
        <w:jc w:val="center"/>
        <w:rPr>
          <w:rFonts w:ascii="Calibri" w:hAnsi="Calibri" w:cs="Calibri"/>
          <w:b/>
        </w:rPr>
      </w:pPr>
      <w:r w:rsidRPr="00986C62">
        <w:rPr>
          <w:rFonts w:ascii="Calibri" w:hAnsi="Calibri" w:cs="Calibri"/>
          <w:b/>
          <w:noProof/>
          <w:lang w:eastAsia="ru-RU"/>
        </w:rPr>
        <w:drawing>
          <wp:inline distT="0" distB="0" distL="0" distR="0">
            <wp:extent cx="3597310" cy="3082501"/>
            <wp:effectExtent l="0" t="0" r="3175" b="3810"/>
            <wp:docPr id="62" name="Рисунок 2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3"/>
                    <a:srcRect l="30014" t="27205" r="42043" b="24239"/>
                    <a:stretch/>
                  </pic:blipFill>
                  <pic:spPr bwMode="auto">
                    <a:xfrm>
                      <a:off x="0" y="0"/>
                      <a:ext cx="3600000" cy="3084806"/>
                    </a:xfrm>
                    <a:prstGeom prst="rect">
                      <a:avLst/>
                    </a:prstGeom>
                    <a:noFill/>
                    <a:ln>
                      <a:noFill/>
                    </a:ln>
                    <a:extLst>
                      <a:ext uri="{53640926-AAD7-44D8-BBD7-CCE9431645EC}">
                        <a14:shadowObscured xmlns:a14="http://schemas.microsoft.com/office/drawing/2010/main"/>
                      </a:ext>
                    </a:extLst>
                  </pic:spPr>
                </pic:pic>
              </a:graphicData>
            </a:graphic>
          </wp:inline>
        </w:drawing>
      </w:r>
    </w:p>
    <w:p w:rsidR="005F4145" w:rsidRPr="00986C62" w:rsidRDefault="005F4145" w:rsidP="00995687">
      <w:pPr>
        <w:spacing w:line="276" w:lineRule="auto"/>
        <w:ind w:firstLine="709"/>
        <w:jc w:val="both"/>
        <w:rPr>
          <w:rFonts w:ascii="Calibri" w:hAnsi="Calibri" w:cs="Calibri"/>
        </w:rPr>
      </w:pPr>
      <w:r w:rsidRPr="00986C62">
        <w:rPr>
          <w:rFonts w:ascii="Calibri" w:hAnsi="Calibri" w:cs="Calibri"/>
          <w:b/>
        </w:rPr>
        <w:t>Назначение блока:</w:t>
      </w:r>
      <w:r w:rsidR="00530E96">
        <w:rPr>
          <w:rFonts w:ascii="Calibri" w:hAnsi="Calibri" w:cs="Calibri"/>
          <w:b/>
        </w:rPr>
        <w:t xml:space="preserve"> </w:t>
      </w:r>
      <w:r w:rsidRPr="00986C62">
        <w:rPr>
          <w:rFonts w:ascii="Calibri" w:hAnsi="Calibri" w:cs="Calibri"/>
        </w:rPr>
        <w:t>анализ и решение выявленных проблем.</w:t>
      </w:r>
    </w:p>
    <w:p w:rsidR="00990D7F" w:rsidRDefault="005F4145" w:rsidP="00995687">
      <w:pPr>
        <w:ind w:firstLine="709"/>
        <w:jc w:val="both"/>
        <w:rPr>
          <w:rFonts w:ascii="Calibri" w:hAnsi="Calibri" w:cs="Calibri"/>
          <w:b/>
        </w:rPr>
      </w:pPr>
      <w:r w:rsidRPr="00986C62">
        <w:rPr>
          <w:rFonts w:ascii="Calibri" w:hAnsi="Calibri" w:cs="Calibri"/>
          <w:b/>
        </w:rPr>
        <w:t>Содержание блока:</w:t>
      </w:r>
    </w:p>
    <w:p w:rsidR="005F4145" w:rsidRPr="00986C62" w:rsidRDefault="005F4145" w:rsidP="00995687">
      <w:pPr>
        <w:ind w:firstLine="709"/>
        <w:jc w:val="both"/>
        <w:rPr>
          <w:rFonts w:ascii="Calibri" w:hAnsi="Calibri" w:cs="Calibri"/>
        </w:rPr>
      </w:pPr>
      <w:r w:rsidRPr="00986C62">
        <w:rPr>
          <w:rFonts w:ascii="Calibri" w:hAnsi="Calibri" w:cs="Calibri"/>
        </w:rPr>
        <w:t>блок состоит из четырех частей: «Выявлено», «Определен ответственный», «Запланировано» и «Устранено».</w:t>
      </w:r>
    </w:p>
    <w:p w:rsidR="005F4145" w:rsidRPr="00986C62" w:rsidRDefault="005F114C" w:rsidP="00995687">
      <w:pPr>
        <w:ind w:firstLine="709"/>
        <w:jc w:val="both"/>
        <w:rPr>
          <w:rFonts w:ascii="Calibri" w:hAnsi="Calibri" w:cs="Calibri"/>
        </w:rPr>
      </w:pPr>
      <w:r w:rsidRPr="00986C62">
        <w:rPr>
          <w:rFonts w:ascii="Calibri" w:hAnsi="Calibri" w:cs="Calibri"/>
        </w:rPr>
        <w:t>С</w:t>
      </w:r>
      <w:r w:rsidR="005F4145" w:rsidRPr="00986C62">
        <w:rPr>
          <w:rFonts w:ascii="Calibri" w:hAnsi="Calibri" w:cs="Calibri"/>
        </w:rPr>
        <w:t>отрудник, выявивший проблему/отклонение в любой сфере деятельности, должен записать ее на карточку выявления проблем и разместить на данном блоке в область "Выявлено".</w:t>
      </w:r>
    </w:p>
    <w:p w:rsidR="005F4145" w:rsidRPr="00986C62" w:rsidRDefault="005F4145" w:rsidP="00995687">
      <w:pPr>
        <w:ind w:firstLine="709"/>
        <w:jc w:val="both"/>
        <w:rPr>
          <w:rFonts w:ascii="Calibri" w:hAnsi="Calibri" w:cs="Calibri"/>
        </w:rPr>
      </w:pPr>
      <w:r w:rsidRPr="00986C62">
        <w:rPr>
          <w:rFonts w:ascii="Calibri" w:hAnsi="Calibri" w:cs="Calibri"/>
        </w:rPr>
        <w:t>Руководитель обязан определить ответственного за решение данной проблемы и переложить карточку в область "Определен ответственный".</w:t>
      </w:r>
    </w:p>
    <w:p w:rsidR="005F4145" w:rsidRPr="00986C62" w:rsidRDefault="005F4145" w:rsidP="00995687">
      <w:pPr>
        <w:ind w:firstLine="709"/>
        <w:jc w:val="both"/>
        <w:rPr>
          <w:rFonts w:ascii="Calibri" w:hAnsi="Calibri" w:cs="Calibri"/>
        </w:rPr>
      </w:pPr>
      <w:r w:rsidRPr="00986C62">
        <w:rPr>
          <w:rFonts w:ascii="Calibri" w:hAnsi="Calibri" w:cs="Calibri"/>
        </w:rPr>
        <w:t>Ответственный должен запланироватьрешение данной проблемы и переместить карточку в область "Запланировано", после устранения коренных причин в область "Устранено".</w:t>
      </w:r>
    </w:p>
    <w:p w:rsidR="005F4145" w:rsidRPr="00986C62" w:rsidRDefault="005F4145" w:rsidP="005F4145">
      <w:pPr>
        <w:spacing w:after="0"/>
        <w:jc w:val="both"/>
        <w:rPr>
          <w:rFonts w:ascii="Calibri" w:hAnsi="Calibri" w:cs="Calibri"/>
        </w:rPr>
      </w:pPr>
    </w:p>
    <w:p w:rsidR="005F4145" w:rsidRPr="00986C62" w:rsidRDefault="005F4145" w:rsidP="005F4145">
      <w:pPr>
        <w:spacing w:after="0"/>
        <w:rPr>
          <w:rFonts w:ascii="Calibri" w:hAnsi="Calibri" w:cs="Calibri"/>
        </w:rPr>
      </w:pPr>
      <w:r w:rsidRPr="00986C62">
        <w:rPr>
          <w:rFonts w:ascii="Calibri" w:hAnsi="Calibri" w:cs="Calibri"/>
        </w:rPr>
        <w:br w:type="page"/>
      </w:r>
    </w:p>
    <w:p w:rsidR="005F4145" w:rsidRPr="00986C62" w:rsidRDefault="00E54D50" w:rsidP="005F4145">
      <w:pPr>
        <w:pStyle w:val="20"/>
        <w:rPr>
          <w:rFonts w:ascii="Calibri" w:hAnsi="Calibri" w:cs="Calibri"/>
          <w:sz w:val="56"/>
          <w:szCs w:val="56"/>
        </w:rPr>
      </w:pPr>
      <w:r>
        <w:rPr>
          <w:rFonts w:ascii="Calibri" w:hAnsi="Calibri" w:cs="Calibri"/>
          <w:b w:val="0"/>
          <w:bCs w:val="0"/>
          <w:noProof/>
          <w:lang w:eastAsia="ru-RU"/>
        </w:rPr>
      </w:r>
      <w:r>
        <w:rPr>
          <w:rFonts w:ascii="Calibri" w:hAnsi="Calibri" w:cs="Calibri"/>
          <w:b w:val="0"/>
          <w:bCs w:val="0"/>
          <w:noProof/>
          <w:lang w:eastAsia="ru-RU"/>
        </w:rPr>
        <w:pict>
          <v:rect id="Rectangle 309" o:spid="_x0000_s1501" style="width:496.05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" fillcolor="#dbeef4" stroked="f" strokeweight="2pt">
            <v:textbox inset="5mm,0,5mm,0">
              <w:txbxContent>
                <w:p w:rsidR="00E54D50" w:rsidRPr="00990D7F" w:rsidRDefault="00E54D50" w:rsidP="005F4145">
                  <w:pPr>
                    <w:rPr>
                      <w:rFonts w:ascii="Calibri" w:hAnsi="Calibri" w:cs="Calibri"/>
                    </w:rPr>
                  </w:pPr>
                  <w:r w:rsidRPr="00990D7F">
                    <w:rPr>
                      <w:rFonts w:ascii="Calibri" w:eastAsiaTheme="majorEastAsia" w:hAnsi="Calibri" w:cs="Calibri"/>
                      <w:b/>
                      <w:bCs/>
                      <w:color w:val="215868" w:themeColor="accent5" w:themeShade="80"/>
                      <w:sz w:val="28"/>
                      <w:szCs w:val="26"/>
                    </w:rPr>
                    <w:t>2.3. Особенности инфоцентра предприятия</w:t>
                  </w:r>
                </w:p>
              </w:txbxContent>
            </v:textbox>
            <w10:anchorlock/>
          </v:rect>
        </w:pict>
      </w:r>
    </w:p>
    <w:p w:rsidR="005F4145" w:rsidRPr="00DB583D" w:rsidRDefault="005F4145" w:rsidP="00362FFA">
      <w:pPr>
        <w:spacing w:before="200" w:after="200"/>
        <w:ind w:firstLine="709"/>
        <w:jc w:val="both"/>
        <w:rPr>
          <w:rFonts w:ascii="Calibri" w:eastAsiaTheme="majorEastAsia" w:hAnsi="Calibri" w:cs="Calibri"/>
          <w:b/>
          <w:bCs/>
          <w:color w:val="215868" w:themeColor="accent5" w:themeShade="80"/>
          <w:sz w:val="28"/>
          <w:szCs w:val="26"/>
        </w:rPr>
      </w:pPr>
      <w:r w:rsidRPr="00DB583D">
        <w:rPr>
          <w:rFonts w:ascii="Calibri" w:eastAsiaTheme="majorEastAsia" w:hAnsi="Calibri" w:cs="Calibri"/>
          <w:b/>
          <w:bCs/>
          <w:color w:val="215868" w:themeColor="accent5" w:themeShade="80"/>
          <w:sz w:val="28"/>
          <w:szCs w:val="26"/>
        </w:rPr>
        <w:t>Инфоцентр предприятия:</w:t>
      </w:r>
    </w:p>
    <w:p w:rsidR="005F4145" w:rsidRPr="00986C62" w:rsidRDefault="005F4145" w:rsidP="005F4145">
      <w:pPr>
        <w:jc w:val="center"/>
        <w:rPr>
          <w:rFonts w:ascii="Calibri" w:hAnsi="Calibri" w:cs="Calibri"/>
        </w:rPr>
      </w:pPr>
      <w:r w:rsidRPr="00986C62">
        <w:rPr>
          <w:rFonts w:ascii="Calibri" w:hAnsi="Calibri" w:cs="Calibri"/>
          <w:noProof/>
          <w:lang w:eastAsia="ru-RU"/>
        </w:rPr>
        <w:drawing>
          <wp:inline distT="0" distB="0" distL="0" distR="0">
            <wp:extent cx="5419725" cy="2895600"/>
            <wp:effectExtent l="38100" t="38100" r="9525" b="19050"/>
            <wp:docPr id="63" name="Рисунок 22" descr="C:\Users\YuBPonomareva\Documents\WORK\05_Инфоцентры\ФОТО\ЧМЗ\20160803_153603.jpg"/>
            <wp:cNvGraphicFramePr/>
            <a:graphic xmlns:a="http://schemas.openxmlformats.org/drawingml/2006/main">
              <a:graphicData uri="http://schemas.openxmlformats.org/drawingml/2006/picture">
                <pic:pic xmlns:pic="http://schemas.openxmlformats.org/drawingml/2006/picture">
                  <pic:nvPicPr>
                    <pic:cNvPr id="27650" name="Picture 2" descr="C:\Users\YuBPonomareva\Documents\WORK\05_Инфоцентры\ФОТО\ЧМЗ\20160803_153603.jpg"/>
                    <pic:cNvPicPr>
                      <a:picLocks noChangeAspect="1" noChangeArrowheads="1"/>
                    </pic:cNvPicPr>
                  </pic:nvPicPr>
                  <pic:blipFill rotWithShape="1">
                    <a:blip r:embed="rId54" cstate="print">
                      <a:extLst>
                        <a:ext uri="{BEBA8EAE-BF5A-486C-A8C5-ECC9F3942E4B}">
                          <a14:imgProps xmlns:a14="http://schemas.microsoft.com/office/drawing/2010/main">
                            <a14:imgLayer r:embed="rId55">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pic:blipFill>
                  <pic:spPr bwMode="auto">
                    <a:xfrm>
                      <a:off x="0" y="0"/>
                      <a:ext cx="5432156" cy="2902242"/>
                    </a:xfrm>
                    <a:prstGeom prst="rect">
                      <a:avLst/>
                    </a:prstGeom>
                    <a:noFill/>
                    <a:ln w="28575">
                      <a:solidFill>
                        <a:schemeClr val="bg1"/>
                      </a:solidFill>
                    </a:ln>
                    <a:extLst/>
                  </pic:spPr>
                </pic:pic>
              </a:graphicData>
            </a:graphic>
          </wp:inline>
        </w:drawing>
      </w:r>
    </w:p>
    <w:p w:rsidR="005F4145" w:rsidRPr="00986C62" w:rsidRDefault="005F4145" w:rsidP="00D96B7C">
      <w:pPr>
        <w:pStyle w:val="a1"/>
        <w:numPr>
          <w:ilvl w:val="0"/>
          <w:numId w:val="10"/>
        </w:numPr>
        <w:spacing w:before="0"/>
        <w:jc w:val="both"/>
        <w:rPr>
          <w:rFonts w:ascii="Calibri" w:hAnsi="Calibri" w:cs="Calibri"/>
        </w:rPr>
      </w:pPr>
      <w:r w:rsidRPr="00986C62">
        <w:rPr>
          <w:rFonts w:ascii="Calibri" w:hAnsi="Calibri" w:cs="Calibri"/>
        </w:rPr>
        <w:t>располагается на предприятии в специально выделенном месте, доступном руководителям;</w:t>
      </w:r>
    </w:p>
    <w:p w:rsidR="005F4145" w:rsidRPr="00986C62" w:rsidRDefault="005F4145" w:rsidP="00D96B7C">
      <w:pPr>
        <w:pStyle w:val="a1"/>
        <w:numPr>
          <w:ilvl w:val="0"/>
          <w:numId w:val="10"/>
        </w:numPr>
        <w:spacing w:before="0"/>
        <w:jc w:val="both"/>
        <w:rPr>
          <w:rFonts w:ascii="Calibri" w:hAnsi="Calibri" w:cs="Calibri"/>
        </w:rPr>
      </w:pPr>
      <w:r w:rsidRPr="00986C62">
        <w:rPr>
          <w:rFonts w:ascii="Calibri" w:hAnsi="Calibri" w:cs="Calibri"/>
        </w:rPr>
        <w:t>содержит ключевые показатели по всем блокам;</w:t>
      </w:r>
    </w:p>
    <w:p w:rsidR="005F4145" w:rsidRPr="00986C62" w:rsidRDefault="005F4145" w:rsidP="00D96B7C">
      <w:pPr>
        <w:pStyle w:val="a1"/>
        <w:numPr>
          <w:ilvl w:val="0"/>
          <w:numId w:val="10"/>
        </w:numPr>
        <w:spacing w:before="0"/>
        <w:jc w:val="both"/>
        <w:rPr>
          <w:rFonts w:ascii="Calibri" w:hAnsi="Calibri" w:cs="Calibri"/>
        </w:rPr>
      </w:pPr>
      <w:r w:rsidRPr="00986C62">
        <w:rPr>
          <w:rFonts w:ascii="Calibri" w:hAnsi="Calibri" w:cs="Calibri"/>
        </w:rPr>
        <w:t>объединяет данные от всех цехов и функций;</w:t>
      </w:r>
    </w:p>
    <w:p w:rsidR="005F4145" w:rsidRPr="00986C62" w:rsidRDefault="005F4145" w:rsidP="00D96B7C">
      <w:pPr>
        <w:pStyle w:val="a1"/>
        <w:numPr>
          <w:ilvl w:val="0"/>
          <w:numId w:val="10"/>
        </w:numPr>
        <w:spacing w:before="0"/>
        <w:jc w:val="both"/>
        <w:rPr>
          <w:rFonts w:ascii="Calibri" w:hAnsi="Calibri" w:cs="Calibri"/>
        </w:rPr>
      </w:pPr>
      <w:r w:rsidRPr="00986C62">
        <w:rPr>
          <w:rFonts w:ascii="Calibri" w:hAnsi="Calibri" w:cs="Calibri"/>
        </w:rPr>
        <w:t>оперативными совещаниями  руководит директор;</w:t>
      </w:r>
    </w:p>
    <w:p w:rsidR="005F4145" w:rsidRPr="00986C62" w:rsidRDefault="005F4145" w:rsidP="00D96B7C">
      <w:pPr>
        <w:pStyle w:val="a1"/>
        <w:numPr>
          <w:ilvl w:val="0"/>
          <w:numId w:val="10"/>
        </w:numPr>
        <w:spacing w:before="0"/>
        <w:jc w:val="both"/>
        <w:rPr>
          <w:rFonts w:ascii="Calibri" w:hAnsi="Calibri" w:cs="Calibri"/>
        </w:rPr>
      </w:pPr>
      <w:r w:rsidRPr="00986C62">
        <w:rPr>
          <w:rFonts w:ascii="Calibri" w:hAnsi="Calibri" w:cs="Calibri"/>
        </w:rPr>
        <w:t>обсуждаются текущие результаты деятельности;</w:t>
      </w:r>
    </w:p>
    <w:p w:rsidR="005F4145" w:rsidRPr="00986C62" w:rsidRDefault="005F4145" w:rsidP="00D96B7C">
      <w:pPr>
        <w:pStyle w:val="a1"/>
        <w:numPr>
          <w:ilvl w:val="0"/>
          <w:numId w:val="10"/>
        </w:numPr>
        <w:spacing w:before="0"/>
        <w:jc w:val="both"/>
        <w:rPr>
          <w:rFonts w:ascii="Calibri" w:hAnsi="Calibri" w:cs="Calibri"/>
        </w:rPr>
      </w:pPr>
      <w:r w:rsidRPr="00986C62">
        <w:rPr>
          <w:rFonts w:ascii="Calibri" w:hAnsi="Calibri" w:cs="Calibri"/>
        </w:rPr>
        <w:t>выявляются проблемы уровня предприятия;</w:t>
      </w:r>
    </w:p>
    <w:p w:rsidR="005F4145" w:rsidRPr="00986C62" w:rsidRDefault="005F4145" w:rsidP="00D96B7C">
      <w:pPr>
        <w:pStyle w:val="a1"/>
        <w:numPr>
          <w:ilvl w:val="0"/>
          <w:numId w:val="10"/>
        </w:numPr>
        <w:spacing w:before="0"/>
        <w:jc w:val="both"/>
        <w:rPr>
          <w:rFonts w:ascii="Calibri" w:hAnsi="Calibri" w:cs="Calibri"/>
        </w:rPr>
      </w:pPr>
      <w:r w:rsidRPr="00986C62">
        <w:rPr>
          <w:rFonts w:ascii="Calibri" w:hAnsi="Calibri" w:cs="Calibri"/>
        </w:rPr>
        <w:t>обсуждаются нерешаемые проблемы нижних уровней (функция, цех, участок);</w:t>
      </w:r>
    </w:p>
    <w:p w:rsidR="005F4145" w:rsidRPr="00986C62" w:rsidRDefault="005F4145" w:rsidP="00D96B7C">
      <w:pPr>
        <w:pStyle w:val="a1"/>
        <w:numPr>
          <w:ilvl w:val="0"/>
          <w:numId w:val="10"/>
        </w:numPr>
        <w:spacing w:before="0"/>
        <w:jc w:val="both"/>
        <w:rPr>
          <w:rFonts w:ascii="Calibri" w:hAnsi="Calibri" w:cs="Calibri"/>
        </w:rPr>
      </w:pPr>
      <w:r w:rsidRPr="00986C62">
        <w:rPr>
          <w:rFonts w:ascii="Calibri" w:hAnsi="Calibri" w:cs="Calibri"/>
        </w:rPr>
        <w:t>размещается дерево целей и  Х-матрица директора;</w:t>
      </w:r>
    </w:p>
    <w:p w:rsidR="005F4145" w:rsidRPr="00986C62" w:rsidRDefault="005F4145" w:rsidP="00D96B7C">
      <w:pPr>
        <w:pStyle w:val="a1"/>
        <w:numPr>
          <w:ilvl w:val="0"/>
          <w:numId w:val="10"/>
        </w:numPr>
        <w:spacing w:before="0"/>
        <w:jc w:val="both"/>
        <w:rPr>
          <w:rFonts w:ascii="Calibri" w:hAnsi="Calibri" w:cs="Calibri"/>
        </w:rPr>
      </w:pPr>
      <w:r w:rsidRPr="00986C62">
        <w:rPr>
          <w:rFonts w:ascii="Calibri" w:hAnsi="Calibri" w:cs="Calibri"/>
        </w:rPr>
        <w:t>обновление ключевой информации осуществляется не реже 1 раза в неделю;</w:t>
      </w:r>
    </w:p>
    <w:p w:rsidR="005F4145" w:rsidRPr="00986C62" w:rsidRDefault="005F4145" w:rsidP="00D96B7C">
      <w:pPr>
        <w:pStyle w:val="a1"/>
        <w:numPr>
          <w:ilvl w:val="0"/>
          <w:numId w:val="10"/>
        </w:numPr>
        <w:spacing w:before="0"/>
        <w:jc w:val="both"/>
        <w:rPr>
          <w:rFonts w:ascii="Calibri" w:hAnsi="Calibri" w:cs="Calibri"/>
        </w:rPr>
      </w:pPr>
      <w:r w:rsidRPr="00986C62">
        <w:rPr>
          <w:rFonts w:ascii="Calibri" w:hAnsi="Calibri" w:cs="Calibri"/>
        </w:rPr>
        <w:t>оперативные совещания проводятся еженедельно с участием директора предприятия и его заместителей, а также начальников цехов.</w:t>
      </w:r>
    </w:p>
    <w:p w:rsidR="005F4145" w:rsidRPr="00986C62" w:rsidRDefault="005F4145" w:rsidP="005F4145">
      <w:pPr>
        <w:spacing w:before="0" w:after="200" w:line="276" w:lineRule="auto"/>
        <w:rPr>
          <w:rFonts w:ascii="Calibri" w:eastAsiaTheme="majorEastAsia" w:hAnsi="Calibri" w:cs="Calibri"/>
          <w:b/>
          <w:bCs/>
          <w:color w:val="1F497D" w:themeColor="text2"/>
          <w:sz w:val="28"/>
          <w:szCs w:val="28"/>
        </w:rPr>
      </w:pPr>
      <w:r w:rsidRPr="00986C62">
        <w:rPr>
          <w:rFonts w:ascii="Calibri" w:eastAsiaTheme="majorEastAsia" w:hAnsi="Calibri" w:cs="Calibri"/>
          <w:b/>
          <w:bCs/>
          <w:color w:val="1F497D" w:themeColor="text2"/>
          <w:sz w:val="28"/>
          <w:szCs w:val="28"/>
        </w:rPr>
        <w:br w:type="page"/>
      </w:r>
    </w:p>
    <w:p w:rsidR="005F4145" w:rsidRPr="00986C62" w:rsidRDefault="00E54D50" w:rsidP="005F4145">
      <w:pPr>
        <w:rPr>
          <w:rFonts w:ascii="Calibri" w:eastAsiaTheme="majorEastAsia" w:hAnsi="Calibri" w:cs="Calibri"/>
          <w:b/>
          <w:bCs/>
          <w:color w:val="1F497D" w:themeColor="text2"/>
          <w:sz w:val="28"/>
          <w:szCs w:val="28"/>
        </w:rPr>
      </w:pPr>
      <w:r>
        <w:rPr>
          <w:rFonts w:ascii="Calibri" w:hAnsi="Calibri" w:cs="Calibri"/>
          <w:b/>
          <w:bCs/>
          <w:noProof/>
          <w:lang w:eastAsia="ru-RU"/>
        </w:rPr>
      </w:r>
      <w:r>
        <w:rPr>
          <w:rFonts w:ascii="Calibri" w:hAnsi="Calibri" w:cs="Calibri"/>
          <w:b/>
          <w:bCs/>
          <w:noProof/>
          <w:lang w:eastAsia="ru-RU"/>
        </w:rPr>
        <w:pict>
          <v:rect id="Rectangle 308" o:spid="_x0000_s1500" style="width:496.05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" fillcolor="#dbeef4" stroked="f" strokeweight="2pt">
            <v:textbox inset="5mm,0,5mm,0">
              <w:txbxContent>
                <w:p w:rsidR="00E54D50" w:rsidRPr="00DA2C5B" w:rsidRDefault="00E54D50" w:rsidP="005F4145">
                  <w:pPr>
                    <w:rPr>
                      <w:rFonts w:ascii="Calibri" w:hAnsi="Calibri" w:cs="Calibri"/>
                    </w:rPr>
                  </w:pPr>
                  <w:r w:rsidRPr="00DA2C5B">
                    <w:rPr>
                      <w:rFonts w:ascii="Calibri" w:eastAsiaTheme="majorEastAsia" w:hAnsi="Calibri" w:cs="Calibri"/>
                      <w:b/>
                      <w:bCs/>
                      <w:color w:val="215868" w:themeColor="accent5" w:themeShade="80"/>
                      <w:sz w:val="28"/>
                      <w:szCs w:val="26"/>
                    </w:rPr>
                    <w:t>2.4. Особенности инфоцентра цеха/подразделения</w:t>
                  </w:r>
                </w:p>
              </w:txbxContent>
            </v:textbox>
            <w10:anchorlock/>
          </v:rect>
        </w:pict>
      </w:r>
    </w:p>
    <w:p w:rsidR="005F4145" w:rsidRPr="00DB583D" w:rsidRDefault="005F4145" w:rsidP="00362FFA">
      <w:pPr>
        <w:spacing w:before="200" w:after="200"/>
        <w:ind w:firstLine="709"/>
        <w:jc w:val="both"/>
        <w:rPr>
          <w:rFonts w:ascii="Calibri" w:eastAsiaTheme="majorEastAsia" w:hAnsi="Calibri" w:cs="Calibri"/>
          <w:b/>
          <w:bCs/>
          <w:color w:val="215868" w:themeColor="accent5" w:themeShade="80"/>
          <w:sz w:val="28"/>
          <w:szCs w:val="26"/>
        </w:rPr>
      </w:pPr>
      <w:r w:rsidRPr="00DB583D">
        <w:rPr>
          <w:rFonts w:ascii="Calibri" w:eastAsiaTheme="majorEastAsia" w:hAnsi="Calibri" w:cs="Calibri"/>
          <w:b/>
          <w:bCs/>
          <w:color w:val="215868" w:themeColor="accent5" w:themeShade="80"/>
          <w:sz w:val="28"/>
          <w:szCs w:val="26"/>
        </w:rPr>
        <w:t>Инфоцентр цеха:</w:t>
      </w:r>
    </w:p>
    <w:p w:rsidR="005F4145" w:rsidRPr="00986C62" w:rsidRDefault="005F4145" w:rsidP="005F4145">
      <w:pPr>
        <w:jc w:val="center"/>
        <w:rPr>
          <w:rFonts w:ascii="Calibri" w:eastAsiaTheme="majorEastAsia" w:hAnsi="Calibri" w:cs="Calibri"/>
          <w:bCs/>
          <w:sz w:val="36"/>
        </w:rPr>
      </w:pPr>
      <w:r w:rsidRPr="00986C62">
        <w:rPr>
          <w:rFonts w:ascii="Calibri" w:eastAsiaTheme="majorEastAsia" w:hAnsi="Calibri" w:cs="Calibri"/>
          <w:bCs/>
          <w:noProof/>
          <w:sz w:val="36"/>
          <w:lang w:eastAsia="ru-RU"/>
        </w:rPr>
        <w:drawing>
          <wp:inline distT="0" distB="0" distL="0" distR="0">
            <wp:extent cx="5414010" cy="3011170"/>
            <wp:effectExtent l="38100" t="38100" r="15240" b="17780"/>
            <wp:docPr id="75" name="Рисунок 23" descr="C:\Users\YuBPonomareva\Documents\WORK\05_Инфоцентры\ФОТО\ЧМЗ\20160803_153306.jpg"/>
            <wp:cNvGraphicFramePr/>
            <a:graphic xmlns:a="http://schemas.openxmlformats.org/drawingml/2006/main">
              <a:graphicData uri="http://schemas.openxmlformats.org/drawingml/2006/picture">
                <pic:pic xmlns:pic="http://schemas.openxmlformats.org/drawingml/2006/picture">
                  <pic:nvPicPr>
                    <pic:cNvPr id="26626" name="Picture 2" descr="C:\Users\YuBPonomareva\Documents\WORK\05_Инфоцентры\ФОТО\ЧМЗ\20160803_153306.jpg"/>
                    <pic:cNvPicPr>
                      <a:picLocks noChangeAspect="1" noChangeArrowheads="1"/>
                    </pic:cNvPicPr>
                  </pic:nvPicPr>
                  <pic:blipFill rotWithShape="1">
                    <a:blip r:embed="rId56" cstate="print">
                      <a:extLst>
                        <a:ext uri="{BEBA8EAE-BF5A-486C-A8C5-ECC9F3942E4B}">
                          <a14:imgProps xmlns:a14="http://schemas.microsoft.com/office/drawing/2010/main">
                            <a14:imgLayer r:embed="rId57">
                              <a14:imgEffect>
                                <a14:brightnessContrast contrast="40000"/>
                              </a14:imgEffect>
                            </a14:imgLayer>
                          </a14:imgProps>
                        </a:ext>
                        <a:ext uri="{28A0092B-C50C-407E-A947-70E740481C1C}">
                          <a14:useLocalDpi xmlns:a14="http://schemas.microsoft.com/office/drawing/2010/main" val="0"/>
                        </a:ext>
                      </a:extLst>
                    </a:blip>
                    <a:srcRect/>
                    <a:stretch/>
                  </pic:blipFill>
                  <pic:spPr bwMode="auto">
                    <a:xfrm>
                      <a:off x="0" y="0"/>
                      <a:ext cx="5416530" cy="3012572"/>
                    </a:xfrm>
                    <a:prstGeom prst="rect">
                      <a:avLst/>
                    </a:prstGeom>
                    <a:noFill/>
                    <a:ln w="28575">
                      <a:solidFill>
                        <a:schemeClr val="accent5"/>
                      </a:solidFill>
                    </a:ln>
                    <a:extLst/>
                  </pic:spPr>
                </pic:pic>
              </a:graphicData>
            </a:graphic>
          </wp:inline>
        </w:drawing>
      </w:r>
    </w:p>
    <w:p w:rsidR="005F4145" w:rsidRPr="00986C62" w:rsidRDefault="005F4145" w:rsidP="00D96B7C">
      <w:pPr>
        <w:pStyle w:val="a1"/>
        <w:numPr>
          <w:ilvl w:val="0"/>
          <w:numId w:val="10"/>
        </w:numPr>
        <w:spacing w:before="0"/>
        <w:ind w:left="714" w:hanging="357"/>
        <w:jc w:val="both"/>
        <w:rPr>
          <w:rFonts w:ascii="Calibri" w:hAnsi="Calibri" w:cs="Calibri"/>
        </w:rPr>
      </w:pPr>
      <w:r w:rsidRPr="00986C62">
        <w:rPr>
          <w:rFonts w:ascii="Calibri" w:hAnsi="Calibri" w:cs="Calibri"/>
        </w:rPr>
        <w:t>располагается непосредственно в помещении цеха, к которому относится данный инфоцентр;</w:t>
      </w:r>
    </w:p>
    <w:p w:rsidR="005F4145" w:rsidRPr="00986C62" w:rsidRDefault="005F4145" w:rsidP="00D96B7C">
      <w:pPr>
        <w:pStyle w:val="a1"/>
        <w:numPr>
          <w:ilvl w:val="0"/>
          <w:numId w:val="10"/>
        </w:numPr>
        <w:spacing w:before="0"/>
        <w:ind w:left="714" w:hanging="357"/>
        <w:jc w:val="both"/>
        <w:rPr>
          <w:rFonts w:ascii="Calibri" w:hAnsi="Calibri" w:cs="Calibri"/>
        </w:rPr>
      </w:pPr>
      <w:r w:rsidRPr="00986C62">
        <w:rPr>
          <w:rFonts w:ascii="Calibri" w:hAnsi="Calibri" w:cs="Calibri"/>
        </w:rPr>
        <w:t xml:space="preserve">содержит информацию по блокам 3, 4 (если применимо), 5; </w:t>
      </w:r>
    </w:p>
    <w:p w:rsidR="005F4145" w:rsidRPr="00986C62" w:rsidRDefault="005F4145" w:rsidP="00D96B7C">
      <w:pPr>
        <w:pStyle w:val="a1"/>
        <w:numPr>
          <w:ilvl w:val="0"/>
          <w:numId w:val="10"/>
        </w:numPr>
        <w:spacing w:before="0"/>
        <w:ind w:left="714" w:hanging="357"/>
        <w:jc w:val="both"/>
        <w:rPr>
          <w:rFonts w:ascii="Calibri" w:hAnsi="Calibri" w:cs="Calibri"/>
        </w:rPr>
      </w:pPr>
      <w:r w:rsidRPr="00986C62">
        <w:rPr>
          <w:rFonts w:ascii="Calibri" w:hAnsi="Calibri" w:cs="Calibri"/>
        </w:rPr>
        <w:t>объединяет данные от всех малых групп (участков);</w:t>
      </w:r>
    </w:p>
    <w:p w:rsidR="005F4145" w:rsidRPr="00986C62" w:rsidRDefault="005F4145" w:rsidP="00D96B7C">
      <w:pPr>
        <w:pStyle w:val="a1"/>
        <w:numPr>
          <w:ilvl w:val="0"/>
          <w:numId w:val="10"/>
        </w:numPr>
        <w:spacing w:before="0"/>
        <w:ind w:left="714" w:hanging="357"/>
        <w:jc w:val="both"/>
        <w:rPr>
          <w:rFonts w:ascii="Calibri" w:hAnsi="Calibri" w:cs="Calibri"/>
        </w:rPr>
      </w:pPr>
      <w:r w:rsidRPr="00986C62">
        <w:rPr>
          <w:rFonts w:ascii="Calibri" w:hAnsi="Calibri" w:cs="Calibri"/>
        </w:rPr>
        <w:t>оперативными совещаниями  руководит начальник цеха;</w:t>
      </w:r>
    </w:p>
    <w:p w:rsidR="005F4145" w:rsidRPr="00986C62" w:rsidRDefault="005F4145" w:rsidP="00D96B7C">
      <w:pPr>
        <w:pStyle w:val="a1"/>
        <w:numPr>
          <w:ilvl w:val="0"/>
          <w:numId w:val="10"/>
        </w:numPr>
        <w:spacing w:before="0"/>
        <w:ind w:left="714" w:hanging="357"/>
        <w:jc w:val="both"/>
        <w:rPr>
          <w:rFonts w:ascii="Calibri" w:hAnsi="Calibri" w:cs="Calibri"/>
        </w:rPr>
      </w:pPr>
      <w:r w:rsidRPr="00986C62">
        <w:rPr>
          <w:rFonts w:ascii="Calibri" w:hAnsi="Calibri" w:cs="Calibri"/>
        </w:rPr>
        <w:t>обсуждаются текущие результаты работы цеха;</w:t>
      </w:r>
    </w:p>
    <w:p w:rsidR="005F4145" w:rsidRPr="00986C62" w:rsidRDefault="005F4145" w:rsidP="00D96B7C">
      <w:pPr>
        <w:pStyle w:val="a1"/>
        <w:numPr>
          <w:ilvl w:val="0"/>
          <w:numId w:val="10"/>
        </w:numPr>
        <w:spacing w:before="0"/>
        <w:ind w:left="714" w:hanging="357"/>
        <w:jc w:val="both"/>
        <w:rPr>
          <w:rFonts w:ascii="Calibri" w:hAnsi="Calibri" w:cs="Calibri"/>
        </w:rPr>
      </w:pPr>
      <w:r w:rsidRPr="00986C62">
        <w:rPr>
          <w:rFonts w:ascii="Calibri" w:hAnsi="Calibri" w:cs="Calibri"/>
        </w:rPr>
        <w:t>выявляются проблемы и отклонения уровня цеха;</w:t>
      </w:r>
    </w:p>
    <w:p w:rsidR="005F4145" w:rsidRPr="00986C62" w:rsidRDefault="005F4145" w:rsidP="00D96B7C">
      <w:pPr>
        <w:pStyle w:val="a1"/>
        <w:numPr>
          <w:ilvl w:val="0"/>
          <w:numId w:val="10"/>
        </w:numPr>
        <w:spacing w:before="0"/>
        <w:ind w:left="714" w:hanging="357"/>
        <w:jc w:val="both"/>
        <w:rPr>
          <w:rFonts w:ascii="Calibri" w:hAnsi="Calibri" w:cs="Calibri"/>
        </w:rPr>
      </w:pPr>
      <w:r w:rsidRPr="00986C62">
        <w:rPr>
          <w:rFonts w:ascii="Calibri" w:hAnsi="Calibri" w:cs="Calibri"/>
        </w:rPr>
        <w:t>обсуждаются нерешаемые проблемы нижних уровней (малая группа, участок);</w:t>
      </w:r>
    </w:p>
    <w:p w:rsidR="005F4145" w:rsidRPr="00986C62" w:rsidRDefault="005F4145" w:rsidP="00D96B7C">
      <w:pPr>
        <w:pStyle w:val="a1"/>
        <w:numPr>
          <w:ilvl w:val="0"/>
          <w:numId w:val="10"/>
        </w:numPr>
        <w:spacing w:before="0"/>
        <w:ind w:left="714" w:hanging="357"/>
        <w:jc w:val="both"/>
        <w:rPr>
          <w:rFonts w:ascii="Calibri" w:hAnsi="Calibri" w:cs="Calibri"/>
        </w:rPr>
      </w:pPr>
      <w:r w:rsidRPr="00986C62">
        <w:rPr>
          <w:rFonts w:ascii="Calibri" w:hAnsi="Calibri" w:cs="Calibri"/>
        </w:rPr>
        <w:t>размещается Х-матрица начальника цеха;</w:t>
      </w:r>
    </w:p>
    <w:p w:rsidR="005F4145" w:rsidRPr="00986C62" w:rsidRDefault="005F4145" w:rsidP="00D96B7C">
      <w:pPr>
        <w:pStyle w:val="a1"/>
        <w:numPr>
          <w:ilvl w:val="0"/>
          <w:numId w:val="10"/>
        </w:numPr>
        <w:spacing w:before="0"/>
        <w:ind w:left="714" w:hanging="357"/>
        <w:jc w:val="both"/>
        <w:rPr>
          <w:rFonts w:ascii="Calibri" w:hAnsi="Calibri" w:cs="Calibri"/>
        </w:rPr>
      </w:pPr>
      <w:r w:rsidRPr="00986C62">
        <w:rPr>
          <w:rFonts w:ascii="Calibri" w:hAnsi="Calibri" w:cs="Calibri"/>
        </w:rPr>
        <w:t>размещается проект по развитию потока;</w:t>
      </w:r>
    </w:p>
    <w:p w:rsidR="005F4145" w:rsidRPr="00986C62" w:rsidRDefault="005F4145" w:rsidP="00D96B7C">
      <w:pPr>
        <w:pStyle w:val="a1"/>
        <w:numPr>
          <w:ilvl w:val="0"/>
          <w:numId w:val="10"/>
        </w:numPr>
        <w:spacing w:before="0"/>
        <w:ind w:left="714" w:hanging="357"/>
        <w:jc w:val="both"/>
        <w:rPr>
          <w:rFonts w:ascii="Calibri" w:hAnsi="Calibri" w:cs="Calibri"/>
        </w:rPr>
      </w:pPr>
      <w:r w:rsidRPr="00986C62">
        <w:rPr>
          <w:rFonts w:ascii="Calibri" w:hAnsi="Calibri" w:cs="Calibri"/>
        </w:rPr>
        <w:t>обновление ключевой информации осуществляется не реже 1 раза в день;</w:t>
      </w:r>
    </w:p>
    <w:p w:rsidR="005F4145" w:rsidRPr="00986C62" w:rsidRDefault="005F4145" w:rsidP="00D96B7C">
      <w:pPr>
        <w:pStyle w:val="a1"/>
        <w:numPr>
          <w:ilvl w:val="0"/>
          <w:numId w:val="10"/>
        </w:numPr>
        <w:spacing w:before="0"/>
        <w:ind w:left="714" w:hanging="357"/>
        <w:jc w:val="both"/>
        <w:rPr>
          <w:rFonts w:ascii="Calibri" w:hAnsi="Calibri" w:cs="Calibri"/>
          <w:sz w:val="24"/>
          <w:szCs w:val="24"/>
        </w:rPr>
      </w:pPr>
      <w:r w:rsidRPr="00986C62">
        <w:rPr>
          <w:rFonts w:ascii="Calibri" w:hAnsi="Calibri" w:cs="Calibri"/>
        </w:rPr>
        <w:t>оперативные совещания проводятся ежедневно с участием начальника цеха, технолога, конструктора, механика и лидеров малых групп /начальников участков.</w:t>
      </w:r>
    </w:p>
    <w:p w:rsidR="005F4145" w:rsidRPr="00986C62" w:rsidRDefault="005F4145" w:rsidP="005F4145">
      <w:pPr>
        <w:ind w:left="720"/>
        <w:jc w:val="both"/>
        <w:rPr>
          <w:rFonts w:ascii="Calibri" w:hAnsi="Calibri" w:cs="Calibri"/>
        </w:rPr>
      </w:pPr>
      <w:r w:rsidRPr="00986C62">
        <w:rPr>
          <w:rFonts w:ascii="Calibri" w:hAnsi="Calibri" w:cs="Calibri"/>
        </w:rPr>
        <w:br w:type="page"/>
      </w:r>
    </w:p>
    <w:p w:rsidR="005F4145" w:rsidRPr="00986C62" w:rsidRDefault="00E54D50" w:rsidP="005F4145">
      <w:pPr>
        <w:rPr>
          <w:rFonts w:ascii="Calibri" w:eastAsiaTheme="majorEastAsia" w:hAnsi="Calibri" w:cs="Calibri"/>
          <w:b/>
          <w:bCs/>
          <w:color w:val="1F497D" w:themeColor="text2"/>
          <w:sz w:val="28"/>
          <w:szCs w:val="28"/>
        </w:rPr>
      </w:pPr>
      <w:r>
        <w:rPr>
          <w:rFonts w:ascii="Calibri" w:hAnsi="Calibri" w:cs="Calibri"/>
          <w:b/>
          <w:bCs/>
          <w:noProof/>
          <w:lang w:eastAsia="ru-RU"/>
        </w:rPr>
      </w:r>
      <w:r>
        <w:rPr>
          <w:rFonts w:ascii="Calibri" w:hAnsi="Calibri" w:cs="Calibri"/>
          <w:b/>
          <w:bCs/>
          <w:noProof/>
          <w:lang w:eastAsia="ru-RU"/>
        </w:rPr>
        <w:pict>
          <v:rect id="Rectangle 307" o:spid="_x0000_s1499" style="width:496.05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" fillcolor="#dbeef4" stroked="f" strokeweight="2pt">
            <v:textbox inset="5mm,0,5mm,0">
              <w:txbxContent>
                <w:p w:rsidR="00E54D50" w:rsidRPr="00DB583D" w:rsidRDefault="00E54D50" w:rsidP="005F4145">
                  <w:pPr>
                    <w:rPr>
                      <w:rFonts w:ascii="Calibri" w:hAnsi="Calibri" w:cs="Calibri"/>
                    </w:rPr>
                  </w:pPr>
                  <w:r w:rsidRPr="00DB583D">
                    <w:rPr>
                      <w:rFonts w:ascii="Calibri" w:eastAsiaTheme="majorEastAsia" w:hAnsi="Calibri" w:cs="Calibri"/>
                      <w:b/>
                      <w:bCs/>
                      <w:color w:val="215868" w:themeColor="accent5" w:themeShade="80"/>
                      <w:sz w:val="28"/>
                      <w:szCs w:val="26"/>
                    </w:rPr>
                    <w:t>2.5. Особенности инфоцентра участка/панели управления малой группы</w:t>
                  </w:r>
                </w:p>
              </w:txbxContent>
            </v:textbox>
            <w10:anchorlock/>
          </v:rect>
        </w:pict>
      </w:r>
    </w:p>
    <w:p w:rsidR="005F4145" w:rsidRPr="00DB583D" w:rsidRDefault="005F4145" w:rsidP="00362FFA">
      <w:pPr>
        <w:spacing w:before="200" w:after="200"/>
        <w:ind w:firstLine="709"/>
        <w:jc w:val="both"/>
        <w:rPr>
          <w:rFonts w:ascii="Calibri" w:eastAsiaTheme="majorEastAsia" w:hAnsi="Calibri" w:cs="Calibri"/>
          <w:b/>
          <w:bCs/>
          <w:color w:val="215868" w:themeColor="accent5" w:themeShade="80"/>
          <w:sz w:val="28"/>
          <w:szCs w:val="26"/>
        </w:rPr>
      </w:pPr>
      <w:r w:rsidRPr="00DB583D">
        <w:rPr>
          <w:rFonts w:ascii="Calibri" w:eastAsiaTheme="majorEastAsia" w:hAnsi="Calibri" w:cs="Calibri"/>
          <w:b/>
          <w:bCs/>
          <w:color w:val="215868" w:themeColor="accent5" w:themeShade="80"/>
          <w:sz w:val="28"/>
          <w:szCs w:val="26"/>
        </w:rPr>
        <w:t>Инфоцентр участка/панели управления малой группы:</w:t>
      </w:r>
    </w:p>
    <w:p w:rsidR="005F4145" w:rsidRPr="00986C62" w:rsidRDefault="005F4145" w:rsidP="005F4145">
      <w:pPr>
        <w:jc w:val="center"/>
        <w:rPr>
          <w:rFonts w:ascii="Calibri" w:eastAsiaTheme="majorEastAsia" w:hAnsi="Calibri" w:cs="Calibri"/>
          <w:bCs/>
          <w:sz w:val="36"/>
        </w:rPr>
      </w:pPr>
      <w:r w:rsidRPr="00986C62">
        <w:rPr>
          <w:rFonts w:ascii="Calibri" w:eastAsiaTheme="majorEastAsia" w:hAnsi="Calibri" w:cs="Calibri"/>
          <w:bCs/>
          <w:noProof/>
          <w:sz w:val="36"/>
          <w:lang w:eastAsia="ru-RU"/>
        </w:rPr>
        <w:drawing>
          <wp:inline distT="0" distB="0" distL="0" distR="0">
            <wp:extent cx="5451133" cy="3642360"/>
            <wp:effectExtent l="38100" t="38100" r="16510" b="15240"/>
            <wp:docPr id="76" name="Рисунок 26" descr="C:\Users\YuBPonomareva\Documents\WORK\05_Инфоцентры\ФОТО\ЧМЗ\20160803_153341.jpg"/>
            <wp:cNvGraphicFramePr/>
            <a:graphic xmlns:a="http://schemas.openxmlformats.org/drawingml/2006/main">
              <a:graphicData uri="http://schemas.openxmlformats.org/drawingml/2006/picture">
                <pic:pic xmlns:pic="http://schemas.openxmlformats.org/drawingml/2006/picture">
                  <pic:nvPicPr>
                    <pic:cNvPr id="33794" name="Picture 2" descr="C:\Users\YuBPonomareva\Documents\WORK\05_Инфоцентры\ФОТО\ЧМЗ\20160803_153341.jpg"/>
                    <pic:cNvPicPr>
                      <a:picLocks noChangeAspect="1" noChangeArrowheads="1"/>
                    </pic:cNvPicPr>
                  </pic:nvPicPr>
                  <pic:blipFill rotWithShape="1">
                    <a:blip r:embed="rId58" cstate="print">
                      <a:extLst>
                        <a:ext uri="{BEBA8EAE-BF5A-486C-A8C5-ECC9F3942E4B}">
                          <a14:imgProps xmlns:a14="http://schemas.microsoft.com/office/drawing/2010/main">
                            <a14:imgLayer r:embed="rId59">
                              <a14:imgEffect>
                                <a14:brightnessContrast contrast="40000"/>
                              </a14:imgEffect>
                            </a14:imgLayer>
                          </a14:imgProps>
                        </a:ext>
                        <a:ext uri="{28A0092B-C50C-407E-A947-70E740481C1C}">
                          <a14:useLocalDpi xmlns:a14="http://schemas.microsoft.com/office/drawing/2010/main" val="0"/>
                        </a:ext>
                      </a:extLst>
                    </a:blip>
                    <a:srcRect/>
                    <a:stretch/>
                  </pic:blipFill>
                  <pic:spPr bwMode="auto">
                    <a:xfrm>
                      <a:off x="0" y="0"/>
                      <a:ext cx="5452163" cy="3643048"/>
                    </a:xfrm>
                    <a:prstGeom prst="rect">
                      <a:avLst/>
                    </a:prstGeom>
                    <a:noFill/>
                    <a:ln w="28575">
                      <a:solidFill>
                        <a:schemeClr val="accent5"/>
                      </a:solidFill>
                    </a:ln>
                    <a:extLst/>
                  </pic:spPr>
                </pic:pic>
              </a:graphicData>
            </a:graphic>
          </wp:inline>
        </w:drawing>
      </w:r>
    </w:p>
    <w:p w:rsidR="005F4145" w:rsidRPr="00986C62" w:rsidRDefault="005F4145" w:rsidP="00D96B7C">
      <w:pPr>
        <w:pStyle w:val="a1"/>
        <w:numPr>
          <w:ilvl w:val="0"/>
          <w:numId w:val="10"/>
        </w:numPr>
        <w:spacing w:before="0"/>
        <w:ind w:left="714" w:hanging="357"/>
        <w:jc w:val="both"/>
        <w:rPr>
          <w:rFonts w:ascii="Calibri" w:hAnsi="Calibri" w:cs="Calibri"/>
        </w:rPr>
      </w:pPr>
      <w:r w:rsidRPr="00986C62">
        <w:rPr>
          <w:rFonts w:ascii="Calibri" w:hAnsi="Calibri" w:cs="Calibri"/>
        </w:rPr>
        <w:t>располагается в помещении цеха, непосредственно на участках, где работают участники малых групп;</w:t>
      </w:r>
    </w:p>
    <w:p w:rsidR="005F4145" w:rsidRPr="00986C62" w:rsidRDefault="005F4145" w:rsidP="00D96B7C">
      <w:pPr>
        <w:pStyle w:val="a1"/>
        <w:numPr>
          <w:ilvl w:val="0"/>
          <w:numId w:val="10"/>
        </w:numPr>
        <w:spacing w:before="0"/>
        <w:ind w:left="714" w:hanging="357"/>
        <w:jc w:val="both"/>
        <w:rPr>
          <w:rFonts w:ascii="Calibri" w:hAnsi="Calibri" w:cs="Calibri"/>
        </w:rPr>
      </w:pPr>
      <w:r w:rsidRPr="00986C62">
        <w:rPr>
          <w:rFonts w:ascii="Calibri" w:hAnsi="Calibri" w:cs="Calibri"/>
        </w:rPr>
        <w:t xml:space="preserve">содержит информацию участка/малой группы по блокам 3, 5; </w:t>
      </w:r>
    </w:p>
    <w:p w:rsidR="005F4145" w:rsidRPr="00986C62" w:rsidRDefault="005F4145" w:rsidP="00D96B7C">
      <w:pPr>
        <w:pStyle w:val="a1"/>
        <w:numPr>
          <w:ilvl w:val="0"/>
          <w:numId w:val="10"/>
        </w:numPr>
        <w:spacing w:before="0"/>
        <w:ind w:left="714" w:hanging="357"/>
        <w:jc w:val="both"/>
        <w:rPr>
          <w:rFonts w:ascii="Calibri" w:hAnsi="Calibri" w:cs="Calibri"/>
        </w:rPr>
      </w:pPr>
      <w:r w:rsidRPr="00986C62">
        <w:rPr>
          <w:rFonts w:ascii="Calibri" w:hAnsi="Calibri" w:cs="Calibri"/>
        </w:rPr>
        <w:t>собирает первичные производственные показатели работы малой группы/ участка;</w:t>
      </w:r>
    </w:p>
    <w:p w:rsidR="005F4145" w:rsidRPr="00986C62" w:rsidRDefault="005F4145" w:rsidP="00D96B7C">
      <w:pPr>
        <w:pStyle w:val="a1"/>
        <w:numPr>
          <w:ilvl w:val="0"/>
          <w:numId w:val="10"/>
        </w:numPr>
        <w:spacing w:before="0"/>
        <w:ind w:left="714" w:hanging="357"/>
        <w:jc w:val="both"/>
        <w:rPr>
          <w:rFonts w:ascii="Calibri" w:hAnsi="Calibri" w:cs="Calibri"/>
        </w:rPr>
      </w:pPr>
      <w:r w:rsidRPr="00986C62">
        <w:rPr>
          <w:rFonts w:ascii="Calibri" w:hAnsi="Calibri" w:cs="Calibri"/>
        </w:rPr>
        <w:t>оперативными совещаниями руководит начальник участка/лидер малой группы;</w:t>
      </w:r>
    </w:p>
    <w:p w:rsidR="005F4145" w:rsidRPr="00986C62" w:rsidRDefault="005F4145" w:rsidP="00D96B7C">
      <w:pPr>
        <w:pStyle w:val="a1"/>
        <w:numPr>
          <w:ilvl w:val="0"/>
          <w:numId w:val="10"/>
        </w:numPr>
        <w:spacing w:before="0"/>
        <w:ind w:left="714" w:hanging="357"/>
        <w:jc w:val="both"/>
        <w:rPr>
          <w:rFonts w:ascii="Calibri" w:hAnsi="Calibri" w:cs="Calibri"/>
        </w:rPr>
      </w:pPr>
      <w:r w:rsidRPr="00986C62">
        <w:rPr>
          <w:rFonts w:ascii="Calibri" w:hAnsi="Calibri" w:cs="Calibri"/>
        </w:rPr>
        <w:t xml:space="preserve">обсуждаются текущие результаты участка/малой группы; </w:t>
      </w:r>
    </w:p>
    <w:p w:rsidR="005F4145" w:rsidRPr="00986C62" w:rsidRDefault="005F4145" w:rsidP="00D96B7C">
      <w:pPr>
        <w:pStyle w:val="a1"/>
        <w:numPr>
          <w:ilvl w:val="0"/>
          <w:numId w:val="10"/>
        </w:numPr>
        <w:spacing w:before="0"/>
        <w:ind w:left="714" w:hanging="357"/>
        <w:jc w:val="both"/>
        <w:rPr>
          <w:rFonts w:ascii="Calibri" w:hAnsi="Calibri" w:cs="Calibri"/>
        </w:rPr>
      </w:pPr>
      <w:r w:rsidRPr="00986C62">
        <w:rPr>
          <w:rFonts w:ascii="Calibri" w:hAnsi="Calibri" w:cs="Calibri"/>
        </w:rPr>
        <w:t>выявляются проблемы и отклонения уровня малой группы (участка);</w:t>
      </w:r>
    </w:p>
    <w:p w:rsidR="005F4145" w:rsidRPr="00986C62" w:rsidRDefault="005F4145" w:rsidP="00D96B7C">
      <w:pPr>
        <w:pStyle w:val="a1"/>
        <w:numPr>
          <w:ilvl w:val="0"/>
          <w:numId w:val="10"/>
        </w:numPr>
        <w:spacing w:before="0"/>
        <w:ind w:left="714" w:hanging="357"/>
        <w:jc w:val="both"/>
        <w:rPr>
          <w:rFonts w:ascii="Calibri" w:hAnsi="Calibri" w:cs="Calibri"/>
        </w:rPr>
      </w:pPr>
      <w:r w:rsidRPr="00986C62">
        <w:rPr>
          <w:rFonts w:ascii="Calibri" w:hAnsi="Calibri" w:cs="Calibri"/>
        </w:rPr>
        <w:t xml:space="preserve">размещается проект по развитию потока (если применимо); </w:t>
      </w:r>
    </w:p>
    <w:p w:rsidR="005F4145" w:rsidRPr="00986C62" w:rsidRDefault="005F4145" w:rsidP="00D96B7C">
      <w:pPr>
        <w:pStyle w:val="a1"/>
        <w:numPr>
          <w:ilvl w:val="0"/>
          <w:numId w:val="10"/>
        </w:numPr>
        <w:spacing w:before="0"/>
        <w:ind w:left="714" w:hanging="357"/>
        <w:jc w:val="both"/>
        <w:rPr>
          <w:rFonts w:ascii="Calibri" w:hAnsi="Calibri" w:cs="Calibri"/>
        </w:rPr>
      </w:pPr>
      <w:r w:rsidRPr="00986C62">
        <w:rPr>
          <w:rFonts w:ascii="Calibri" w:hAnsi="Calibri" w:cs="Calibri"/>
        </w:rPr>
        <w:t>обновление ключевой информации осуществляется не реже 1 раза в смену;</w:t>
      </w:r>
    </w:p>
    <w:p w:rsidR="005F4145" w:rsidRPr="00986C62" w:rsidRDefault="005F4145" w:rsidP="00D96B7C">
      <w:pPr>
        <w:pStyle w:val="a1"/>
        <w:numPr>
          <w:ilvl w:val="0"/>
          <w:numId w:val="10"/>
        </w:numPr>
        <w:spacing w:before="0"/>
        <w:ind w:left="714" w:hanging="357"/>
        <w:jc w:val="both"/>
        <w:rPr>
          <w:rFonts w:ascii="Calibri" w:hAnsi="Calibri" w:cs="Calibri"/>
        </w:rPr>
      </w:pPr>
      <w:r w:rsidRPr="00986C62">
        <w:rPr>
          <w:rFonts w:ascii="Calibri" w:hAnsi="Calibri" w:cs="Calibri"/>
        </w:rPr>
        <w:t>оперативные совещания проводятся ежедневно с участием начальника участка/лидера малой группы, мастера и работников - участников малой группы.</w:t>
      </w:r>
    </w:p>
    <w:p w:rsidR="005F4145" w:rsidRPr="00986C62" w:rsidRDefault="005F4145" w:rsidP="005F4145">
      <w:pPr>
        <w:spacing w:before="0" w:after="200" w:line="276" w:lineRule="auto"/>
        <w:rPr>
          <w:rFonts w:ascii="Calibri" w:eastAsiaTheme="majorEastAsia" w:hAnsi="Calibri" w:cs="Calibri"/>
          <w:b/>
          <w:bCs/>
          <w:noProof/>
          <w:color w:val="215868" w:themeColor="accent5" w:themeShade="80"/>
          <w:sz w:val="56"/>
          <w:szCs w:val="56"/>
        </w:rPr>
      </w:pPr>
      <w:r w:rsidRPr="00986C62">
        <w:rPr>
          <w:rFonts w:ascii="Calibri" w:hAnsi="Calibri" w:cs="Calibri"/>
          <w:noProof/>
          <w:sz w:val="56"/>
          <w:szCs w:val="56"/>
        </w:rPr>
        <w:br w:type="page"/>
      </w:r>
    </w:p>
    <w:p w:rsidR="005F4145" w:rsidRPr="00986C62" w:rsidRDefault="00E54D50" w:rsidP="005F4145">
      <w:pPr>
        <w:spacing w:before="0" w:after="200" w:line="276" w:lineRule="auto"/>
        <w:rPr>
          <w:rFonts w:ascii="Calibri" w:eastAsiaTheme="majorEastAsia" w:hAnsi="Calibri" w:cs="Calibri"/>
          <w:b/>
          <w:bCs/>
          <w:color w:val="1F497D" w:themeColor="text2"/>
          <w:sz w:val="28"/>
          <w:szCs w:val="28"/>
        </w:rPr>
      </w:pPr>
      <w:r>
        <w:rPr>
          <w:rFonts w:ascii="Calibri" w:hAnsi="Calibri" w:cs="Calibri"/>
          <w:b/>
          <w:bCs/>
          <w:noProof/>
          <w:lang w:eastAsia="ru-RU"/>
        </w:rPr>
      </w:r>
      <w:r>
        <w:rPr>
          <w:rFonts w:ascii="Calibri" w:hAnsi="Calibri" w:cs="Calibri"/>
          <w:b/>
          <w:bCs/>
          <w:noProof/>
          <w:lang w:eastAsia="ru-RU"/>
        </w:rPr>
        <w:pict>
          <v:rect id="Rectangle 306" o:spid="_x0000_s1498" style="width:496.05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" fillcolor="#dbeef4" stroked="f" strokeweight="2pt">
            <v:textbox inset="5mm,0,5mm,0">
              <w:txbxContent>
                <w:p w:rsidR="00E54D50" w:rsidRPr="00DB583D" w:rsidRDefault="00E54D50" w:rsidP="005F4145">
                  <w:pPr>
                    <w:rPr>
                      <w:rFonts w:ascii="Calibri" w:hAnsi="Calibri" w:cs="Calibri"/>
                    </w:rPr>
                  </w:pPr>
                  <w:r w:rsidRPr="00DB583D">
                    <w:rPr>
                      <w:rFonts w:ascii="Calibri" w:eastAsiaTheme="majorEastAsia" w:hAnsi="Calibri" w:cs="Calibri"/>
                      <w:b/>
                      <w:bCs/>
                      <w:color w:val="215868" w:themeColor="accent5" w:themeShade="80"/>
                      <w:sz w:val="28"/>
                      <w:szCs w:val="26"/>
                    </w:rPr>
                    <w:t>2.6. На каждом из уровней управления принимаются различные управленческие решения</w:t>
                  </w:r>
                </w:p>
              </w:txbxContent>
            </v:textbox>
            <w10:anchorlock/>
          </v:rect>
        </w:pict>
      </w:r>
    </w:p>
    <w:p w:rsidR="005F4145" w:rsidRPr="00986C62" w:rsidRDefault="004B54AC" w:rsidP="005F4145">
      <w:pPr>
        <w:spacing w:before="0" w:after="200" w:line="276" w:lineRule="auto"/>
        <w:jc w:val="center"/>
        <w:rPr>
          <w:rFonts w:ascii="Calibri" w:eastAsiaTheme="majorEastAsia" w:hAnsi="Calibri" w:cs="Calibri"/>
          <w:b/>
          <w:bCs/>
          <w:color w:val="215868" w:themeColor="accent5" w:themeShade="80"/>
          <w:sz w:val="28"/>
          <w:szCs w:val="26"/>
        </w:rPr>
      </w:pPr>
      <w:r>
        <w:rPr>
          <w:noProof/>
          <w:lang w:eastAsia="ru-RU"/>
        </w:rPr>
        <w:drawing>
          <wp:inline distT="0" distB="0" distL="0" distR="0">
            <wp:extent cx="6419535" cy="3681453"/>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14612" t="18851" r="13234" b="7586"/>
                    <a:stretch/>
                  </pic:blipFill>
                  <pic:spPr bwMode="auto">
                    <a:xfrm>
                      <a:off x="0" y="0"/>
                      <a:ext cx="6423125" cy="3683512"/>
                    </a:xfrm>
                    <a:prstGeom prst="rect">
                      <a:avLst/>
                    </a:prstGeom>
                    <a:ln>
                      <a:noFill/>
                    </a:ln>
                    <a:extLst>
                      <a:ext uri="{53640926-AAD7-44D8-BBD7-CCE9431645EC}">
                        <a14:shadowObscured xmlns:a14="http://schemas.microsoft.com/office/drawing/2010/main"/>
                      </a:ext>
                    </a:extLst>
                  </pic:spPr>
                </pic:pic>
              </a:graphicData>
            </a:graphic>
          </wp:inline>
        </w:drawing>
      </w:r>
      <w:r w:rsidR="005F4145" w:rsidRPr="00986C62">
        <w:rPr>
          <w:rFonts w:ascii="Calibri" w:hAnsi="Calibri" w:cs="Calibri"/>
        </w:rPr>
        <w:br w:type="page"/>
      </w:r>
    </w:p>
    <w:p w:rsidR="005F4145" w:rsidRPr="00986C62" w:rsidRDefault="00E54D50" w:rsidP="005F4145">
      <w:pPr>
        <w:pStyle w:val="20"/>
        <w:rPr>
          <w:rFonts w:ascii="Calibri" w:hAnsi="Calibri" w:cs="Calibri"/>
          <w:noProof/>
          <w:sz w:val="56"/>
          <w:szCs w:val="56"/>
        </w:rPr>
      </w:pPr>
      <w:r>
        <w:rPr>
          <w:rFonts w:ascii="Calibri" w:hAnsi="Calibri" w:cs="Calibri"/>
          <w:b w:val="0"/>
          <w:bCs w:val="0"/>
          <w:noProof/>
          <w:lang w:eastAsia="ru-RU"/>
        </w:rPr>
      </w:r>
      <w:r>
        <w:rPr>
          <w:rFonts w:ascii="Calibri" w:hAnsi="Calibri" w:cs="Calibri"/>
          <w:b w:val="0"/>
          <w:bCs w:val="0"/>
          <w:noProof/>
          <w:lang w:eastAsia="ru-RU"/>
        </w:rPr>
        <w:pict>
          <v:rect id="Rectangle 305" o:spid="_x0000_s1497" style="width:496.05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" fillcolor="#dbeef4" stroked="f" strokeweight="2pt">
            <v:textbox inset="5mm,0,5mm,0">
              <w:txbxContent>
                <w:p w:rsidR="00E54D50" w:rsidRPr="00DB583D" w:rsidRDefault="00E54D50" w:rsidP="005F4145">
                  <w:pPr>
                    <w:rPr>
                      <w:rFonts w:ascii="Calibri" w:hAnsi="Calibri" w:cs="Calibri"/>
                    </w:rPr>
                  </w:pPr>
                  <w:r w:rsidRPr="00DB583D">
                    <w:rPr>
                      <w:rFonts w:ascii="Calibri" w:eastAsiaTheme="majorEastAsia" w:hAnsi="Calibri" w:cs="Calibri"/>
                      <w:b/>
                      <w:bCs/>
                      <w:color w:val="215868" w:themeColor="accent5" w:themeShade="80"/>
                      <w:sz w:val="28"/>
                      <w:szCs w:val="26"/>
                    </w:rPr>
                    <w:t>2.7. Последовательность шагов по организации инфоцентра на предприятии</w:t>
                  </w:r>
                </w:p>
              </w:txbxContent>
            </v:textbox>
            <w10:anchorlock/>
          </v:rect>
        </w:pict>
      </w:r>
    </w:p>
    <w:p w:rsidR="005F4145" w:rsidRPr="00DB583D" w:rsidRDefault="005F4145" w:rsidP="00362FFA">
      <w:pPr>
        <w:spacing w:before="200" w:after="200"/>
        <w:ind w:firstLine="709"/>
        <w:jc w:val="both"/>
        <w:rPr>
          <w:rFonts w:ascii="Calibri" w:eastAsiaTheme="majorEastAsia" w:hAnsi="Calibri" w:cs="Calibri"/>
          <w:b/>
          <w:bCs/>
          <w:color w:val="215868" w:themeColor="accent5" w:themeShade="80"/>
          <w:sz w:val="28"/>
          <w:szCs w:val="26"/>
        </w:rPr>
      </w:pPr>
      <w:r w:rsidRPr="00DB583D">
        <w:rPr>
          <w:rFonts w:ascii="Calibri" w:eastAsiaTheme="majorEastAsia" w:hAnsi="Calibri" w:cs="Calibri"/>
          <w:b/>
          <w:bCs/>
          <w:color w:val="215868" w:themeColor="accent5" w:themeShade="80"/>
          <w:sz w:val="28"/>
          <w:szCs w:val="26"/>
        </w:rPr>
        <w:t>Шаги для создания инфоцентра:</w:t>
      </w:r>
    </w:p>
    <w:p w:rsidR="009E3CE2" w:rsidRPr="00986C62" w:rsidRDefault="009E3CE2" w:rsidP="009E3CE2">
      <w:pPr>
        <w:pStyle w:val="a1"/>
        <w:numPr>
          <w:ilvl w:val="0"/>
          <w:numId w:val="0"/>
        </w:numPr>
        <w:spacing w:after="0"/>
        <w:jc w:val="both"/>
        <w:rPr>
          <w:rFonts w:ascii="Calibri" w:hAnsi="Calibri" w:cs="Calibri"/>
          <w:b/>
        </w:rPr>
      </w:pPr>
      <w:r w:rsidRPr="00986C62">
        <w:rPr>
          <w:rFonts w:ascii="Calibri" w:hAnsi="Calibri" w:cs="Calibri"/>
          <w:noProof/>
          <w:lang w:eastAsia="ru-RU"/>
        </w:rPr>
        <w:drawing>
          <wp:anchor distT="0" distB="0" distL="114300" distR="114300" simplePos="0" relativeHeight="251658752" behindDoc="0" locked="0" layoutInCell="1" allowOverlap="1">
            <wp:simplePos x="0" y="0"/>
            <wp:positionH relativeFrom="column">
              <wp:posOffset>4161790</wp:posOffset>
            </wp:positionH>
            <wp:positionV relativeFrom="paragraph">
              <wp:posOffset>660400</wp:posOffset>
            </wp:positionV>
            <wp:extent cx="2400300" cy="1876425"/>
            <wp:effectExtent l="0" t="0" r="0" b="0"/>
            <wp:wrapNone/>
            <wp:docPr id="77" name="Рисунок 27"/>
            <wp:cNvGraphicFramePr/>
            <a:graphic xmlns:a="http://schemas.openxmlformats.org/drawingml/2006/main">
              <a:graphicData uri="http://schemas.openxmlformats.org/drawingml/2006/picture">
                <pic:pic xmlns:pic="http://schemas.openxmlformats.org/drawingml/2006/picture">
                  <pic:nvPicPr>
                    <pic:cNvPr id="22" name="Рисунок 21"/>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400300" cy="1876425"/>
                    </a:xfrm>
                    <a:prstGeom prst="rect">
                      <a:avLst/>
                    </a:prstGeom>
                  </pic:spPr>
                </pic:pic>
              </a:graphicData>
            </a:graphic>
          </wp:anchor>
        </w:drawing>
      </w:r>
      <w:r w:rsidR="00603F3C" w:rsidRPr="00603F3C">
        <w:rPr>
          <w:noProof/>
          <w:lang w:eastAsia="ru-RU"/>
        </w:rPr>
        <w:t xml:space="preserve"> </w:t>
      </w:r>
      <w:r w:rsidR="00603F3C">
        <w:rPr>
          <w:noProof/>
          <w:lang w:eastAsia="ru-RU"/>
        </w:rPr>
        <w:drawing>
          <wp:inline distT="0" distB="0" distL="0" distR="0" wp14:anchorId="4244B30C" wp14:editId="77DD88FC">
            <wp:extent cx="4064298" cy="2946400"/>
            <wp:effectExtent l="0" t="0" r="0" b="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14111" t="19530" r="38616" b="19548"/>
                    <a:stretch/>
                  </pic:blipFill>
                  <pic:spPr bwMode="auto">
                    <a:xfrm>
                      <a:off x="0" y="0"/>
                      <a:ext cx="4071340" cy="2951505"/>
                    </a:xfrm>
                    <a:prstGeom prst="rect">
                      <a:avLst/>
                    </a:prstGeom>
                    <a:ln>
                      <a:noFill/>
                    </a:ln>
                    <a:extLst>
                      <a:ext uri="{53640926-AAD7-44D8-BBD7-CCE9431645EC}">
                        <a14:shadowObscured xmlns:a14="http://schemas.microsoft.com/office/drawing/2010/main"/>
                      </a:ext>
                    </a:extLst>
                  </pic:spPr>
                </pic:pic>
              </a:graphicData>
            </a:graphic>
          </wp:inline>
        </w:drawing>
      </w:r>
    </w:p>
    <w:p w:rsidR="009E3CE2" w:rsidRPr="00986C62" w:rsidRDefault="009E3CE2" w:rsidP="00476B0D">
      <w:pPr>
        <w:pStyle w:val="a1"/>
        <w:numPr>
          <w:ilvl w:val="0"/>
          <w:numId w:val="0"/>
        </w:numPr>
        <w:spacing w:after="0"/>
        <w:ind w:left="720"/>
        <w:jc w:val="both"/>
        <w:rPr>
          <w:rFonts w:ascii="Calibri" w:hAnsi="Calibri" w:cs="Calibri"/>
          <w:b/>
        </w:rPr>
      </w:pPr>
    </w:p>
    <w:p w:rsidR="005F4145" w:rsidRPr="00986C62" w:rsidRDefault="009E3CE2" w:rsidP="005F4145">
      <w:pPr>
        <w:spacing w:after="0"/>
        <w:jc w:val="both"/>
        <w:rPr>
          <w:rFonts w:ascii="Calibri" w:hAnsi="Calibri" w:cs="Calibri"/>
        </w:rPr>
      </w:pPr>
      <w:r w:rsidRPr="00986C62">
        <w:rPr>
          <w:rFonts w:ascii="Calibri" w:hAnsi="Calibri" w:cs="Calibri"/>
        </w:rPr>
        <w:t>*</w:t>
      </w:r>
      <w:r w:rsidR="005F4145" w:rsidRPr="00986C62">
        <w:rPr>
          <w:rFonts w:ascii="Calibri" w:hAnsi="Calibri" w:cs="Calibri"/>
        </w:rPr>
        <w:t>Необязательно ждать закупки стендов. Можно организовать инфоцентр на любой доступной поверхности (пластиковые/деревянные щиты). Для разделения блоков на инфоцентре можно использовать цветную изоленту.</w:t>
      </w:r>
    </w:p>
    <w:p w:rsidR="005F4145" w:rsidRPr="00986C62" w:rsidRDefault="005F4145" w:rsidP="005F4145">
      <w:pPr>
        <w:spacing w:after="0"/>
        <w:jc w:val="both"/>
        <w:rPr>
          <w:rFonts w:ascii="Calibri" w:hAnsi="Calibri" w:cs="Calibri"/>
          <w:noProof/>
        </w:rPr>
      </w:pPr>
    </w:p>
    <w:p w:rsidR="005F4145" w:rsidRPr="00986C62" w:rsidRDefault="00E54D50" w:rsidP="005F4145">
      <w:pPr>
        <w:spacing w:after="0"/>
        <w:rPr>
          <w:rFonts w:ascii="Calibri" w:hAnsi="Calibri" w:cs="Calibri"/>
        </w:rPr>
      </w:pPr>
      <w:r>
        <w:rPr>
          <w:rFonts w:ascii="Calibri" w:hAnsi="Calibri" w:cs="Calibri"/>
          <w:noProof/>
          <w:lang w:eastAsia="ru-RU"/>
        </w:rPr>
      </w:r>
      <w:r w:rsidR="00437400">
        <w:rPr>
          <w:rFonts w:ascii="Calibri" w:hAnsi="Calibri" w:cs="Calibri"/>
          <w:noProof/>
          <w:lang w:eastAsia="ru-RU"/>
        </w:rPr>
        <w:pict>
          <v:rect id="Rectangle 304" o:spid="_x0000_s1496" style="width:497pt;height:50.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" fillcolor="#ebe99b" stroked="f" strokeweight="2pt">
            <v:textbox inset="5mm,0,5mm,0">
              <w:txbxContent>
                <w:p w:rsidR="00E54D50" w:rsidRPr="00DB583D" w:rsidRDefault="00E54D50" w:rsidP="00C326E3">
                  <w:pPr>
                    <w:jc w:val="both"/>
                    <w:rPr>
                      <w:rFonts w:ascii="Calibri" w:hAnsi="Calibri" w:cs="Calibri"/>
                    </w:rPr>
                  </w:pPr>
                  <w:r w:rsidRPr="00DB583D">
                    <w:rPr>
                      <w:rFonts w:ascii="Calibri" w:hAnsi="Calibri" w:cs="Calibri"/>
                      <w:b/>
                    </w:rPr>
                    <w:t xml:space="preserve">Важно: </w:t>
                  </w:r>
                  <w:r w:rsidRPr="00DB583D">
                    <w:rPr>
                      <w:rFonts w:ascii="Calibri" w:hAnsi="Calibri" w:cs="Calibri"/>
                    </w:rPr>
                    <w:t>Участие руководителя обязательно на каждом шаге создания инфоцентра.</w:t>
                  </w:r>
                </w:p>
              </w:txbxContent>
            </v:textbox>
            <w10:anchorlock/>
          </v:rect>
        </w:pict>
      </w:r>
    </w:p>
    <w:p w:rsidR="005F4145" w:rsidRPr="00986C62" w:rsidRDefault="005F4145" w:rsidP="005F4145">
      <w:pPr>
        <w:spacing w:before="0" w:after="200" w:line="276" w:lineRule="auto"/>
        <w:rPr>
          <w:rFonts w:ascii="Calibri" w:hAnsi="Calibri" w:cs="Calibri"/>
        </w:rPr>
      </w:pPr>
      <w:r w:rsidRPr="00986C62">
        <w:rPr>
          <w:rFonts w:ascii="Calibri" w:hAnsi="Calibri" w:cs="Calibri"/>
        </w:rPr>
        <w:br w:type="page"/>
      </w:r>
    </w:p>
    <w:p w:rsidR="005F4145" w:rsidRPr="00986C62" w:rsidRDefault="00E54D50" w:rsidP="005F4145">
      <w:pPr>
        <w:spacing w:after="0"/>
        <w:rPr>
          <w:rFonts w:ascii="Calibri" w:hAnsi="Calibri" w:cs="Calibri"/>
          <w:b/>
          <w:bCs/>
          <w:noProof/>
          <w:lang w:eastAsia="ru-RU"/>
        </w:rPr>
      </w:pPr>
      <w:r>
        <w:rPr>
          <w:rFonts w:ascii="Calibri" w:hAnsi="Calibri" w:cs="Calibri"/>
          <w:b/>
          <w:bCs/>
          <w:noProof/>
          <w:lang w:eastAsia="ru-RU"/>
        </w:rPr>
      </w:r>
      <w:r>
        <w:rPr>
          <w:rFonts w:ascii="Calibri" w:hAnsi="Calibri" w:cs="Calibri"/>
          <w:b/>
          <w:bCs/>
          <w:noProof/>
          <w:lang w:eastAsia="ru-RU"/>
        </w:rPr>
        <w:pict>
          <v:rect id="Rectangle 303" o:spid="_x0000_s1495" style="width:496.05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" fillcolor="#dbeef4" stroked="f" strokeweight="2pt">
            <v:textbox inset="5mm,0,5mm,0">
              <w:txbxContent>
                <w:p w:rsidR="00E54D50" w:rsidRPr="00DB583D" w:rsidRDefault="00E54D50" w:rsidP="005F4145">
                  <w:pPr>
                    <w:rPr>
                      <w:rFonts w:ascii="Calibri" w:hAnsi="Calibri" w:cs="Calibri"/>
                    </w:rPr>
                  </w:pPr>
                  <w:r w:rsidRPr="00DB583D">
                    <w:rPr>
                      <w:rFonts w:ascii="Calibri" w:eastAsiaTheme="majorEastAsia" w:hAnsi="Calibri" w:cs="Calibri"/>
                      <w:b/>
                      <w:bCs/>
                      <w:color w:val="215868" w:themeColor="accent5" w:themeShade="80"/>
                      <w:sz w:val="28"/>
                      <w:szCs w:val="26"/>
                    </w:rPr>
                    <w:t>8. ТОП-5 советов по внедрению инфоцентров</w:t>
                  </w:r>
                </w:p>
              </w:txbxContent>
            </v:textbox>
            <w10:anchorlock/>
          </v:rect>
        </w:pict>
      </w:r>
    </w:p>
    <w:p w:rsidR="005F4145" w:rsidRPr="00DB583D" w:rsidRDefault="005F4145" w:rsidP="00362FFA">
      <w:pPr>
        <w:spacing w:before="200" w:after="200"/>
        <w:ind w:firstLine="709"/>
        <w:jc w:val="both"/>
        <w:rPr>
          <w:rFonts w:ascii="Calibri" w:eastAsiaTheme="majorEastAsia" w:hAnsi="Calibri" w:cs="Calibri"/>
          <w:b/>
          <w:bCs/>
          <w:color w:val="215868" w:themeColor="accent5" w:themeShade="80"/>
          <w:sz w:val="28"/>
          <w:szCs w:val="26"/>
        </w:rPr>
      </w:pPr>
      <w:r w:rsidRPr="00DB583D">
        <w:rPr>
          <w:rFonts w:ascii="Calibri" w:eastAsiaTheme="majorEastAsia" w:hAnsi="Calibri" w:cs="Calibri"/>
          <w:b/>
          <w:bCs/>
          <w:color w:val="215868" w:themeColor="accent5" w:themeShade="80"/>
          <w:sz w:val="28"/>
          <w:szCs w:val="26"/>
        </w:rPr>
        <w:t>Советы по внедрению инфоцентров:</w:t>
      </w:r>
    </w:p>
    <w:p w:rsidR="00527306" w:rsidRPr="00986C62" w:rsidRDefault="00527306" w:rsidP="00527306">
      <w:pPr>
        <w:rPr>
          <w:rFonts w:ascii="Calibri" w:hAnsi="Calibri" w:cs="Calibri"/>
        </w:rPr>
      </w:pPr>
      <w:r w:rsidRPr="00986C62">
        <w:rPr>
          <w:rFonts w:ascii="Calibri" w:hAnsi="Calibri" w:cs="Calibri"/>
          <w:noProof/>
          <w:lang w:eastAsia="ru-RU"/>
        </w:rPr>
        <w:drawing>
          <wp:inline distT="0" distB="0" distL="0" distR="0">
            <wp:extent cx="6497288" cy="3035300"/>
            <wp:effectExtent l="0" t="0" r="0" b="0"/>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22396" t="19082" r="8453" b="23486"/>
                    <a:stretch/>
                  </pic:blipFill>
                  <pic:spPr bwMode="auto">
                    <a:xfrm>
                      <a:off x="0" y="0"/>
                      <a:ext cx="6497288" cy="3035300"/>
                    </a:xfrm>
                    <a:prstGeom prst="rect">
                      <a:avLst/>
                    </a:prstGeom>
                    <a:ln>
                      <a:noFill/>
                    </a:ln>
                    <a:extLst>
                      <a:ext uri="{53640926-AAD7-44D8-BBD7-CCE9431645EC}">
                        <a14:shadowObscured xmlns:a14="http://schemas.microsoft.com/office/drawing/2010/main"/>
                      </a:ext>
                    </a:extLst>
                  </pic:spPr>
                </pic:pic>
              </a:graphicData>
            </a:graphic>
          </wp:inline>
        </w:drawing>
      </w:r>
    </w:p>
    <w:p w:rsidR="00527306" w:rsidRPr="00986C62" w:rsidRDefault="00527306" w:rsidP="00527306">
      <w:pPr>
        <w:rPr>
          <w:rFonts w:ascii="Calibri" w:hAnsi="Calibri" w:cs="Calibri"/>
        </w:rPr>
      </w:pPr>
    </w:p>
    <w:p w:rsidR="005F4145" w:rsidRPr="00986C62" w:rsidRDefault="00E54D50" w:rsidP="005F4145">
      <w:pPr>
        <w:spacing w:before="0" w:after="200" w:line="276" w:lineRule="auto"/>
        <w:rPr>
          <w:rFonts w:ascii="Calibri" w:hAnsi="Calibri" w:cs="Calibri"/>
        </w:rPr>
      </w:pPr>
      <w:r>
        <w:rPr>
          <w:rFonts w:ascii="Calibri" w:hAnsi="Calibri" w:cs="Calibri"/>
          <w:noProof/>
          <w:lang w:eastAsia="ru-RU"/>
        </w:rPr>
      </w:r>
      <w:r>
        <w:rPr>
          <w:rFonts w:ascii="Calibri" w:hAnsi="Calibri" w:cs="Calibri"/>
          <w:noProof/>
          <w:lang w:eastAsia="ru-RU"/>
        </w:rPr>
        <w:pict>
          <v:rect id="Rectangle 302" o:spid="_x0000_s1494" style="width:497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" fillcolor="#ebe99b" stroked="f" strokeweight="2pt">
            <v:textbox inset="5mm,0,5mm,0">
              <w:txbxContent>
                <w:p w:rsidR="00E54D50" w:rsidRPr="004C2BCD" w:rsidRDefault="00E54D50" w:rsidP="004C2BCD">
                  <w:pPr>
                    <w:jc w:val="both"/>
                    <w:rPr>
                      <w:rFonts w:ascii="Calibri" w:hAnsi="Calibri" w:cs="Calibri"/>
                    </w:rPr>
                  </w:pPr>
                  <w:r w:rsidRPr="00DB583D">
                    <w:rPr>
                      <w:rFonts w:ascii="Calibri" w:hAnsi="Calibri" w:cs="Calibri"/>
                      <w:b/>
                    </w:rPr>
                    <w:t xml:space="preserve">Важно: </w:t>
                  </w:r>
                  <w:r w:rsidRPr="00DB583D">
                    <w:rPr>
                      <w:rFonts w:ascii="Calibri" w:hAnsi="Calibri" w:cs="Calibri"/>
                    </w:rPr>
                    <w:t xml:space="preserve">Актуальная информация на инфоцентре – залог успеха для принятия </w:t>
                  </w:r>
                  <w:r>
                    <w:rPr>
                      <w:rFonts w:ascii="Calibri" w:hAnsi="Calibri" w:cs="Calibri"/>
                    </w:rPr>
                    <w:t>быстрых управленческих решений.</w:t>
                  </w:r>
                </w:p>
              </w:txbxContent>
            </v:textbox>
            <w10:anchorlock/>
          </v:rect>
        </w:pict>
      </w:r>
    </w:p>
    <w:p w:rsidR="005F4145" w:rsidRPr="00986C62" w:rsidRDefault="005F4145" w:rsidP="005F4145">
      <w:pPr>
        <w:spacing w:before="0" w:after="200" w:line="276" w:lineRule="auto"/>
        <w:rPr>
          <w:rFonts w:ascii="Calibri" w:hAnsi="Calibri" w:cs="Calibri"/>
        </w:rPr>
      </w:pPr>
      <w:r w:rsidRPr="00986C62">
        <w:rPr>
          <w:rFonts w:ascii="Calibri" w:hAnsi="Calibri" w:cs="Calibri"/>
        </w:rPr>
        <w:br w:type="page"/>
      </w:r>
    </w:p>
    <w:p w:rsidR="005F4145" w:rsidRPr="00986C62" w:rsidRDefault="00E54D50" w:rsidP="005F4145">
      <w:pPr>
        <w:pStyle w:val="20"/>
        <w:rPr>
          <w:rFonts w:ascii="Calibri" w:hAnsi="Calibri" w:cs="Calibri"/>
          <w:noProof/>
          <w:sz w:val="56"/>
          <w:szCs w:val="56"/>
        </w:rPr>
      </w:pPr>
      <w:r>
        <w:rPr>
          <w:rFonts w:ascii="Calibri" w:hAnsi="Calibri" w:cs="Calibri"/>
          <w:b w:val="0"/>
          <w:bCs w:val="0"/>
          <w:noProof/>
          <w:lang w:eastAsia="ru-RU"/>
        </w:rPr>
      </w:r>
      <w:r>
        <w:rPr>
          <w:rFonts w:ascii="Calibri" w:hAnsi="Calibri" w:cs="Calibri"/>
          <w:b w:val="0"/>
          <w:bCs w:val="0"/>
          <w:noProof/>
          <w:lang w:eastAsia="ru-RU"/>
        </w:rPr>
        <w:pict>
          <v:rect id="Rectangle 301" o:spid="_x0000_s1493" style="width:496.05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" fillcolor="#dbeef4" stroked="f" strokeweight="2pt">
            <v:textbox inset="5mm,0,5mm,0">
              <w:txbxContent>
                <w:p w:rsidR="00E54D50" w:rsidRPr="00DB583D" w:rsidRDefault="00E54D50" w:rsidP="005F4145">
                  <w:pPr>
                    <w:rPr>
                      <w:rFonts w:ascii="Calibri" w:hAnsi="Calibri" w:cs="Calibri"/>
                    </w:rPr>
                  </w:pPr>
                  <w:r w:rsidRPr="00DB583D">
                    <w:rPr>
                      <w:rFonts w:ascii="Calibri" w:eastAsiaTheme="majorEastAsia" w:hAnsi="Calibri" w:cs="Calibri"/>
                      <w:b/>
                      <w:bCs/>
                      <w:color w:val="215868" w:themeColor="accent5" w:themeShade="80"/>
                      <w:sz w:val="28"/>
                      <w:szCs w:val="26"/>
                    </w:rPr>
                    <w:t>2.9. Структура инфоцентров позволяет отследить причины отклонения показателей</w:t>
                  </w:r>
                </w:p>
              </w:txbxContent>
            </v:textbox>
            <w10:anchorlock/>
          </v:rect>
        </w:pict>
      </w:r>
    </w:p>
    <w:p w:rsidR="005F4145" w:rsidRPr="00DB583D" w:rsidRDefault="00EA264D" w:rsidP="00362FFA">
      <w:pPr>
        <w:spacing w:before="200" w:after="200"/>
        <w:ind w:firstLine="709"/>
        <w:jc w:val="both"/>
        <w:rPr>
          <w:rFonts w:ascii="Calibri" w:eastAsiaTheme="majorEastAsia" w:hAnsi="Calibri" w:cs="Calibri"/>
          <w:b/>
          <w:bCs/>
          <w:color w:val="215868" w:themeColor="accent5" w:themeShade="80"/>
          <w:sz w:val="28"/>
          <w:szCs w:val="26"/>
        </w:rPr>
      </w:pPr>
      <w:r>
        <w:rPr>
          <w:rFonts w:ascii="Calibri" w:eastAsiaTheme="majorEastAsia" w:hAnsi="Calibri" w:cs="Calibri"/>
          <w:b/>
          <w:bCs/>
          <w:color w:val="215868" w:themeColor="accent5" w:themeShade="80"/>
          <w:sz w:val="28"/>
          <w:szCs w:val="26"/>
        </w:rPr>
        <w:t>О</w:t>
      </w:r>
      <w:r w:rsidR="005F4145" w:rsidRPr="00DB583D">
        <w:rPr>
          <w:rFonts w:ascii="Calibri" w:eastAsiaTheme="majorEastAsia" w:hAnsi="Calibri" w:cs="Calibri"/>
          <w:b/>
          <w:bCs/>
          <w:color w:val="215868" w:themeColor="accent5" w:themeShade="80"/>
          <w:sz w:val="28"/>
          <w:szCs w:val="26"/>
        </w:rPr>
        <w:t>тсле</w:t>
      </w:r>
      <w:r>
        <w:rPr>
          <w:rFonts w:ascii="Calibri" w:eastAsiaTheme="majorEastAsia" w:hAnsi="Calibri" w:cs="Calibri"/>
          <w:b/>
          <w:bCs/>
          <w:color w:val="215868" w:themeColor="accent5" w:themeShade="80"/>
          <w:sz w:val="28"/>
          <w:szCs w:val="26"/>
        </w:rPr>
        <w:t>живание</w:t>
      </w:r>
      <w:r w:rsidR="00437400">
        <w:rPr>
          <w:rFonts w:ascii="Calibri" w:eastAsiaTheme="majorEastAsia" w:hAnsi="Calibri" w:cs="Calibri"/>
          <w:b/>
          <w:bCs/>
          <w:color w:val="215868" w:themeColor="accent5" w:themeShade="80"/>
          <w:sz w:val="28"/>
          <w:szCs w:val="26"/>
        </w:rPr>
        <w:t xml:space="preserve"> причин</w:t>
      </w:r>
      <w:r w:rsidR="005F4145" w:rsidRPr="00DB583D">
        <w:rPr>
          <w:rFonts w:ascii="Calibri" w:eastAsiaTheme="majorEastAsia" w:hAnsi="Calibri" w:cs="Calibri"/>
          <w:b/>
          <w:bCs/>
          <w:color w:val="215868" w:themeColor="accent5" w:themeShade="80"/>
          <w:sz w:val="28"/>
          <w:szCs w:val="26"/>
        </w:rPr>
        <w:t xml:space="preserve"> отклонения показателей:</w:t>
      </w:r>
    </w:p>
    <w:p w:rsidR="005F4145" w:rsidRPr="00986C62" w:rsidRDefault="005F4145" w:rsidP="005F4145">
      <w:pPr>
        <w:rPr>
          <w:rFonts w:ascii="Calibri" w:hAnsi="Calibri" w:cs="Calibri"/>
          <w:bCs/>
          <w:noProof/>
        </w:rPr>
      </w:pPr>
    </w:p>
    <w:p w:rsidR="005F4145" w:rsidRPr="00986C62" w:rsidRDefault="00EA264D" w:rsidP="005F4145">
      <w:pPr>
        <w:jc w:val="center"/>
        <w:rPr>
          <w:rFonts w:ascii="Calibri" w:hAnsi="Calibri" w:cs="Calibri"/>
          <w:bCs/>
          <w:noProof/>
        </w:rPr>
      </w:pPr>
      <w:r>
        <w:rPr>
          <w:noProof/>
          <w:lang w:eastAsia="ru-RU"/>
        </w:rPr>
        <w:drawing>
          <wp:inline distT="0" distB="0" distL="0" distR="0" wp14:anchorId="7AD86D00" wp14:editId="4DFB17BF">
            <wp:extent cx="6099300" cy="3187700"/>
            <wp:effectExtent l="0" t="0" r="0"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12902" t="18993" r="13617" b="12740"/>
                    <a:stretch/>
                  </pic:blipFill>
                  <pic:spPr bwMode="auto">
                    <a:xfrm>
                      <a:off x="0" y="0"/>
                      <a:ext cx="6105752" cy="3191072"/>
                    </a:xfrm>
                    <a:prstGeom prst="rect">
                      <a:avLst/>
                    </a:prstGeom>
                    <a:ln>
                      <a:noFill/>
                    </a:ln>
                    <a:extLst>
                      <a:ext uri="{53640926-AAD7-44D8-BBD7-CCE9431645EC}">
                        <a14:shadowObscured xmlns:a14="http://schemas.microsoft.com/office/drawing/2010/main"/>
                      </a:ext>
                    </a:extLst>
                  </pic:spPr>
                </pic:pic>
              </a:graphicData>
            </a:graphic>
          </wp:inline>
        </w:drawing>
      </w:r>
    </w:p>
    <w:p w:rsidR="005F4145" w:rsidRPr="00986C62" w:rsidRDefault="005F4145" w:rsidP="005F4145">
      <w:pPr>
        <w:rPr>
          <w:rFonts w:ascii="Calibri" w:hAnsi="Calibri" w:cs="Calibri"/>
        </w:rPr>
      </w:pPr>
    </w:p>
    <w:p w:rsidR="005F4145" w:rsidRPr="00986C62" w:rsidRDefault="005F4145" w:rsidP="00527306">
      <w:pPr>
        <w:ind w:firstLine="709"/>
        <w:jc w:val="both"/>
        <w:rPr>
          <w:rFonts w:ascii="Calibri" w:hAnsi="Calibri" w:cs="Calibri"/>
        </w:rPr>
      </w:pPr>
      <w:r w:rsidRPr="00986C62">
        <w:rPr>
          <w:rFonts w:ascii="Calibri" w:hAnsi="Calibri" w:cs="Calibri"/>
        </w:rPr>
        <w:t>Например, потери от брака и причины их возникновения на уровне малой группы позволяют установить причину или провести дополнительное исследование в месте возникновения бракованного изделия или операции. В любом случае искать место нет необходимости – оно уже найдено.</w:t>
      </w:r>
    </w:p>
    <w:p w:rsidR="005F4145" w:rsidRPr="00986C62" w:rsidRDefault="005F4145" w:rsidP="00527306">
      <w:pPr>
        <w:ind w:firstLine="709"/>
        <w:jc w:val="both"/>
        <w:rPr>
          <w:rFonts w:ascii="Calibri" w:hAnsi="Calibri" w:cs="Calibri"/>
        </w:rPr>
      </w:pPr>
      <w:r w:rsidRPr="00986C62">
        <w:rPr>
          <w:rFonts w:ascii="Calibri" w:hAnsi="Calibri" w:cs="Calibri"/>
        </w:rPr>
        <w:t>На уровне цеха можно провести агрегацию данных и группировку по типовым причинам возникновения. А также организовать устранение причины, если требуется привлечение смежных служб/руководителей.</w:t>
      </w:r>
    </w:p>
    <w:p w:rsidR="005F4145" w:rsidRPr="00986C62" w:rsidRDefault="005F4145" w:rsidP="00527306">
      <w:pPr>
        <w:ind w:firstLine="709"/>
        <w:jc w:val="both"/>
        <w:rPr>
          <w:rFonts w:ascii="Calibri" w:hAnsi="Calibri" w:cs="Calibri"/>
        </w:rPr>
      </w:pPr>
      <w:r w:rsidRPr="00986C62">
        <w:rPr>
          <w:rFonts w:ascii="Calibri" w:hAnsi="Calibri" w:cs="Calibri"/>
        </w:rPr>
        <w:t xml:space="preserve">Если причина требует внимания вышестоящих руководителей – начальник цеха информирует о проблеме и причине брака руководителей уровня: генеральный директор/заместитель генерального директора на оперативном совещании в инфоцентре предприятия. </w:t>
      </w:r>
    </w:p>
    <w:p w:rsidR="005F4145" w:rsidRPr="00986C62" w:rsidRDefault="005F4145" w:rsidP="005F4145">
      <w:pPr>
        <w:jc w:val="both"/>
        <w:rPr>
          <w:rFonts w:ascii="Calibri" w:hAnsi="Calibri" w:cs="Calibri"/>
        </w:rPr>
      </w:pPr>
    </w:p>
    <w:p w:rsidR="005F4145" w:rsidRPr="00986C62" w:rsidRDefault="00E54D50" w:rsidP="005F4145">
      <w:pPr>
        <w:rPr>
          <w:rFonts w:ascii="Calibri" w:hAnsi="Calibri" w:cs="Calibri"/>
        </w:rPr>
      </w:pPr>
      <w:r>
        <w:rPr>
          <w:rFonts w:ascii="Calibri" w:hAnsi="Calibri" w:cs="Calibri"/>
          <w:noProof/>
          <w:lang w:eastAsia="ru-RU"/>
        </w:rPr>
      </w:r>
      <w:r>
        <w:rPr>
          <w:rFonts w:ascii="Calibri" w:hAnsi="Calibri" w:cs="Calibri"/>
          <w:noProof/>
          <w:lang w:eastAsia="ru-RU"/>
        </w:rPr>
        <w:pict>
          <v:rect id="Rectangle 300" o:spid="_x0000_s1492" style="width:497pt;height:70.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" fillcolor="#ebe99b" stroked="f" strokeweight="2pt">
            <v:textbox inset="5mm,0,5mm,0">
              <w:txbxContent>
                <w:p w:rsidR="00E54D50" w:rsidRPr="00DB583D" w:rsidRDefault="00E54D50" w:rsidP="005F4145">
                  <w:pPr>
                    <w:jc w:val="both"/>
                    <w:rPr>
                      <w:rFonts w:ascii="Calibri" w:hAnsi="Calibri" w:cs="Calibri"/>
                    </w:rPr>
                  </w:pPr>
                  <w:r w:rsidRPr="00DB583D">
                    <w:rPr>
                      <w:rFonts w:ascii="Calibri" w:hAnsi="Calibri" w:cs="Calibri"/>
                      <w:b/>
                    </w:rPr>
                    <w:t xml:space="preserve">Важно: </w:t>
                  </w:r>
                  <w:r w:rsidRPr="00DB583D">
                    <w:rPr>
                      <w:rFonts w:ascii="Calibri" w:hAnsi="Calibri" w:cs="Calibri"/>
                    </w:rPr>
                    <w:t>Причины брака уровня малой группы/участка</w:t>
                  </w:r>
                  <w:r w:rsidR="00437400">
                    <w:rPr>
                      <w:rFonts w:ascii="Calibri" w:hAnsi="Calibri" w:cs="Calibri"/>
                    </w:rPr>
                    <w:t xml:space="preserve"> </w:t>
                  </w:r>
                  <w:r w:rsidRPr="00DB583D">
                    <w:rPr>
                      <w:rFonts w:ascii="Calibri" w:hAnsi="Calibri" w:cs="Calibri"/>
                    </w:rPr>
                    <w:t>собираются, группируются до уровня предприятия и</w:t>
                  </w:r>
                  <w:r w:rsidRPr="00DB583D">
                    <w:rPr>
                      <w:rFonts w:ascii="Calibri" w:hAnsi="Calibri" w:cs="Calibri"/>
                      <w:lang w:val="en-US"/>
                    </w:rPr>
                    <w:t> </w:t>
                  </w:r>
                  <w:r w:rsidRPr="00DB583D">
                    <w:rPr>
                      <w:rFonts w:ascii="Calibri" w:hAnsi="Calibri" w:cs="Calibri"/>
                    </w:rPr>
                    <w:t>анализируются, позволяя выявить наиболее существенные из них и принять управленческие решения для их устранения.</w:t>
                  </w:r>
                </w:p>
              </w:txbxContent>
            </v:textbox>
            <w10:anchorlock/>
          </v:rect>
        </w:pict>
      </w:r>
      <w:r w:rsidR="005F4145" w:rsidRPr="00986C62">
        <w:rPr>
          <w:rFonts w:ascii="Calibri" w:hAnsi="Calibri" w:cs="Calibri"/>
        </w:rPr>
        <w:br w:type="page"/>
      </w:r>
    </w:p>
    <w:p w:rsidR="005F4145" w:rsidRPr="00986C62" w:rsidRDefault="00E54D50" w:rsidP="005F4145">
      <w:pPr>
        <w:rPr>
          <w:rFonts w:ascii="Calibri" w:eastAsiaTheme="majorEastAsia" w:hAnsi="Calibri" w:cs="Calibri"/>
          <w:noProof/>
          <w:spacing w:val="-20"/>
          <w:sz w:val="56"/>
          <w:szCs w:val="56"/>
        </w:rPr>
      </w:pPr>
      <w:r>
        <w:rPr>
          <w:rFonts w:ascii="Calibri" w:hAnsi="Calibri" w:cs="Calibri"/>
          <w:b/>
          <w:bCs/>
          <w:noProof/>
          <w:lang w:eastAsia="ru-RU"/>
        </w:rPr>
      </w:r>
      <w:r>
        <w:rPr>
          <w:rFonts w:ascii="Calibri" w:hAnsi="Calibri" w:cs="Calibri"/>
          <w:b/>
          <w:bCs/>
          <w:noProof/>
          <w:lang w:eastAsia="ru-RU"/>
        </w:rPr>
        <w:pict>
          <v:rect id="Rectangle 299" o:spid="_x0000_s1491" style="width:496.05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" fillcolor="#dbeef4" stroked="f" strokeweight="2pt">
            <v:textbox inset="5mm,0,5mm,0">
              <w:txbxContent>
                <w:p w:rsidR="00E54D50" w:rsidRPr="00DB583D" w:rsidRDefault="00E54D50" w:rsidP="005F4145">
                  <w:pPr>
                    <w:rPr>
                      <w:rFonts w:ascii="Calibri" w:hAnsi="Calibri" w:cs="Calibri"/>
                    </w:rPr>
                  </w:pPr>
                  <w:r w:rsidRPr="00DB583D">
                    <w:rPr>
                      <w:rFonts w:ascii="Calibri" w:eastAsiaTheme="majorEastAsia" w:hAnsi="Calibri" w:cs="Calibri"/>
                      <w:b/>
                      <w:bCs/>
                      <w:color w:val="215868" w:themeColor="accent5" w:themeShade="80"/>
                      <w:sz w:val="28"/>
                      <w:szCs w:val="26"/>
                    </w:rPr>
                    <w:t>2.10. Критерии выбора места для расположения инфоцентра</w:t>
                  </w:r>
                </w:p>
              </w:txbxContent>
            </v:textbox>
            <w10:anchorlock/>
          </v:rect>
        </w:pict>
      </w:r>
    </w:p>
    <w:p w:rsidR="005F4145" w:rsidRPr="008E7F7F" w:rsidRDefault="005F4145" w:rsidP="008E7F7F">
      <w:pPr>
        <w:spacing w:before="0" w:after="0"/>
        <w:rPr>
          <w:rFonts w:ascii="Calibri" w:eastAsiaTheme="majorEastAsia" w:hAnsi="Calibri" w:cs="Calibri"/>
          <w:noProof/>
          <w:spacing w:val="-20"/>
          <w:sz w:val="16"/>
          <w:szCs w:val="16"/>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7"/>
        <w:gridCol w:w="6621"/>
      </w:tblGrid>
      <w:tr w:rsidR="005F4145" w:rsidRPr="00986C62" w:rsidTr="009117FF">
        <w:tc>
          <w:tcPr>
            <w:tcW w:w="3227" w:type="dxa"/>
          </w:tcPr>
          <w:p w:rsidR="005F4145" w:rsidRPr="00986C62" w:rsidRDefault="004B54AC" w:rsidP="009117FF">
            <w:pPr>
              <w:rPr>
                <w:rFonts w:ascii="Calibri" w:hAnsi="Calibri" w:cs="Calibri"/>
              </w:rPr>
            </w:pPr>
            <w:r>
              <w:rPr>
                <w:noProof/>
                <w:lang w:eastAsia="ru-RU"/>
              </w:rPr>
              <w:drawing>
                <wp:inline distT="0" distB="0" distL="0" distR="0">
                  <wp:extent cx="1486602" cy="1355226"/>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13310" t="23825" r="67089" b="44408"/>
                          <a:stretch/>
                        </pic:blipFill>
                        <pic:spPr bwMode="auto">
                          <a:xfrm>
                            <a:off x="0" y="0"/>
                            <a:ext cx="1486385" cy="1355028"/>
                          </a:xfrm>
                          <a:prstGeom prst="rect">
                            <a:avLst/>
                          </a:prstGeom>
                          <a:ln>
                            <a:noFill/>
                          </a:ln>
                          <a:extLst>
                            <a:ext uri="{53640926-AAD7-44D8-BBD7-CCE9431645EC}">
                              <a14:shadowObscured xmlns:a14="http://schemas.microsoft.com/office/drawing/2010/main"/>
                            </a:ext>
                          </a:extLst>
                        </pic:spPr>
                      </pic:pic>
                    </a:graphicData>
                  </a:graphic>
                </wp:inline>
              </w:drawing>
            </w:r>
          </w:p>
        </w:tc>
        <w:tc>
          <w:tcPr>
            <w:tcW w:w="6621" w:type="dxa"/>
          </w:tcPr>
          <w:p w:rsidR="005F4145" w:rsidRPr="00986C62" w:rsidRDefault="005F4145" w:rsidP="009117FF">
            <w:pPr>
              <w:rPr>
                <w:rFonts w:ascii="Calibri" w:hAnsi="Calibri" w:cs="Calibri"/>
              </w:rPr>
            </w:pPr>
          </w:p>
          <w:p w:rsidR="005F4145" w:rsidRPr="00986C62" w:rsidRDefault="005F4145" w:rsidP="009117FF">
            <w:pPr>
              <w:rPr>
                <w:rFonts w:ascii="Calibri" w:hAnsi="Calibri" w:cs="Calibri"/>
              </w:rPr>
            </w:pPr>
          </w:p>
          <w:p w:rsidR="005F4145" w:rsidRPr="00986C62" w:rsidRDefault="005F4145" w:rsidP="009117FF">
            <w:pPr>
              <w:rPr>
                <w:rFonts w:ascii="Calibri" w:hAnsi="Calibri" w:cs="Calibri"/>
              </w:rPr>
            </w:pPr>
            <w:r w:rsidRPr="00986C62">
              <w:rPr>
                <w:rFonts w:ascii="Calibri" w:hAnsi="Calibri" w:cs="Calibri"/>
              </w:rPr>
              <w:t xml:space="preserve">Около инфоцентра на оперативные совещания </w:t>
            </w:r>
            <w:r w:rsidRPr="00986C62">
              <w:rPr>
                <w:rFonts w:ascii="Calibri" w:hAnsi="Calibri" w:cs="Calibri"/>
                <w:bCs/>
              </w:rPr>
              <w:t xml:space="preserve">могут легко собраться работники </w:t>
            </w:r>
            <w:r w:rsidRPr="00986C62">
              <w:rPr>
                <w:rFonts w:ascii="Calibri" w:hAnsi="Calibri" w:cs="Calibri"/>
              </w:rPr>
              <w:t>соответствующего подразделения без необходимости изменения планировки помещения</w:t>
            </w:r>
          </w:p>
          <w:p w:rsidR="005F4145" w:rsidRPr="00986C62" w:rsidRDefault="005F4145" w:rsidP="009117FF">
            <w:pPr>
              <w:rPr>
                <w:rFonts w:ascii="Calibri" w:hAnsi="Calibri" w:cs="Calibri"/>
              </w:rPr>
            </w:pPr>
          </w:p>
        </w:tc>
      </w:tr>
    </w:tbl>
    <w:p w:rsidR="005F4145" w:rsidRPr="00986C62" w:rsidRDefault="005F4145" w:rsidP="005F4145">
      <w:pPr>
        <w:rPr>
          <w:rFonts w:ascii="Calibri" w:hAnsi="Calibri" w:cs="Calibri"/>
          <w:noProof/>
          <w:sz w:val="18"/>
          <w:szCs w:val="16"/>
        </w:rPr>
      </w:pPr>
      <w:r w:rsidRPr="00986C62">
        <w:rPr>
          <w:rFonts w:ascii="Calibri" w:hAnsi="Calibri" w:cs="Calibri"/>
          <w:noProof/>
          <w:sz w:val="18"/>
          <w:szCs w:val="16"/>
        </w:rPr>
        <w:t>* Могут быть исключения для инфоцентровпредприятия, если на них содержится информация, составляющая коммерческую и т.п. тайну, отражены стратегические показатели предприятия.</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6587"/>
      </w:tblGrid>
      <w:tr w:rsidR="005F4145" w:rsidRPr="00986C62" w:rsidTr="00DA4D45">
        <w:tc>
          <w:tcPr>
            <w:tcW w:w="3261" w:type="dxa"/>
          </w:tcPr>
          <w:p w:rsidR="005F4145" w:rsidRPr="00986C62" w:rsidRDefault="004B54AC" w:rsidP="009117FF">
            <w:pPr>
              <w:rPr>
                <w:rFonts w:ascii="Calibri" w:hAnsi="Calibri" w:cs="Calibri"/>
                <w:noProof/>
              </w:rPr>
            </w:pPr>
            <w:r>
              <w:rPr>
                <w:noProof/>
                <w:lang w:eastAsia="ru-RU"/>
              </w:rPr>
              <w:drawing>
                <wp:inline distT="0" distB="0" distL="0" distR="0">
                  <wp:extent cx="1551743" cy="1408064"/>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13128" t="59481" r="67180" b="8752"/>
                          <a:stretch/>
                        </pic:blipFill>
                        <pic:spPr bwMode="auto">
                          <a:xfrm>
                            <a:off x="0" y="0"/>
                            <a:ext cx="1553206" cy="1409392"/>
                          </a:xfrm>
                          <a:prstGeom prst="rect">
                            <a:avLst/>
                          </a:prstGeom>
                          <a:ln>
                            <a:noFill/>
                          </a:ln>
                          <a:extLst>
                            <a:ext uri="{53640926-AAD7-44D8-BBD7-CCE9431645EC}">
                              <a14:shadowObscured xmlns:a14="http://schemas.microsoft.com/office/drawing/2010/main"/>
                            </a:ext>
                          </a:extLst>
                        </pic:spPr>
                      </pic:pic>
                    </a:graphicData>
                  </a:graphic>
                </wp:inline>
              </w:drawing>
            </w:r>
          </w:p>
        </w:tc>
        <w:tc>
          <w:tcPr>
            <w:tcW w:w="6587" w:type="dxa"/>
          </w:tcPr>
          <w:p w:rsidR="005F4145" w:rsidRPr="00986C62" w:rsidRDefault="005F4145" w:rsidP="009117FF">
            <w:pPr>
              <w:rPr>
                <w:rFonts w:ascii="Calibri" w:hAnsi="Calibri" w:cs="Calibri"/>
                <w:noProof/>
              </w:rPr>
            </w:pPr>
          </w:p>
          <w:p w:rsidR="005F4145" w:rsidRPr="00986C62" w:rsidRDefault="005F4145" w:rsidP="009117FF">
            <w:pPr>
              <w:rPr>
                <w:rFonts w:ascii="Calibri" w:hAnsi="Calibri" w:cs="Calibri"/>
                <w:noProof/>
              </w:rPr>
            </w:pPr>
          </w:p>
          <w:p w:rsidR="005F4145" w:rsidRPr="00986C62" w:rsidRDefault="005F4145" w:rsidP="009117FF">
            <w:pPr>
              <w:rPr>
                <w:rFonts w:ascii="Calibri" w:hAnsi="Calibri" w:cs="Calibri"/>
                <w:noProof/>
              </w:rPr>
            </w:pPr>
            <w:r w:rsidRPr="00986C62">
              <w:rPr>
                <w:rFonts w:ascii="Calibri" w:hAnsi="Calibri" w:cs="Calibri"/>
                <w:noProof/>
              </w:rPr>
              <w:t xml:space="preserve">Инфоцентр </w:t>
            </w:r>
            <w:r w:rsidRPr="00986C62">
              <w:rPr>
                <w:rFonts w:ascii="Calibri" w:hAnsi="Calibri" w:cs="Calibri"/>
                <w:bCs/>
                <w:noProof/>
              </w:rPr>
              <w:t xml:space="preserve">не мешает проходу работников и транспортировке </w:t>
            </w:r>
            <w:r w:rsidRPr="00986C62">
              <w:rPr>
                <w:rFonts w:ascii="Calibri" w:hAnsi="Calibri" w:cs="Calibri"/>
                <w:noProof/>
              </w:rPr>
              <w:t>деталей на погрузчиках</w:t>
            </w:r>
          </w:p>
          <w:p w:rsidR="005F4145" w:rsidRPr="00986C62" w:rsidRDefault="005F4145" w:rsidP="009117FF">
            <w:pPr>
              <w:rPr>
                <w:rFonts w:ascii="Calibri" w:hAnsi="Calibri" w:cs="Calibri"/>
                <w:noProof/>
              </w:rPr>
            </w:pPr>
          </w:p>
        </w:tc>
      </w:tr>
    </w:tbl>
    <w:p w:rsidR="005F4145" w:rsidRPr="00986C62" w:rsidRDefault="005F4145" w:rsidP="00527306">
      <w:pPr>
        <w:ind w:firstLine="709"/>
        <w:jc w:val="both"/>
        <w:rPr>
          <w:rFonts w:ascii="Calibri" w:hAnsi="Calibri" w:cs="Calibri"/>
        </w:rPr>
      </w:pPr>
      <w:r w:rsidRPr="00986C62">
        <w:rPr>
          <w:rFonts w:ascii="Calibri" w:hAnsi="Calibri" w:cs="Calibri"/>
        </w:rPr>
        <w:t xml:space="preserve">Типовое планировочное решение инфоцентра представляет собой комплект стендов высотой не более 1,5 метров и шириной не более 2,5 метров, размещенных на высоте от пола не менее 0,7 метров. </w:t>
      </w:r>
    </w:p>
    <w:p w:rsidR="005F4145" w:rsidRPr="00986C62" w:rsidRDefault="005F4145" w:rsidP="00527306">
      <w:pPr>
        <w:ind w:firstLine="709"/>
        <w:jc w:val="both"/>
        <w:rPr>
          <w:rFonts w:ascii="Calibri" w:hAnsi="Calibri" w:cs="Calibri"/>
        </w:rPr>
      </w:pPr>
      <w:r w:rsidRPr="00986C62">
        <w:rPr>
          <w:rFonts w:ascii="Calibri" w:hAnsi="Calibri" w:cs="Calibri"/>
        </w:rPr>
        <w:t xml:space="preserve">Разделы инфоцентра представляют собой стенды с магнитным основанием или стенды с зажимами или с пористым основанием для крепления отдельных показателей кнопками. </w:t>
      </w:r>
    </w:p>
    <w:p w:rsidR="005F4145" w:rsidRPr="00986C62" w:rsidRDefault="005F4145" w:rsidP="00527306">
      <w:pPr>
        <w:ind w:firstLine="709"/>
        <w:jc w:val="both"/>
        <w:rPr>
          <w:rFonts w:ascii="Calibri" w:hAnsi="Calibri" w:cs="Calibri"/>
        </w:rPr>
      </w:pPr>
      <w:r w:rsidRPr="00986C62">
        <w:rPr>
          <w:rFonts w:ascii="Calibri" w:hAnsi="Calibri" w:cs="Calibri"/>
        </w:rPr>
        <w:t xml:space="preserve">Визуализированные значения показателей и надписи должны быть читаемыми с места размещения участников совещания. Около стенда создается свободная зона с целью свободного обзора всей информации всеми присутствующими на совещании. </w:t>
      </w:r>
    </w:p>
    <w:p w:rsidR="005F4145" w:rsidRPr="00986C62" w:rsidRDefault="005F4145" w:rsidP="00527306">
      <w:pPr>
        <w:ind w:firstLine="709"/>
        <w:jc w:val="both"/>
        <w:rPr>
          <w:rFonts w:ascii="Calibri" w:hAnsi="Calibri" w:cs="Calibri"/>
        </w:rPr>
      </w:pPr>
      <w:r w:rsidRPr="00986C62">
        <w:rPr>
          <w:rFonts w:ascii="Calibri" w:hAnsi="Calibri" w:cs="Calibri"/>
        </w:rPr>
        <w:t xml:space="preserve">Инфоцентр располагается в хорошо освещенном и проветриваемом месте. </w:t>
      </w:r>
    </w:p>
    <w:p w:rsidR="005F4145" w:rsidRPr="00986C62" w:rsidRDefault="005F4145" w:rsidP="00527306">
      <w:pPr>
        <w:ind w:firstLine="709"/>
        <w:jc w:val="both"/>
        <w:rPr>
          <w:rFonts w:ascii="Calibri" w:hAnsi="Calibri" w:cs="Calibri"/>
        </w:rPr>
      </w:pPr>
      <w:r w:rsidRPr="00986C62">
        <w:rPr>
          <w:rFonts w:ascii="Calibri" w:hAnsi="Calibri" w:cs="Calibri"/>
        </w:rPr>
        <w:t xml:space="preserve">Размеры стендов инфоцентра должны быть достаточны для размещения на них всей необходимой информации по принципу «Один документ – один лист». </w:t>
      </w:r>
    </w:p>
    <w:p w:rsidR="005F4145" w:rsidRPr="00986C62" w:rsidRDefault="005F4145" w:rsidP="00527306">
      <w:pPr>
        <w:ind w:firstLine="709"/>
        <w:jc w:val="both"/>
        <w:rPr>
          <w:rFonts w:ascii="Calibri" w:hAnsi="Calibri" w:cs="Calibri"/>
        </w:rPr>
      </w:pPr>
      <w:r w:rsidRPr="00986C62">
        <w:rPr>
          <w:rFonts w:ascii="Calibri" w:hAnsi="Calibri" w:cs="Calibri"/>
        </w:rPr>
        <w:t xml:space="preserve">Основной формат документов, размещаемых на стендах инфоцентра – А4 и А3. </w:t>
      </w:r>
    </w:p>
    <w:p w:rsidR="005F4145" w:rsidRPr="00986C62" w:rsidRDefault="005F4145" w:rsidP="00527306">
      <w:pPr>
        <w:ind w:firstLine="709"/>
        <w:jc w:val="both"/>
        <w:rPr>
          <w:rFonts w:ascii="Calibri" w:hAnsi="Calibri" w:cs="Calibri"/>
        </w:rPr>
      </w:pPr>
      <w:r w:rsidRPr="00986C62">
        <w:rPr>
          <w:rFonts w:ascii="Calibri" w:hAnsi="Calibri" w:cs="Calibri"/>
        </w:rPr>
        <w:t xml:space="preserve">Бланки документов, размещаемых в инфоцентре, изготавливают с применением средств вычислительной техники, фактические значения показателей предпочтительнее вносить вручную с использованием установленных приемов визуализации. Бланки документов, размещаемые в инфоцентре, могут быть размещены как в альбомной ориентации, так и в книжной. Поля бланка должны быть не менее 100 мм со всех сторон. </w:t>
      </w:r>
    </w:p>
    <w:p w:rsidR="005F4145" w:rsidRPr="00986C62" w:rsidRDefault="005F4145" w:rsidP="00527306">
      <w:pPr>
        <w:ind w:firstLine="709"/>
        <w:jc w:val="both"/>
        <w:rPr>
          <w:rFonts w:ascii="Calibri" w:hAnsi="Calibri" w:cs="Calibri"/>
        </w:rPr>
      </w:pPr>
      <w:r w:rsidRPr="00986C62">
        <w:rPr>
          <w:rFonts w:ascii="Calibri" w:hAnsi="Calibri" w:cs="Calibri"/>
        </w:rPr>
        <w:t>Основным форматом файла составления шаблонов документов является M</w:t>
      </w:r>
      <w:r w:rsidRPr="00986C62">
        <w:rPr>
          <w:rFonts w:ascii="Calibri" w:hAnsi="Calibri" w:cs="Calibri"/>
          <w:lang w:val="en-US"/>
        </w:rPr>
        <w:t>S</w:t>
      </w:r>
      <w:r w:rsidRPr="00986C62">
        <w:rPr>
          <w:rFonts w:ascii="Calibri" w:hAnsi="Calibri" w:cs="Calibri"/>
        </w:rPr>
        <w:t xml:space="preserve"> PowerPoint. Допустимым также является формат M</w:t>
      </w:r>
      <w:r w:rsidRPr="00986C62">
        <w:rPr>
          <w:rFonts w:ascii="Calibri" w:hAnsi="Calibri" w:cs="Calibri"/>
          <w:lang w:val="en-US"/>
        </w:rPr>
        <w:t>SWord</w:t>
      </w:r>
      <w:r w:rsidRPr="00986C62">
        <w:rPr>
          <w:rFonts w:ascii="Calibri" w:hAnsi="Calibri" w:cs="Calibri"/>
        </w:rPr>
        <w:t>.</w:t>
      </w:r>
    </w:p>
    <w:p w:rsidR="005F4145" w:rsidRPr="00986C62" w:rsidRDefault="005F4145" w:rsidP="005F4145">
      <w:pPr>
        <w:spacing w:before="0" w:after="200" w:line="276" w:lineRule="auto"/>
        <w:rPr>
          <w:rFonts w:ascii="Calibri" w:hAnsi="Calibri" w:cs="Calibri"/>
        </w:rPr>
      </w:pPr>
      <w:r w:rsidRPr="00986C62">
        <w:rPr>
          <w:rFonts w:ascii="Calibri" w:hAnsi="Calibri" w:cs="Calibri"/>
        </w:rPr>
        <w:br w:type="page"/>
      </w:r>
    </w:p>
    <w:p w:rsidR="00527306" w:rsidRPr="00986C62" w:rsidRDefault="00E54D50" w:rsidP="005F4145">
      <w:pPr>
        <w:spacing w:before="0" w:after="200" w:line="276" w:lineRule="auto"/>
        <w:rPr>
          <w:rFonts w:ascii="Calibri" w:hAnsi="Calibri" w:cs="Calibri"/>
          <w:b/>
          <w:bCs/>
          <w:noProof/>
          <w:lang w:eastAsia="ru-RU"/>
        </w:rPr>
      </w:pPr>
      <w:r>
        <w:rPr>
          <w:rFonts w:ascii="Calibri" w:hAnsi="Calibri" w:cs="Calibri"/>
          <w:b/>
          <w:bCs/>
          <w:noProof/>
          <w:lang w:eastAsia="ru-RU"/>
        </w:rPr>
      </w:r>
      <w:r>
        <w:rPr>
          <w:rFonts w:ascii="Calibri" w:hAnsi="Calibri" w:cs="Calibri"/>
          <w:b/>
          <w:bCs/>
          <w:noProof/>
          <w:lang w:eastAsia="ru-RU"/>
        </w:rPr>
        <w:pict>
          <v:rect id="Rectangle 298" o:spid="_x0000_s1490" style="width:496.05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" fillcolor="#dbeef4" stroked="f" strokeweight="2pt">
            <v:textbox inset="5mm,0,5mm,0">
              <w:txbxContent>
                <w:p w:rsidR="00E54D50" w:rsidRPr="00DB583D" w:rsidRDefault="00E54D50" w:rsidP="005F4145">
                  <w:pPr>
                    <w:rPr>
                      <w:rFonts w:ascii="Calibri" w:hAnsi="Calibri" w:cs="Calibri"/>
                    </w:rPr>
                  </w:pPr>
                  <w:r w:rsidRPr="00DB583D">
                    <w:rPr>
                      <w:rFonts w:ascii="Calibri" w:eastAsiaTheme="majorEastAsia" w:hAnsi="Calibri" w:cs="Calibri"/>
                      <w:b/>
                      <w:bCs/>
                      <w:color w:val="215868" w:themeColor="accent5" w:themeShade="80"/>
                      <w:sz w:val="28"/>
                      <w:szCs w:val="26"/>
                    </w:rPr>
                    <w:t>2.11. Заблуждения относительно инфоцентров</w:t>
                  </w:r>
                </w:p>
              </w:txbxContent>
            </v:textbox>
            <w10:anchorlock/>
          </v:rect>
        </w:pict>
      </w:r>
    </w:p>
    <w:p w:rsidR="005F4145" w:rsidRPr="00C058D1" w:rsidRDefault="005F4145" w:rsidP="00362FFA">
      <w:pPr>
        <w:spacing w:before="200" w:after="200"/>
        <w:ind w:firstLine="709"/>
        <w:jc w:val="both"/>
        <w:rPr>
          <w:rFonts w:ascii="Calibri" w:eastAsiaTheme="majorEastAsia" w:hAnsi="Calibri" w:cs="Calibri"/>
          <w:b/>
          <w:bCs/>
          <w:color w:val="215868" w:themeColor="accent5" w:themeShade="80"/>
          <w:sz w:val="28"/>
          <w:szCs w:val="26"/>
        </w:rPr>
      </w:pPr>
      <w:r w:rsidRPr="00C058D1">
        <w:rPr>
          <w:rFonts w:ascii="Calibri" w:eastAsiaTheme="majorEastAsia" w:hAnsi="Calibri" w:cs="Calibri"/>
          <w:b/>
          <w:bCs/>
          <w:color w:val="215868" w:themeColor="accent5" w:themeShade="80"/>
          <w:sz w:val="28"/>
          <w:szCs w:val="26"/>
        </w:rPr>
        <w:t>Мифы и реальность относительно инфоцентров:</w:t>
      </w:r>
    </w:p>
    <w:p w:rsidR="005F4145" w:rsidRDefault="00E54D50" w:rsidP="005F4145">
      <w:pPr>
        <w:spacing w:before="0" w:after="200" w:line="276" w:lineRule="auto"/>
        <w:jc w:val="center"/>
        <w:rPr>
          <w:rFonts w:ascii="Calibri" w:eastAsiaTheme="majorEastAsia" w:hAnsi="Calibri" w:cs="Calibri"/>
          <w:b/>
          <w:bCs/>
          <w:color w:val="215868" w:themeColor="accent5" w:themeShade="80"/>
          <w:sz w:val="28"/>
          <w:szCs w:val="26"/>
        </w:rPr>
      </w:pPr>
      <w:r>
        <w:rPr>
          <w:noProof/>
        </w:rPr>
        <w:pict>
          <v:shapetype id="_x0000_t202" coordsize="21600,21600" o:spt="202" path="m,l,21600r21600,l21600,xe">
            <v:stroke joinstyle="miter"/>
            <v:path gradientshapeok="t" o:connecttype="rect"/>
          </v:shapetype>
          <v:shape id="Rectangle 10" o:spid="_x0000_s1383" type="#_x0000_t202" style="position:absolute;left:0;text-align:left;margin-left:269.5pt;margin-top:18.25pt;width:210.65pt;height:17.1pt;z-index:252317696;visibility:visible;mso-wrap-style:squar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" filled="f" fillcolor="#f2f0e6" stroked="f">
            <v:shadow color="#eeece1 [3214]"/>
            <v:textbox style="mso-fit-shape-to-text:t" inset="0,0,0,0">
              <w:txbxContent>
                <w:p w:rsidR="00E54D50" w:rsidRPr="00985CDE" w:rsidRDefault="00E54D50" w:rsidP="00985CDE">
                  <w:pPr>
                    <w:pStyle w:val="aa"/>
                    <w:spacing w:before="0" w:beforeAutospacing="0" w:after="0" w:afterAutospacing="0"/>
                    <w:jc w:val="center"/>
                    <w:rPr>
                      <w:rFonts w:ascii="Calibri" w:hAnsi="Calibri"/>
                      <w:color w:val="215868" w:themeColor="accent5" w:themeShade="80"/>
                      <w:sz w:val="28"/>
                      <w:szCs w:val="28"/>
                    </w:rPr>
                  </w:pPr>
                  <w:r w:rsidRPr="00985CDE">
                    <w:rPr>
                      <w:rFonts w:ascii="Calibri" w:hAnsi="Calibri" w:cs="Arial"/>
                      <w:b/>
                      <w:bCs/>
                      <w:color w:val="215868" w:themeColor="accent5" w:themeShade="80"/>
                      <w:kern w:val="24"/>
                      <w:sz w:val="28"/>
                      <w:szCs w:val="28"/>
                    </w:rPr>
                    <w:t>Реальность</w:t>
                  </w:r>
                </w:p>
              </w:txbxContent>
            </v:textbox>
          </v:shape>
        </w:pict>
      </w:r>
      <w:r>
        <w:rPr>
          <w:noProof/>
          <w:lang w:eastAsia="ru-RU"/>
        </w:rPr>
        <w:pict>
          <v:rect id="_x0000_s1372" style="position:absolute;left:0;text-align:left;margin-left:252.25pt;margin-top:18.1pt;width:243.8pt;height:262.85pt;z-index:252314624;visibility:visible;mso-wrap-style:none;mso-wrap-distance-left:9pt;mso-wrap-distance-top:0;mso-wrap-distance-right:9pt;mso-wrap-distance-bottom:0;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" fillcolor="#d7f1fb [660]" strokecolor="white" strokeweight="1.5pt">
            <v:fill opacity="38036f"/>
            <v:textbox inset="2.52703mm,1.2637mm,2.52703mm,1.2637mm"/>
          </v:rect>
        </w:pict>
      </w:r>
      <w:r>
        <w:rPr>
          <w:noProof/>
        </w:rPr>
        <w:pict>
          <v:rect id="Rectangle 4" o:spid="_x0000_s1371" style="position:absolute;left:0;text-align:left;margin-left:1.4pt;margin-top:18.1pt;width:243.8pt;height:262.85pt;z-index:252310528;visibility:visible;mso-wrap-style:none;mso-wrap-distance-left:9pt;mso-wrap-distance-top:0;mso-wrap-distance-right:9pt;mso-wrap-distance-bottom:0;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" fillcolor="#d7f1fb [660]" strokecolor="white" strokeweight="1.5pt">
            <v:fill opacity="38036f"/>
            <v:textbox inset="2.52703mm,1.2637mm,2.52703mm,1.2637mm"/>
          </v:rect>
        </w:pict>
      </w:r>
      <w:r>
        <w:rPr>
          <w:noProof/>
        </w:rPr>
        <w:pict>
          <v:shape id="Rectangle 6" o:spid="_x0000_s1369" type="#_x0000_t202" style="position:absolute;left:0;text-align:left;margin-left:25.6pt;margin-top:20.5pt;width:188.9pt;height:17.1pt;z-index:252312576;visibility:visible;mso-wrap-style:squar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" filled="f" fillcolor="#f2f0e6" stroked="f">
            <v:shadow color="#eeece1 [3214]"/>
            <v:textbox style="mso-next-textbox:#Rectangle 6;mso-fit-shape-to-text:t" inset="0,0,0,0">
              <w:txbxContent>
                <w:p w:rsidR="00E54D50" w:rsidRPr="00C71D1A" w:rsidRDefault="00E54D50" w:rsidP="00C71D1A">
                  <w:pPr>
                    <w:pStyle w:val="aa"/>
                    <w:spacing w:before="0" w:beforeAutospacing="0" w:after="0" w:afterAutospacing="0"/>
                    <w:jc w:val="center"/>
                    <w:rPr>
                      <w:rFonts w:ascii="Calibri" w:hAnsi="Calibri"/>
                      <w:color w:val="215868" w:themeColor="accent5" w:themeShade="80"/>
                      <w:sz w:val="28"/>
                      <w:szCs w:val="28"/>
                    </w:rPr>
                  </w:pPr>
                  <w:r w:rsidRPr="00C71D1A">
                    <w:rPr>
                      <w:rFonts w:ascii="Calibri" w:hAnsi="Calibri" w:cs="Arial"/>
                      <w:b/>
                      <w:bCs/>
                      <w:color w:val="215868" w:themeColor="accent5" w:themeShade="80"/>
                      <w:kern w:val="24"/>
                      <w:sz w:val="28"/>
                      <w:szCs w:val="28"/>
                    </w:rPr>
                    <w:t>Мифы</w:t>
                  </w:r>
                </w:p>
              </w:txbxContent>
            </v:textbox>
          </v:shape>
        </w:pict>
      </w:r>
      <w:r>
        <w:rPr>
          <w:noProof/>
          <w:lang w:eastAsia="ru-RU"/>
        </w:rPr>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_x0000_s1373" type="#_x0000_t15" style="position:absolute;left:0;text-align:left;margin-left:341.9pt;margin-top:-89.25pt;width:65.25pt;height:243.8pt;rotation:90;flip:x;z-index:252315648;visibility:visible;mso-wrap-style:none;mso-wrap-distance-left:9pt;mso-wrap-distance-top:0;mso-wrap-distance-right:9pt;mso-wrap-distance-bottom:0;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" fillcolor="#92cddc [1944]" strokecolor="white" strokeweight="3pt">
            <v:textbox inset="2.52703mm,1.2637mm,2.52703mm,1.2637mm"/>
          </v:shape>
        </w:pict>
      </w:r>
      <w:r>
        <w:rPr>
          <w:noProof/>
        </w:rPr>
        <w:pict>
          <v:shape id="AutoShape 5" o:spid="_x0000_s1370" type="#_x0000_t15" style="position:absolute;left:0;text-align:left;margin-left:91.05pt;margin-top:-89.25pt;width:65.25pt;height:243.8pt;rotation:90;flip:x;z-index:252311552;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" fillcolor="#92cddc [1944]" strokecolor="white" strokeweight="3pt">
            <v:textbox inset="2.52703mm,1.2637mm,2.52703mm,1.2637mm"/>
          </v:shape>
        </w:pict>
      </w:r>
    </w:p>
    <w:p w:rsidR="00C71D1A" w:rsidRDefault="00C71D1A" w:rsidP="005F4145">
      <w:pPr>
        <w:spacing w:before="0" w:after="200" w:line="276" w:lineRule="auto"/>
        <w:jc w:val="center"/>
        <w:rPr>
          <w:rFonts w:ascii="Calibri" w:eastAsiaTheme="majorEastAsia" w:hAnsi="Calibri" w:cs="Calibri"/>
          <w:b/>
          <w:bCs/>
          <w:color w:val="215868" w:themeColor="accent5" w:themeShade="80"/>
          <w:sz w:val="28"/>
          <w:szCs w:val="26"/>
        </w:rPr>
      </w:pPr>
    </w:p>
    <w:p w:rsidR="00C71D1A" w:rsidRDefault="00E54D50" w:rsidP="005F4145">
      <w:pPr>
        <w:spacing w:before="0" w:after="200" w:line="276" w:lineRule="auto"/>
        <w:jc w:val="center"/>
        <w:rPr>
          <w:rFonts w:ascii="Calibri" w:eastAsiaTheme="majorEastAsia" w:hAnsi="Calibri" w:cs="Calibri"/>
          <w:b/>
          <w:bCs/>
          <w:color w:val="215868" w:themeColor="accent5" w:themeShade="80"/>
          <w:sz w:val="28"/>
          <w:szCs w:val="26"/>
        </w:rPr>
      </w:pPr>
      <w:r>
        <w:rPr>
          <w:noProof/>
        </w:rPr>
        <w:pict>
          <v:shape id="Rectangle 7" o:spid="_x0000_s1368" type="#_x0000_t202" style="position:absolute;left:0;text-align:left;margin-left:15.35pt;margin-top:17pt;width:218.95pt;height:190.45pt;z-index:252313600;visibility:visibl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" filled="f" fillcolor="#f2f0e6" stroked="f">
            <v:shadow color="#eeece1 [3214]"/>
            <v:textbox style="mso-next-textbox:#Rectangle 7" inset="0,0,0,0">
              <w:txbxContent>
                <w:p w:rsidR="00E54D50" w:rsidRPr="00924A52" w:rsidRDefault="00E54D50" w:rsidP="0081369D">
                  <w:pPr>
                    <w:pStyle w:val="a1"/>
                    <w:numPr>
                      <w:ilvl w:val="0"/>
                      <w:numId w:val="8"/>
                    </w:numPr>
                    <w:spacing w:before="40" w:after="160"/>
                    <w:ind w:left="426" w:hanging="426"/>
                    <w:jc w:val="both"/>
                    <w:rPr>
                      <w:rFonts w:ascii="Calibri" w:hAnsi="Calibri" w:cs="Calibri"/>
                    </w:rPr>
                  </w:pPr>
                  <w:r w:rsidRPr="00924A52">
                    <w:rPr>
                      <w:rFonts w:ascii="Calibri" w:hAnsi="Calibri" w:cs="Calibri"/>
                    </w:rPr>
                    <w:t xml:space="preserve">Самое главное, чтобы стендов было много! </w:t>
                  </w:r>
                </w:p>
                <w:p w:rsidR="00E54D50" w:rsidRPr="00924A52" w:rsidRDefault="00E54D50" w:rsidP="0081369D">
                  <w:pPr>
                    <w:pStyle w:val="a1"/>
                    <w:numPr>
                      <w:ilvl w:val="0"/>
                      <w:numId w:val="8"/>
                    </w:numPr>
                    <w:spacing w:before="40" w:after="160"/>
                    <w:ind w:left="426" w:hanging="426"/>
                    <w:jc w:val="both"/>
                    <w:rPr>
                      <w:rFonts w:ascii="Calibri" w:hAnsi="Calibri" w:cs="Calibri"/>
                    </w:rPr>
                  </w:pPr>
                  <w:r w:rsidRPr="00924A52">
                    <w:rPr>
                      <w:rFonts w:ascii="Calibri" w:hAnsi="Calibri" w:cs="Calibri"/>
                    </w:rPr>
                    <w:t xml:space="preserve">Давайте сделаем инфоцентр, ведь сказали же! </w:t>
                  </w:r>
                </w:p>
                <w:p w:rsidR="00E54D50" w:rsidRPr="00924A52" w:rsidRDefault="00E54D50" w:rsidP="0081369D">
                  <w:pPr>
                    <w:pStyle w:val="a1"/>
                    <w:numPr>
                      <w:ilvl w:val="0"/>
                      <w:numId w:val="8"/>
                    </w:numPr>
                    <w:spacing w:before="40" w:after="160"/>
                    <w:ind w:left="426" w:hanging="426"/>
                    <w:jc w:val="both"/>
                    <w:rPr>
                      <w:rFonts w:ascii="Calibri" w:hAnsi="Calibri" w:cs="Calibri"/>
                    </w:rPr>
                  </w:pPr>
                  <w:r w:rsidRPr="00924A52">
                    <w:rPr>
                      <w:rFonts w:ascii="Calibri" w:hAnsi="Calibri" w:cs="Calibri"/>
                    </w:rPr>
                    <w:t xml:space="preserve">Главное, чтобы на инфоцентре было много информации! </w:t>
                  </w:r>
                </w:p>
                <w:p w:rsidR="00E54D50" w:rsidRPr="00924A52" w:rsidRDefault="00E54D50" w:rsidP="0081369D">
                  <w:pPr>
                    <w:pStyle w:val="a1"/>
                    <w:numPr>
                      <w:ilvl w:val="0"/>
                      <w:numId w:val="8"/>
                    </w:numPr>
                    <w:spacing w:before="40" w:after="160"/>
                    <w:ind w:left="426" w:hanging="426"/>
                    <w:jc w:val="both"/>
                    <w:rPr>
                      <w:rFonts w:ascii="Calibri" w:hAnsi="Calibri" w:cs="Calibri"/>
                    </w:rPr>
                  </w:pPr>
                  <w:r w:rsidRPr="00924A52">
                    <w:rPr>
                      <w:rFonts w:ascii="Calibri" w:hAnsi="Calibri" w:cs="Calibri"/>
                    </w:rPr>
                    <w:t>Если я выявлю проблему – мне влетит!</w:t>
                  </w:r>
                </w:p>
                <w:p w:rsidR="00E54D50" w:rsidRPr="00924A52" w:rsidRDefault="00E54D50" w:rsidP="0081369D">
                  <w:pPr>
                    <w:pStyle w:val="a1"/>
                    <w:numPr>
                      <w:ilvl w:val="0"/>
                      <w:numId w:val="8"/>
                    </w:numPr>
                    <w:spacing w:before="40" w:after="160"/>
                    <w:ind w:left="426" w:hanging="426"/>
                    <w:jc w:val="both"/>
                    <w:rPr>
                      <w:rFonts w:ascii="Calibri" w:hAnsi="Calibri" w:cs="Calibri"/>
                    </w:rPr>
                  </w:pPr>
                  <w:r w:rsidRPr="00924A52">
                    <w:rPr>
                      <w:rFonts w:ascii="Calibri" w:hAnsi="Calibri" w:cs="Calibri"/>
                    </w:rPr>
                    <w:t>Я не работаю на производстве, поэтому мне не нужен инфоцентр!</w:t>
                  </w:r>
                </w:p>
                <w:p w:rsidR="00E54D50" w:rsidRPr="00924A52" w:rsidRDefault="00E54D50" w:rsidP="0081369D">
                  <w:pPr>
                    <w:pStyle w:val="a1"/>
                    <w:numPr>
                      <w:ilvl w:val="0"/>
                      <w:numId w:val="8"/>
                    </w:numPr>
                    <w:spacing w:before="40" w:after="160"/>
                    <w:ind w:left="426" w:hanging="426"/>
                    <w:jc w:val="both"/>
                    <w:rPr>
                      <w:rFonts w:ascii="Calibri" w:hAnsi="Calibri" w:cs="Calibri"/>
                    </w:rPr>
                  </w:pPr>
                  <w:r w:rsidRPr="00924A52">
                    <w:rPr>
                      <w:rFonts w:ascii="Calibri" w:hAnsi="Calibri" w:cs="Calibri"/>
                    </w:rPr>
                    <w:t>Стенды должны быть красивыми!</w:t>
                  </w:r>
                </w:p>
              </w:txbxContent>
            </v:textbox>
          </v:shape>
        </w:pict>
      </w:r>
      <w:r>
        <w:rPr>
          <w:rFonts w:ascii="Calibri" w:eastAsiaTheme="majorEastAsia" w:hAnsi="Calibri" w:cs="Calibri"/>
          <w:b/>
          <w:bCs/>
          <w:color w:val="215868" w:themeColor="accent5" w:themeShade="80"/>
          <w:sz w:val="28"/>
          <w:szCs w:val="26"/>
        </w:rPr>
        <w:pict>
          <v:shape id="Rectangle 11" o:spid="_x0000_s1384" type="#_x0000_t202" style="position:absolute;left:0;text-align:left;margin-left:264pt;margin-top:17pt;width:220pt;height:190.45pt;z-index:252319744;visibility:visibl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" filled="f" fillcolor="#f2f0e6" stroked="f">
            <v:shadow color="#eeece1 [3214]"/>
            <v:textbox style="mso-fit-shape-to-text:t" inset="0,0,0,0">
              <w:txbxContent>
                <w:p w:rsidR="00E54D50" w:rsidRPr="00924A52" w:rsidRDefault="00E54D50" w:rsidP="00924A52">
                  <w:pPr>
                    <w:pStyle w:val="a1"/>
                    <w:numPr>
                      <w:ilvl w:val="0"/>
                      <w:numId w:val="8"/>
                    </w:numPr>
                    <w:tabs>
                      <w:tab w:val="num" w:pos="567"/>
                    </w:tabs>
                    <w:spacing w:before="0"/>
                    <w:ind w:left="426" w:hanging="426"/>
                    <w:jc w:val="both"/>
                    <w:rPr>
                      <w:rFonts w:ascii="Calibri" w:hAnsi="Calibri" w:cs="Calibri"/>
                    </w:rPr>
                  </w:pPr>
                  <w:r w:rsidRPr="00924A52">
                    <w:rPr>
                      <w:rFonts w:ascii="Calibri" w:hAnsi="Calibri" w:cs="Calibri"/>
                    </w:rPr>
                    <w:t>Инфоцентр необходим, чтобы фокусировать внимание, а не рассеивать его!</w:t>
                  </w:r>
                </w:p>
                <w:p w:rsidR="00E54D50" w:rsidRPr="00924A52" w:rsidRDefault="00E54D50" w:rsidP="00924A52">
                  <w:pPr>
                    <w:pStyle w:val="a1"/>
                    <w:numPr>
                      <w:ilvl w:val="0"/>
                      <w:numId w:val="8"/>
                    </w:numPr>
                    <w:tabs>
                      <w:tab w:val="num" w:pos="567"/>
                    </w:tabs>
                    <w:spacing w:before="0"/>
                    <w:ind w:left="426" w:hanging="426"/>
                    <w:jc w:val="both"/>
                    <w:rPr>
                      <w:rFonts w:ascii="Calibri" w:hAnsi="Calibri" w:cs="Calibri"/>
                    </w:rPr>
                  </w:pPr>
                  <w:r w:rsidRPr="00924A52">
                    <w:rPr>
                      <w:rFonts w:ascii="Calibri" w:hAnsi="Calibri" w:cs="Calibri"/>
                    </w:rPr>
                    <w:t>Инфоцентр – это важный инструмент коммуникации руководителя!</w:t>
                  </w:r>
                </w:p>
                <w:p w:rsidR="00E54D50" w:rsidRPr="00924A52" w:rsidRDefault="00E54D50" w:rsidP="00924A52">
                  <w:pPr>
                    <w:pStyle w:val="a1"/>
                    <w:numPr>
                      <w:ilvl w:val="0"/>
                      <w:numId w:val="8"/>
                    </w:numPr>
                    <w:tabs>
                      <w:tab w:val="num" w:pos="567"/>
                    </w:tabs>
                    <w:spacing w:before="0"/>
                    <w:ind w:left="426" w:hanging="426"/>
                    <w:jc w:val="both"/>
                    <w:rPr>
                      <w:rFonts w:ascii="Calibri" w:hAnsi="Calibri" w:cs="Calibri"/>
                    </w:rPr>
                  </w:pPr>
                  <w:r w:rsidRPr="00924A52">
                    <w:rPr>
                      <w:rFonts w:ascii="Calibri" w:hAnsi="Calibri" w:cs="Calibri"/>
                    </w:rPr>
                    <w:t>Краткость и простота – сестры таланта!</w:t>
                  </w:r>
                </w:p>
                <w:p w:rsidR="00E54D50" w:rsidRPr="00924A52" w:rsidRDefault="00E54D50" w:rsidP="00924A52">
                  <w:pPr>
                    <w:pStyle w:val="a1"/>
                    <w:numPr>
                      <w:ilvl w:val="0"/>
                      <w:numId w:val="8"/>
                    </w:numPr>
                    <w:tabs>
                      <w:tab w:val="num" w:pos="567"/>
                    </w:tabs>
                    <w:spacing w:before="0"/>
                    <w:ind w:left="426" w:hanging="426"/>
                    <w:jc w:val="both"/>
                    <w:rPr>
                      <w:rFonts w:ascii="Calibri" w:hAnsi="Calibri" w:cs="Calibri"/>
                    </w:rPr>
                  </w:pPr>
                  <w:r w:rsidRPr="00924A52">
                    <w:rPr>
                      <w:rFonts w:ascii="Calibri" w:hAnsi="Calibri" w:cs="Calibri"/>
                    </w:rPr>
                    <w:t>Руководитель заинтересован в получении актуальной информации!</w:t>
                  </w:r>
                </w:p>
                <w:p w:rsidR="00E54D50" w:rsidRPr="00924A52" w:rsidRDefault="00E54D50" w:rsidP="00924A52">
                  <w:pPr>
                    <w:pStyle w:val="a1"/>
                    <w:numPr>
                      <w:ilvl w:val="0"/>
                      <w:numId w:val="8"/>
                    </w:numPr>
                    <w:tabs>
                      <w:tab w:val="num" w:pos="567"/>
                    </w:tabs>
                    <w:spacing w:before="0"/>
                    <w:ind w:left="426" w:hanging="426"/>
                    <w:jc w:val="both"/>
                    <w:rPr>
                      <w:rFonts w:ascii="Calibri" w:hAnsi="Calibri" w:cs="Calibri"/>
                    </w:rPr>
                  </w:pPr>
                  <w:r>
                    <w:rPr>
                      <w:rFonts w:ascii="Calibri" w:hAnsi="Calibri" w:cs="Calibri"/>
                    </w:rPr>
                    <w:t>На и</w:t>
                  </w:r>
                  <w:r w:rsidRPr="00924A52">
                    <w:rPr>
                      <w:rFonts w:ascii="Calibri" w:hAnsi="Calibri" w:cs="Calibri"/>
                    </w:rPr>
                    <w:t xml:space="preserve">нфоцентре отражаются не только производственные показатели </w:t>
                  </w:r>
                </w:p>
                <w:p w:rsidR="00E54D50" w:rsidRPr="00924A52" w:rsidRDefault="00E54D50" w:rsidP="00924A52">
                  <w:pPr>
                    <w:pStyle w:val="a1"/>
                    <w:numPr>
                      <w:ilvl w:val="0"/>
                      <w:numId w:val="8"/>
                    </w:numPr>
                    <w:tabs>
                      <w:tab w:val="num" w:pos="567"/>
                    </w:tabs>
                    <w:spacing w:before="0"/>
                    <w:ind w:left="426" w:hanging="426"/>
                    <w:jc w:val="both"/>
                    <w:rPr>
                      <w:rFonts w:ascii="Calibri" w:hAnsi="Calibri" w:cs="Calibri"/>
                    </w:rPr>
                  </w:pPr>
                  <w:r w:rsidRPr="00924A52">
                    <w:rPr>
                      <w:rFonts w:ascii="Calibri" w:hAnsi="Calibri" w:cs="Calibri"/>
                    </w:rPr>
                    <w:t>Главное качество информации, а не красота!</w:t>
                  </w:r>
                </w:p>
              </w:txbxContent>
            </v:textbox>
          </v:shape>
        </w:pict>
      </w:r>
    </w:p>
    <w:p w:rsidR="00C71D1A" w:rsidRDefault="00C71D1A" w:rsidP="005F4145">
      <w:pPr>
        <w:spacing w:before="0" w:after="200" w:line="276" w:lineRule="auto"/>
        <w:jc w:val="center"/>
        <w:rPr>
          <w:rFonts w:ascii="Calibri" w:eastAsiaTheme="majorEastAsia" w:hAnsi="Calibri" w:cs="Calibri"/>
          <w:b/>
          <w:bCs/>
          <w:color w:val="215868" w:themeColor="accent5" w:themeShade="80"/>
          <w:sz w:val="28"/>
          <w:szCs w:val="26"/>
        </w:rPr>
      </w:pPr>
    </w:p>
    <w:p w:rsidR="00C71D1A" w:rsidRDefault="00C71D1A" w:rsidP="005F4145">
      <w:pPr>
        <w:spacing w:before="0" w:after="200" w:line="276" w:lineRule="auto"/>
        <w:jc w:val="center"/>
        <w:rPr>
          <w:rFonts w:ascii="Calibri" w:eastAsiaTheme="majorEastAsia" w:hAnsi="Calibri" w:cs="Calibri"/>
          <w:b/>
          <w:bCs/>
          <w:color w:val="215868" w:themeColor="accent5" w:themeShade="80"/>
          <w:sz w:val="28"/>
          <w:szCs w:val="26"/>
        </w:rPr>
      </w:pPr>
    </w:p>
    <w:p w:rsidR="00C71D1A" w:rsidRDefault="00C71D1A" w:rsidP="005F4145">
      <w:pPr>
        <w:spacing w:before="0" w:after="200" w:line="276" w:lineRule="auto"/>
        <w:jc w:val="center"/>
        <w:rPr>
          <w:rFonts w:ascii="Calibri" w:eastAsiaTheme="majorEastAsia" w:hAnsi="Calibri" w:cs="Calibri"/>
          <w:b/>
          <w:bCs/>
          <w:color w:val="215868" w:themeColor="accent5" w:themeShade="80"/>
          <w:sz w:val="28"/>
          <w:szCs w:val="26"/>
        </w:rPr>
      </w:pPr>
    </w:p>
    <w:p w:rsidR="00C71D1A" w:rsidRDefault="00C71D1A" w:rsidP="005F4145">
      <w:pPr>
        <w:spacing w:before="0" w:after="200" w:line="276" w:lineRule="auto"/>
        <w:jc w:val="center"/>
        <w:rPr>
          <w:rFonts w:ascii="Calibri" w:eastAsiaTheme="majorEastAsia" w:hAnsi="Calibri" w:cs="Calibri"/>
          <w:b/>
          <w:bCs/>
          <w:color w:val="215868" w:themeColor="accent5" w:themeShade="80"/>
          <w:sz w:val="28"/>
          <w:szCs w:val="26"/>
        </w:rPr>
      </w:pPr>
    </w:p>
    <w:p w:rsidR="00C71D1A" w:rsidRDefault="00C71D1A" w:rsidP="005F4145">
      <w:pPr>
        <w:spacing w:before="0" w:after="200" w:line="276" w:lineRule="auto"/>
        <w:jc w:val="center"/>
        <w:rPr>
          <w:rFonts w:ascii="Calibri" w:eastAsiaTheme="majorEastAsia" w:hAnsi="Calibri" w:cs="Calibri"/>
          <w:b/>
          <w:bCs/>
          <w:color w:val="215868" w:themeColor="accent5" w:themeShade="80"/>
          <w:sz w:val="28"/>
          <w:szCs w:val="26"/>
        </w:rPr>
      </w:pPr>
    </w:p>
    <w:p w:rsidR="00C71D1A" w:rsidRDefault="00C71D1A" w:rsidP="005F4145">
      <w:pPr>
        <w:spacing w:before="0" w:after="200" w:line="276" w:lineRule="auto"/>
        <w:jc w:val="center"/>
        <w:rPr>
          <w:rFonts w:ascii="Calibri" w:eastAsiaTheme="majorEastAsia" w:hAnsi="Calibri" w:cs="Calibri"/>
          <w:b/>
          <w:bCs/>
          <w:color w:val="215868" w:themeColor="accent5" w:themeShade="80"/>
          <w:sz w:val="28"/>
          <w:szCs w:val="26"/>
        </w:rPr>
      </w:pPr>
    </w:p>
    <w:p w:rsidR="00C71D1A" w:rsidRDefault="00C71D1A" w:rsidP="005F4145">
      <w:pPr>
        <w:spacing w:before="0" w:after="200" w:line="276" w:lineRule="auto"/>
        <w:jc w:val="center"/>
        <w:rPr>
          <w:rFonts w:ascii="Calibri" w:eastAsiaTheme="majorEastAsia" w:hAnsi="Calibri" w:cs="Calibri"/>
          <w:b/>
          <w:bCs/>
          <w:color w:val="215868" w:themeColor="accent5" w:themeShade="80"/>
          <w:sz w:val="28"/>
          <w:szCs w:val="26"/>
        </w:rPr>
      </w:pPr>
    </w:p>
    <w:p w:rsidR="005F4145" w:rsidRPr="00986C62" w:rsidRDefault="00E54D50" w:rsidP="005F4145">
      <w:pPr>
        <w:spacing w:before="0" w:after="200" w:line="276" w:lineRule="auto"/>
        <w:rPr>
          <w:rFonts w:ascii="Calibri" w:eastAsiaTheme="majorEastAsia" w:hAnsi="Calibri" w:cs="Calibri"/>
          <w:b/>
          <w:bCs/>
          <w:color w:val="215868" w:themeColor="accent5" w:themeShade="80"/>
          <w:sz w:val="28"/>
          <w:szCs w:val="26"/>
        </w:rPr>
      </w:pPr>
      <w:r>
        <w:rPr>
          <w:rFonts w:ascii="Calibri" w:hAnsi="Calibri" w:cs="Calibri"/>
          <w:noProof/>
          <w:lang w:eastAsia="ru-RU"/>
        </w:rPr>
      </w:r>
      <w:r>
        <w:rPr>
          <w:rFonts w:ascii="Calibri" w:hAnsi="Calibri" w:cs="Calibri"/>
          <w:noProof/>
          <w:lang w:eastAsia="ru-RU"/>
        </w:rPr>
        <w:pict>
          <v:rect id="Rectangle 297" o:spid="_x0000_s1489" style="width:497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" fillcolor="#ebe99b" stroked="f" strokeweight="2pt">
            <v:textbox style="mso-next-textbox:#Rectangle 297" inset="5mm,0,5mm,0">
              <w:txbxContent>
                <w:p w:rsidR="00E54D50" w:rsidRPr="00DB583D" w:rsidRDefault="00E54D50" w:rsidP="005F4145">
                  <w:pPr>
                    <w:jc w:val="both"/>
                    <w:rPr>
                      <w:rFonts w:ascii="Calibri" w:hAnsi="Calibri" w:cs="Calibri"/>
                    </w:rPr>
                  </w:pPr>
                  <w:r w:rsidRPr="00DB583D">
                    <w:rPr>
                      <w:rFonts w:ascii="Calibri" w:hAnsi="Calibri" w:cs="Calibri"/>
                      <w:b/>
                    </w:rPr>
                    <w:t xml:space="preserve">Важно: </w:t>
                  </w:r>
                  <w:r w:rsidRPr="00DB583D">
                    <w:rPr>
                      <w:rFonts w:ascii="Calibri" w:hAnsi="Calibri" w:cs="Calibri"/>
                    </w:rPr>
                    <w:t>На инфоцентре должна быть только минимальная, но необходимая и</w:t>
                  </w:r>
                  <w:r w:rsidRPr="00DB583D">
                    <w:rPr>
                      <w:rFonts w:ascii="Calibri" w:hAnsi="Calibri" w:cs="Calibri"/>
                      <w:lang w:val="en-US"/>
                    </w:rPr>
                    <w:t> </w:t>
                  </w:r>
                  <w:r w:rsidRPr="00DB583D">
                    <w:rPr>
                      <w:rFonts w:ascii="Calibri" w:hAnsi="Calibri" w:cs="Calibri"/>
                    </w:rPr>
                    <w:t>достаточная ключевая информация для принятия грамотного управленческого решения руководителем.</w:t>
                  </w:r>
                </w:p>
              </w:txbxContent>
            </v:textbox>
            <w10:anchorlock/>
          </v:rect>
        </w:pict>
      </w:r>
      <w:r w:rsidR="005F4145" w:rsidRPr="00986C62">
        <w:rPr>
          <w:rFonts w:ascii="Calibri" w:eastAsiaTheme="majorEastAsia" w:hAnsi="Calibri" w:cs="Calibri"/>
          <w:b/>
          <w:bCs/>
          <w:color w:val="215868" w:themeColor="accent5" w:themeShade="80"/>
          <w:sz w:val="28"/>
          <w:szCs w:val="26"/>
        </w:rPr>
        <w:br w:type="page"/>
      </w:r>
    </w:p>
    <w:p w:rsidR="005F4145" w:rsidRPr="00986C62" w:rsidRDefault="00E54D50" w:rsidP="005F4145">
      <w:pPr>
        <w:jc w:val="both"/>
        <w:rPr>
          <w:rFonts w:ascii="Calibri" w:hAnsi="Calibri" w:cs="Calibri"/>
        </w:rPr>
      </w:pPr>
      <w:r>
        <w:rPr>
          <w:rFonts w:ascii="Calibri" w:hAnsi="Calibri" w:cs="Calibri"/>
          <w:b/>
          <w:bCs/>
          <w:noProof/>
          <w:lang w:eastAsia="ru-RU"/>
        </w:rPr>
      </w:r>
      <w:r>
        <w:rPr>
          <w:rFonts w:ascii="Calibri" w:hAnsi="Calibri" w:cs="Calibri"/>
          <w:b/>
          <w:bCs/>
          <w:noProof/>
          <w:lang w:eastAsia="ru-RU"/>
        </w:rPr>
        <w:pict>
          <v:rect id="Rectangle 296" o:spid="_x0000_s1488" style="width:496.05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" fillcolor="#dbeef4" stroked="f" strokeweight="2pt">
            <v:textbox inset="5mm,0,5mm,0">
              <w:txbxContent>
                <w:p w:rsidR="00E54D50" w:rsidRPr="00DB583D" w:rsidRDefault="00E54D50" w:rsidP="005F4145">
                  <w:pPr>
                    <w:rPr>
                      <w:rFonts w:ascii="Calibri" w:hAnsi="Calibri" w:cs="Calibri"/>
                    </w:rPr>
                  </w:pPr>
                  <w:r w:rsidRPr="00DB583D">
                    <w:rPr>
                      <w:rFonts w:ascii="Calibri" w:eastAsiaTheme="majorEastAsia" w:hAnsi="Calibri" w:cs="Calibri"/>
                      <w:b/>
                      <w:bCs/>
                      <w:color w:val="215868" w:themeColor="accent5" w:themeShade="80"/>
                      <w:sz w:val="28"/>
                      <w:szCs w:val="26"/>
                    </w:rPr>
                    <w:t>Вопросы для самоконтроля. Раздел 2</w:t>
                  </w:r>
                </w:p>
              </w:txbxContent>
            </v:textbox>
            <w10:anchorlock/>
          </v:rect>
        </w:pict>
      </w:r>
    </w:p>
    <w:p w:rsidR="005F4145" w:rsidRPr="00986C62" w:rsidRDefault="005F4145" w:rsidP="00427D6B">
      <w:pPr>
        <w:pStyle w:val="a1"/>
        <w:numPr>
          <w:ilvl w:val="0"/>
          <w:numId w:val="16"/>
        </w:numPr>
        <w:spacing w:before="0"/>
        <w:jc w:val="both"/>
        <w:rPr>
          <w:rFonts w:ascii="Calibri" w:hAnsi="Calibri" w:cs="Calibri"/>
        </w:rPr>
      </w:pPr>
      <w:r w:rsidRPr="00986C62">
        <w:rPr>
          <w:rFonts w:ascii="Calibri" w:hAnsi="Calibri" w:cs="Calibri"/>
        </w:rPr>
        <w:t>Из скольки</w:t>
      </w:r>
      <w:r w:rsidR="00945C6B" w:rsidRPr="00986C62">
        <w:rPr>
          <w:rFonts w:ascii="Calibri" w:hAnsi="Calibri" w:cs="Calibri"/>
        </w:rPr>
        <w:t>х</w:t>
      </w:r>
      <w:r w:rsidRPr="00986C62">
        <w:rPr>
          <w:rFonts w:ascii="Calibri" w:hAnsi="Calibri" w:cs="Calibri"/>
        </w:rPr>
        <w:t xml:space="preserve"> зон и скольки</w:t>
      </w:r>
      <w:r w:rsidR="00945C6B" w:rsidRPr="00986C62">
        <w:rPr>
          <w:rFonts w:ascii="Calibri" w:hAnsi="Calibri" w:cs="Calibri"/>
        </w:rPr>
        <w:t>х</w:t>
      </w:r>
      <w:r w:rsidRPr="00986C62">
        <w:rPr>
          <w:rFonts w:ascii="Calibri" w:hAnsi="Calibri" w:cs="Calibri"/>
        </w:rPr>
        <w:t xml:space="preserve"> блоков состоит инфоцентр предприятия? </w:t>
      </w:r>
    </w:p>
    <w:p w:rsidR="005F4145" w:rsidRPr="00986C62" w:rsidRDefault="005F4145" w:rsidP="006E3C89">
      <w:pPr>
        <w:spacing w:before="0" w:after="0" w:line="360" w:lineRule="auto"/>
        <w:ind w:left="425"/>
        <w:jc w:val="both"/>
        <w:rPr>
          <w:rFonts w:ascii="Calibri" w:hAnsi="Calibri" w:cs="Calibri"/>
        </w:rPr>
      </w:pPr>
      <w:r w:rsidRPr="00986C62">
        <w:rPr>
          <w:rFonts w:ascii="Calibri" w:hAnsi="Calibri" w:cs="Calibri"/>
        </w:rPr>
        <w:t>Ответ: _____________________________________________________________________________</w:t>
      </w:r>
    </w:p>
    <w:p w:rsidR="00DB583D" w:rsidRPr="00986C62" w:rsidRDefault="00DB583D" w:rsidP="00DB583D">
      <w:pPr>
        <w:spacing w:before="0" w:after="0" w:line="360" w:lineRule="auto"/>
        <w:ind w:left="425"/>
        <w:jc w:val="both"/>
        <w:rPr>
          <w:rFonts w:ascii="Calibri" w:hAnsi="Calibri" w:cs="Calibri"/>
        </w:rPr>
      </w:pPr>
      <w:r w:rsidRPr="00986C62">
        <w:rPr>
          <w:rFonts w:ascii="Calibri" w:hAnsi="Calibri" w:cs="Calibri"/>
        </w:rPr>
        <w:t>__________________________________________________________________________</w:t>
      </w:r>
      <w:r>
        <w:rPr>
          <w:rFonts w:ascii="Calibri" w:hAnsi="Calibri" w:cs="Calibri"/>
        </w:rPr>
        <w:t>______</w:t>
      </w:r>
      <w:r w:rsidRPr="00986C62">
        <w:rPr>
          <w:rFonts w:ascii="Calibri" w:hAnsi="Calibri" w:cs="Calibri"/>
        </w:rPr>
        <w:t>___</w:t>
      </w:r>
    </w:p>
    <w:p w:rsidR="005F4145" w:rsidRPr="00986C62" w:rsidRDefault="005F4145" w:rsidP="005F4145">
      <w:pPr>
        <w:spacing w:before="0"/>
        <w:ind w:left="426"/>
        <w:jc w:val="both"/>
        <w:rPr>
          <w:rFonts w:ascii="Calibri" w:hAnsi="Calibri" w:cs="Calibri"/>
        </w:rPr>
      </w:pPr>
    </w:p>
    <w:p w:rsidR="005F4145" w:rsidRPr="00986C62" w:rsidRDefault="005F4145" w:rsidP="00427D6B">
      <w:pPr>
        <w:pStyle w:val="a1"/>
        <w:numPr>
          <w:ilvl w:val="0"/>
          <w:numId w:val="16"/>
        </w:numPr>
        <w:spacing w:before="0"/>
        <w:jc w:val="both"/>
        <w:rPr>
          <w:rFonts w:ascii="Calibri" w:hAnsi="Calibri" w:cs="Calibri"/>
        </w:rPr>
      </w:pPr>
      <w:r w:rsidRPr="00986C62">
        <w:rPr>
          <w:rFonts w:ascii="Calibri" w:hAnsi="Calibri" w:cs="Calibri"/>
        </w:rPr>
        <w:t>Перечислите блоки инфоцентра предприятия.</w:t>
      </w:r>
    </w:p>
    <w:p w:rsidR="005F4145" w:rsidRPr="00986C62" w:rsidRDefault="005F4145" w:rsidP="006E3C89">
      <w:pPr>
        <w:spacing w:before="0" w:after="0" w:line="360" w:lineRule="auto"/>
        <w:ind w:left="425"/>
        <w:jc w:val="both"/>
        <w:rPr>
          <w:rFonts w:ascii="Calibri" w:hAnsi="Calibri" w:cs="Calibri"/>
        </w:rPr>
      </w:pPr>
      <w:r w:rsidRPr="00986C62">
        <w:rPr>
          <w:rFonts w:ascii="Calibri" w:hAnsi="Calibri" w:cs="Calibri"/>
        </w:rPr>
        <w:t>Ответ: _____________________________________________________________________________</w:t>
      </w:r>
    </w:p>
    <w:p w:rsidR="00DB583D" w:rsidRPr="00986C62" w:rsidRDefault="00DB583D" w:rsidP="00DB583D">
      <w:pPr>
        <w:spacing w:before="0" w:after="0" w:line="360" w:lineRule="auto"/>
        <w:ind w:left="425"/>
        <w:jc w:val="both"/>
        <w:rPr>
          <w:rFonts w:ascii="Calibri" w:hAnsi="Calibri" w:cs="Calibri"/>
        </w:rPr>
      </w:pPr>
      <w:r w:rsidRPr="00986C62">
        <w:rPr>
          <w:rFonts w:ascii="Calibri" w:hAnsi="Calibri" w:cs="Calibri"/>
        </w:rPr>
        <w:t>__________________________________________________________________________</w:t>
      </w:r>
      <w:r>
        <w:rPr>
          <w:rFonts w:ascii="Calibri" w:hAnsi="Calibri" w:cs="Calibri"/>
        </w:rPr>
        <w:t>______</w:t>
      </w:r>
      <w:r w:rsidRPr="00986C62">
        <w:rPr>
          <w:rFonts w:ascii="Calibri" w:hAnsi="Calibri" w:cs="Calibri"/>
        </w:rPr>
        <w:t>___</w:t>
      </w:r>
    </w:p>
    <w:p w:rsidR="00DB583D" w:rsidRPr="00986C62" w:rsidRDefault="00DB583D" w:rsidP="00DB583D">
      <w:pPr>
        <w:spacing w:before="0" w:after="0" w:line="360" w:lineRule="auto"/>
        <w:ind w:left="425"/>
        <w:jc w:val="both"/>
        <w:rPr>
          <w:rFonts w:ascii="Calibri" w:hAnsi="Calibri" w:cs="Calibri"/>
        </w:rPr>
      </w:pPr>
      <w:r w:rsidRPr="00986C62">
        <w:rPr>
          <w:rFonts w:ascii="Calibri" w:hAnsi="Calibri" w:cs="Calibri"/>
        </w:rPr>
        <w:t>__________________________________________________________________________</w:t>
      </w:r>
      <w:r>
        <w:rPr>
          <w:rFonts w:ascii="Calibri" w:hAnsi="Calibri" w:cs="Calibri"/>
        </w:rPr>
        <w:t>______</w:t>
      </w:r>
      <w:r w:rsidRPr="00986C62">
        <w:rPr>
          <w:rFonts w:ascii="Calibri" w:hAnsi="Calibri" w:cs="Calibri"/>
        </w:rPr>
        <w:t>___</w:t>
      </w:r>
    </w:p>
    <w:p w:rsidR="00DB583D" w:rsidRPr="00986C62" w:rsidRDefault="00DB583D" w:rsidP="00DB583D">
      <w:pPr>
        <w:spacing w:before="0" w:after="0" w:line="360" w:lineRule="auto"/>
        <w:ind w:left="425"/>
        <w:jc w:val="both"/>
        <w:rPr>
          <w:rFonts w:ascii="Calibri" w:hAnsi="Calibri" w:cs="Calibri"/>
        </w:rPr>
      </w:pPr>
      <w:r w:rsidRPr="00986C62">
        <w:rPr>
          <w:rFonts w:ascii="Calibri" w:hAnsi="Calibri" w:cs="Calibri"/>
        </w:rPr>
        <w:t>__________________________________________________________________________</w:t>
      </w:r>
      <w:r>
        <w:rPr>
          <w:rFonts w:ascii="Calibri" w:hAnsi="Calibri" w:cs="Calibri"/>
        </w:rPr>
        <w:t>______</w:t>
      </w:r>
      <w:r w:rsidRPr="00986C62">
        <w:rPr>
          <w:rFonts w:ascii="Calibri" w:hAnsi="Calibri" w:cs="Calibri"/>
        </w:rPr>
        <w:t>___</w:t>
      </w:r>
    </w:p>
    <w:p w:rsidR="00DB583D" w:rsidRPr="00986C62" w:rsidRDefault="00DB583D" w:rsidP="00DB583D">
      <w:pPr>
        <w:spacing w:before="0" w:after="0" w:line="360" w:lineRule="auto"/>
        <w:ind w:left="425"/>
        <w:jc w:val="both"/>
        <w:rPr>
          <w:rFonts w:ascii="Calibri" w:hAnsi="Calibri" w:cs="Calibri"/>
        </w:rPr>
      </w:pPr>
      <w:r w:rsidRPr="00986C62">
        <w:rPr>
          <w:rFonts w:ascii="Calibri" w:hAnsi="Calibri" w:cs="Calibri"/>
        </w:rPr>
        <w:t>__________________________________________________________________________</w:t>
      </w:r>
      <w:r>
        <w:rPr>
          <w:rFonts w:ascii="Calibri" w:hAnsi="Calibri" w:cs="Calibri"/>
        </w:rPr>
        <w:t>______</w:t>
      </w:r>
      <w:r w:rsidRPr="00986C62">
        <w:rPr>
          <w:rFonts w:ascii="Calibri" w:hAnsi="Calibri" w:cs="Calibri"/>
        </w:rPr>
        <w:t>___</w:t>
      </w:r>
    </w:p>
    <w:p w:rsidR="00DB583D" w:rsidRPr="00986C62" w:rsidRDefault="00DB583D" w:rsidP="00DB583D">
      <w:pPr>
        <w:spacing w:before="0" w:after="0" w:line="360" w:lineRule="auto"/>
        <w:ind w:left="425"/>
        <w:jc w:val="both"/>
        <w:rPr>
          <w:rFonts w:ascii="Calibri" w:hAnsi="Calibri" w:cs="Calibri"/>
        </w:rPr>
      </w:pPr>
      <w:r w:rsidRPr="00986C62">
        <w:rPr>
          <w:rFonts w:ascii="Calibri" w:hAnsi="Calibri" w:cs="Calibri"/>
        </w:rPr>
        <w:t>__________________________________________________________________________</w:t>
      </w:r>
      <w:r>
        <w:rPr>
          <w:rFonts w:ascii="Calibri" w:hAnsi="Calibri" w:cs="Calibri"/>
        </w:rPr>
        <w:t>______</w:t>
      </w:r>
      <w:r w:rsidRPr="00986C62">
        <w:rPr>
          <w:rFonts w:ascii="Calibri" w:hAnsi="Calibri" w:cs="Calibri"/>
        </w:rPr>
        <w:t>___</w:t>
      </w:r>
    </w:p>
    <w:p w:rsidR="005F4145" w:rsidRPr="00986C62" w:rsidRDefault="005F4145" w:rsidP="005F4145">
      <w:pPr>
        <w:spacing w:before="0"/>
        <w:jc w:val="both"/>
        <w:rPr>
          <w:rFonts w:ascii="Calibri" w:hAnsi="Calibri" w:cs="Calibri"/>
        </w:rPr>
      </w:pPr>
    </w:p>
    <w:p w:rsidR="005F4145" w:rsidRPr="00986C62" w:rsidRDefault="005F4145" w:rsidP="00427D6B">
      <w:pPr>
        <w:pStyle w:val="a1"/>
        <w:numPr>
          <w:ilvl w:val="0"/>
          <w:numId w:val="16"/>
        </w:numPr>
        <w:spacing w:before="0"/>
        <w:jc w:val="both"/>
        <w:rPr>
          <w:rFonts w:ascii="Calibri" w:hAnsi="Calibri" w:cs="Calibri"/>
        </w:rPr>
      </w:pPr>
      <w:r w:rsidRPr="00986C62">
        <w:rPr>
          <w:rFonts w:ascii="Calibri" w:hAnsi="Calibri" w:cs="Calibri"/>
        </w:rPr>
        <w:t>Перечислите основные шаги организации инфоцентра.</w:t>
      </w:r>
    </w:p>
    <w:p w:rsidR="005F4145" w:rsidRPr="00986C62" w:rsidRDefault="005F4145" w:rsidP="006E3C89">
      <w:pPr>
        <w:spacing w:before="0" w:after="0" w:line="360" w:lineRule="auto"/>
        <w:ind w:left="425"/>
        <w:jc w:val="both"/>
        <w:rPr>
          <w:rFonts w:ascii="Calibri" w:hAnsi="Calibri" w:cs="Calibri"/>
        </w:rPr>
      </w:pPr>
      <w:r w:rsidRPr="00986C62">
        <w:rPr>
          <w:rFonts w:ascii="Calibri" w:hAnsi="Calibri" w:cs="Calibri"/>
        </w:rPr>
        <w:t>Ответ: _____________________________________________________________________________</w:t>
      </w:r>
    </w:p>
    <w:p w:rsidR="00DB583D" w:rsidRPr="00986C62" w:rsidRDefault="00DB583D" w:rsidP="00DB583D">
      <w:pPr>
        <w:spacing w:before="0" w:after="0" w:line="360" w:lineRule="auto"/>
        <w:ind w:left="425"/>
        <w:jc w:val="both"/>
        <w:rPr>
          <w:rFonts w:ascii="Calibri" w:hAnsi="Calibri" w:cs="Calibri"/>
        </w:rPr>
      </w:pPr>
      <w:r w:rsidRPr="00986C62">
        <w:rPr>
          <w:rFonts w:ascii="Calibri" w:hAnsi="Calibri" w:cs="Calibri"/>
        </w:rPr>
        <w:t>__________________________________________________________________________</w:t>
      </w:r>
      <w:r>
        <w:rPr>
          <w:rFonts w:ascii="Calibri" w:hAnsi="Calibri" w:cs="Calibri"/>
        </w:rPr>
        <w:t>______</w:t>
      </w:r>
      <w:r w:rsidRPr="00986C62">
        <w:rPr>
          <w:rFonts w:ascii="Calibri" w:hAnsi="Calibri" w:cs="Calibri"/>
        </w:rPr>
        <w:t>___</w:t>
      </w:r>
    </w:p>
    <w:p w:rsidR="00DB583D" w:rsidRPr="00986C62" w:rsidRDefault="00DB583D" w:rsidP="00DB583D">
      <w:pPr>
        <w:spacing w:before="0" w:after="0" w:line="360" w:lineRule="auto"/>
        <w:ind w:left="425"/>
        <w:jc w:val="both"/>
        <w:rPr>
          <w:rFonts w:ascii="Calibri" w:hAnsi="Calibri" w:cs="Calibri"/>
        </w:rPr>
      </w:pPr>
      <w:r w:rsidRPr="00986C62">
        <w:rPr>
          <w:rFonts w:ascii="Calibri" w:hAnsi="Calibri" w:cs="Calibri"/>
        </w:rPr>
        <w:t>__________________________________________________________________________</w:t>
      </w:r>
      <w:r>
        <w:rPr>
          <w:rFonts w:ascii="Calibri" w:hAnsi="Calibri" w:cs="Calibri"/>
        </w:rPr>
        <w:t>______</w:t>
      </w:r>
      <w:r w:rsidRPr="00986C62">
        <w:rPr>
          <w:rFonts w:ascii="Calibri" w:hAnsi="Calibri" w:cs="Calibri"/>
        </w:rPr>
        <w:t>___</w:t>
      </w:r>
    </w:p>
    <w:p w:rsidR="00DB583D" w:rsidRPr="00986C62" w:rsidRDefault="00DB583D" w:rsidP="00DB583D">
      <w:pPr>
        <w:spacing w:before="0" w:after="0" w:line="360" w:lineRule="auto"/>
        <w:ind w:left="425"/>
        <w:jc w:val="both"/>
        <w:rPr>
          <w:rFonts w:ascii="Calibri" w:hAnsi="Calibri" w:cs="Calibri"/>
        </w:rPr>
      </w:pPr>
      <w:r w:rsidRPr="00986C62">
        <w:rPr>
          <w:rFonts w:ascii="Calibri" w:hAnsi="Calibri" w:cs="Calibri"/>
        </w:rPr>
        <w:t>__________________________________________________________________________</w:t>
      </w:r>
      <w:r>
        <w:rPr>
          <w:rFonts w:ascii="Calibri" w:hAnsi="Calibri" w:cs="Calibri"/>
        </w:rPr>
        <w:t>______</w:t>
      </w:r>
      <w:r w:rsidRPr="00986C62">
        <w:rPr>
          <w:rFonts w:ascii="Calibri" w:hAnsi="Calibri" w:cs="Calibri"/>
        </w:rPr>
        <w:t>___</w:t>
      </w:r>
    </w:p>
    <w:p w:rsidR="00DB583D" w:rsidRPr="00986C62" w:rsidRDefault="00DB583D" w:rsidP="00DB583D">
      <w:pPr>
        <w:spacing w:before="0" w:after="0" w:line="360" w:lineRule="auto"/>
        <w:ind w:left="425"/>
        <w:jc w:val="both"/>
        <w:rPr>
          <w:rFonts w:ascii="Calibri" w:hAnsi="Calibri" w:cs="Calibri"/>
        </w:rPr>
      </w:pPr>
      <w:r w:rsidRPr="00986C62">
        <w:rPr>
          <w:rFonts w:ascii="Calibri" w:hAnsi="Calibri" w:cs="Calibri"/>
        </w:rPr>
        <w:t>__________________________________________________________________________</w:t>
      </w:r>
      <w:r>
        <w:rPr>
          <w:rFonts w:ascii="Calibri" w:hAnsi="Calibri" w:cs="Calibri"/>
        </w:rPr>
        <w:t>______</w:t>
      </w:r>
      <w:r w:rsidRPr="00986C62">
        <w:rPr>
          <w:rFonts w:ascii="Calibri" w:hAnsi="Calibri" w:cs="Calibri"/>
        </w:rPr>
        <w:t>___</w:t>
      </w:r>
    </w:p>
    <w:p w:rsidR="00DF4A4C" w:rsidRPr="00986C62" w:rsidRDefault="00DF4A4C" w:rsidP="005F4145">
      <w:pPr>
        <w:spacing w:before="0"/>
        <w:ind w:left="360"/>
        <w:jc w:val="both"/>
        <w:rPr>
          <w:rFonts w:ascii="Calibri" w:hAnsi="Calibri" w:cs="Calibri"/>
        </w:rPr>
      </w:pPr>
    </w:p>
    <w:p w:rsidR="005F4145" w:rsidRPr="00986C62" w:rsidRDefault="005F4145" w:rsidP="00427D6B">
      <w:pPr>
        <w:pStyle w:val="a1"/>
        <w:numPr>
          <w:ilvl w:val="0"/>
          <w:numId w:val="16"/>
        </w:numPr>
        <w:spacing w:before="0"/>
        <w:jc w:val="both"/>
        <w:rPr>
          <w:rFonts w:ascii="Calibri" w:hAnsi="Calibri" w:cs="Calibri"/>
        </w:rPr>
      </w:pPr>
      <w:r w:rsidRPr="00986C62">
        <w:rPr>
          <w:rFonts w:ascii="Calibri" w:hAnsi="Calibri" w:cs="Calibri"/>
        </w:rPr>
        <w:t>Каковы критерии выбора места для расположения инфоцентра?</w:t>
      </w:r>
    </w:p>
    <w:p w:rsidR="005F4145" w:rsidRPr="00986C62" w:rsidRDefault="005F4145" w:rsidP="006E3C89">
      <w:pPr>
        <w:spacing w:before="0" w:after="0" w:line="360" w:lineRule="auto"/>
        <w:ind w:left="425"/>
        <w:jc w:val="both"/>
        <w:rPr>
          <w:rFonts w:ascii="Calibri" w:hAnsi="Calibri" w:cs="Calibri"/>
        </w:rPr>
      </w:pPr>
      <w:r w:rsidRPr="00986C62">
        <w:rPr>
          <w:rFonts w:ascii="Calibri" w:hAnsi="Calibri" w:cs="Calibri"/>
        </w:rPr>
        <w:t>Ответ: _____________________________________________________________________________</w:t>
      </w:r>
    </w:p>
    <w:p w:rsidR="005F4145" w:rsidRPr="00986C62" w:rsidRDefault="005F4145" w:rsidP="006E3C89">
      <w:pPr>
        <w:spacing w:before="0" w:after="0" w:line="360" w:lineRule="auto"/>
        <w:ind w:left="425"/>
        <w:jc w:val="both"/>
        <w:rPr>
          <w:rFonts w:ascii="Calibri" w:hAnsi="Calibri" w:cs="Calibri"/>
        </w:rPr>
      </w:pPr>
      <w:r w:rsidRPr="00986C62">
        <w:rPr>
          <w:rFonts w:ascii="Calibri" w:hAnsi="Calibri" w:cs="Calibri"/>
        </w:rPr>
        <w:t>________________________________________________________</w:t>
      </w:r>
      <w:r w:rsidR="006E3C89" w:rsidRPr="00986C62">
        <w:rPr>
          <w:rFonts w:ascii="Calibri" w:hAnsi="Calibri" w:cs="Calibri"/>
        </w:rPr>
        <w:t>__________________</w:t>
      </w:r>
      <w:r w:rsidR="00DB583D">
        <w:rPr>
          <w:rFonts w:ascii="Calibri" w:hAnsi="Calibri" w:cs="Calibri"/>
        </w:rPr>
        <w:t>______</w:t>
      </w:r>
      <w:r w:rsidR="006E3C89" w:rsidRPr="00986C62">
        <w:rPr>
          <w:rFonts w:ascii="Calibri" w:hAnsi="Calibri" w:cs="Calibri"/>
        </w:rPr>
        <w:t>___</w:t>
      </w:r>
    </w:p>
    <w:p w:rsidR="00DF4A4C" w:rsidRPr="00986C62" w:rsidRDefault="00DF4A4C" w:rsidP="006E3C89">
      <w:pPr>
        <w:spacing w:before="0" w:after="0" w:line="360" w:lineRule="auto"/>
        <w:ind w:left="425"/>
        <w:jc w:val="both"/>
        <w:rPr>
          <w:rFonts w:ascii="Calibri" w:hAnsi="Calibri" w:cs="Calibri"/>
        </w:rPr>
      </w:pPr>
      <w:r w:rsidRPr="00986C62">
        <w:rPr>
          <w:rFonts w:ascii="Calibri" w:hAnsi="Calibri" w:cs="Calibri"/>
        </w:rPr>
        <w:t>________________________________________________________</w:t>
      </w:r>
      <w:r w:rsidR="006E3C89" w:rsidRPr="00986C62">
        <w:rPr>
          <w:rFonts w:ascii="Calibri" w:hAnsi="Calibri" w:cs="Calibri"/>
        </w:rPr>
        <w:t>__________________</w:t>
      </w:r>
      <w:r w:rsidR="00DB583D">
        <w:rPr>
          <w:rFonts w:ascii="Calibri" w:hAnsi="Calibri" w:cs="Calibri"/>
        </w:rPr>
        <w:t>______</w:t>
      </w:r>
      <w:r w:rsidR="006E3C89" w:rsidRPr="00986C62">
        <w:rPr>
          <w:rFonts w:ascii="Calibri" w:hAnsi="Calibri" w:cs="Calibri"/>
        </w:rPr>
        <w:t>___</w:t>
      </w:r>
    </w:p>
    <w:p w:rsidR="005F4145" w:rsidRPr="00986C62" w:rsidRDefault="005F4145" w:rsidP="005F4145">
      <w:pPr>
        <w:pStyle w:val="a1"/>
        <w:numPr>
          <w:ilvl w:val="0"/>
          <w:numId w:val="0"/>
        </w:numPr>
        <w:spacing w:before="0"/>
        <w:ind w:left="720"/>
        <w:jc w:val="both"/>
        <w:rPr>
          <w:rFonts w:ascii="Calibri" w:hAnsi="Calibri" w:cs="Calibri"/>
        </w:rPr>
      </w:pPr>
    </w:p>
    <w:p w:rsidR="0091571F" w:rsidRPr="00986C62" w:rsidRDefault="0091571F" w:rsidP="00DF4A4C">
      <w:pPr>
        <w:pStyle w:val="a1"/>
        <w:numPr>
          <w:ilvl w:val="0"/>
          <w:numId w:val="0"/>
        </w:numPr>
        <w:spacing w:before="0"/>
        <w:ind w:left="720"/>
        <w:rPr>
          <w:rFonts w:ascii="Calibri" w:hAnsi="Calibri" w:cs="Calibri"/>
        </w:rPr>
        <w:sectPr w:rsidR="0091571F" w:rsidRPr="00986C62" w:rsidSect="00E80457">
          <w:headerReference w:type="even" r:id="rId66"/>
          <w:footerReference w:type="default" r:id="rId67"/>
          <w:footerReference w:type="first" r:id="rId68"/>
          <w:pgSz w:w="11906" w:h="16838"/>
          <w:pgMar w:top="567" w:right="851" w:bottom="851" w:left="1134" w:header="709" w:footer="709" w:gutter="0"/>
          <w:cols w:space="708"/>
          <w:titlePg/>
          <w:docGrid w:linePitch="360"/>
        </w:sectPr>
      </w:pPr>
    </w:p>
    <w:p w:rsidR="005464C8" w:rsidRPr="00986C62" w:rsidRDefault="005464C8" w:rsidP="00D162A5">
      <w:pPr>
        <w:keepNext/>
        <w:keepLines/>
        <w:spacing w:before="1280" w:after="0" w:line="216" w:lineRule="auto"/>
        <w:outlineLvl w:val="0"/>
        <w:rPr>
          <w:rFonts w:ascii="Calibri" w:eastAsiaTheme="majorEastAsia" w:hAnsi="Calibri" w:cs="Calibri"/>
          <w:bCs/>
          <w:noProof/>
          <w:color w:val="1F497D" w:themeColor="text2"/>
          <w:sz w:val="72"/>
          <w:szCs w:val="28"/>
          <w:lang w:eastAsia="ru-RU"/>
        </w:rPr>
      </w:pPr>
      <w:r w:rsidRPr="00986C62">
        <w:rPr>
          <w:rFonts w:ascii="Calibri" w:hAnsi="Calibri" w:cs="Calibri"/>
          <w:noProof/>
          <w:lang w:eastAsia="ru-RU"/>
        </w:rPr>
        <w:drawing>
          <wp:anchor distT="0" distB="0" distL="114300" distR="114300" simplePos="0" relativeHeight="252197888" behindDoc="1" locked="0" layoutInCell="1" allowOverlap="1">
            <wp:simplePos x="0" y="0"/>
            <wp:positionH relativeFrom="page">
              <wp:align>center</wp:align>
            </wp:positionH>
            <wp:positionV relativeFrom="page">
              <wp:align>center</wp:align>
            </wp:positionV>
            <wp:extent cx="7642800" cy="10800000"/>
            <wp:effectExtent l="0" t="0" r="0" b="1905"/>
            <wp:wrapNone/>
            <wp:docPr id="8"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н 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642800" cy="10800000"/>
                    </a:xfrm>
                    <a:prstGeom prst="rect">
                      <a:avLst/>
                    </a:prstGeom>
                  </pic:spPr>
                </pic:pic>
              </a:graphicData>
            </a:graphic>
          </wp:anchor>
        </w:drawing>
      </w:r>
      <w:r w:rsidR="00B11C93" w:rsidRPr="00986C62">
        <w:rPr>
          <w:rFonts w:ascii="Calibri" w:eastAsiaTheme="majorEastAsia" w:hAnsi="Calibri" w:cs="Calibri"/>
          <w:b/>
          <w:bCs/>
          <w:noProof/>
          <w:color w:val="1F497D" w:themeColor="text2"/>
          <w:sz w:val="72"/>
          <w:szCs w:val="28"/>
          <w:lang w:eastAsia="ru-RU"/>
        </w:rPr>
        <w:t>Раздел 3</w:t>
      </w:r>
      <w:r w:rsidR="00D162A5" w:rsidRPr="00986C62">
        <w:rPr>
          <w:rFonts w:ascii="Calibri" w:eastAsiaTheme="majorEastAsia" w:hAnsi="Calibri" w:cs="Calibri"/>
          <w:b/>
          <w:bCs/>
          <w:noProof/>
          <w:color w:val="1F497D" w:themeColor="text2"/>
          <w:sz w:val="72"/>
          <w:szCs w:val="28"/>
          <w:lang w:eastAsia="ru-RU"/>
        </w:rPr>
        <w:t>.</w:t>
      </w:r>
      <w:r w:rsidR="00530E96">
        <w:rPr>
          <w:rFonts w:ascii="Calibri" w:eastAsiaTheme="majorEastAsia" w:hAnsi="Calibri" w:cs="Calibri"/>
          <w:b/>
          <w:bCs/>
          <w:noProof/>
          <w:color w:val="1F497D" w:themeColor="text2"/>
          <w:sz w:val="72"/>
          <w:szCs w:val="28"/>
          <w:lang w:eastAsia="ru-RU"/>
        </w:rPr>
        <w:t xml:space="preserve"> </w:t>
      </w:r>
      <w:r w:rsidR="00D162A5" w:rsidRPr="00986C62">
        <w:rPr>
          <w:rFonts w:ascii="Calibri" w:eastAsiaTheme="majorEastAsia" w:hAnsi="Calibri" w:cs="Calibri"/>
          <w:b/>
          <w:bCs/>
          <w:noProof/>
          <w:color w:val="1F497D" w:themeColor="text2"/>
          <w:sz w:val="72"/>
          <w:szCs w:val="28"/>
          <w:lang w:eastAsia="ru-RU"/>
        </w:rPr>
        <w:t>Как использовать инфоцентр</w:t>
      </w:r>
    </w:p>
    <w:p w:rsidR="00F1213A" w:rsidRPr="00986C62" w:rsidRDefault="00F1213A" w:rsidP="005464C8">
      <w:pPr>
        <w:spacing w:before="0" w:after="200" w:line="276" w:lineRule="auto"/>
        <w:jc w:val="both"/>
        <w:rPr>
          <w:rStyle w:val="ad"/>
          <w:rFonts w:ascii="Calibri" w:hAnsi="Calibri" w:cs="Calibri"/>
          <w:b w:val="0"/>
          <w:color w:val="000000" w:themeColor="text1"/>
        </w:rPr>
      </w:pPr>
    </w:p>
    <w:p w:rsidR="005464C8" w:rsidRPr="00986C62" w:rsidRDefault="005464C8" w:rsidP="005464C8">
      <w:pPr>
        <w:spacing w:before="0" w:after="200" w:line="276" w:lineRule="auto"/>
        <w:jc w:val="both"/>
        <w:rPr>
          <w:rStyle w:val="ad"/>
          <w:rFonts w:ascii="Calibri" w:hAnsi="Calibri" w:cs="Calibri"/>
          <w:b w:val="0"/>
          <w:color w:val="000000" w:themeColor="text1"/>
        </w:rPr>
      </w:pPr>
      <w:r w:rsidRPr="00986C62">
        <w:rPr>
          <w:rStyle w:val="ad"/>
          <w:rFonts w:ascii="Calibri" w:hAnsi="Calibri" w:cs="Calibri"/>
          <w:b w:val="0"/>
          <w:color w:val="000000" w:themeColor="text1"/>
        </w:rPr>
        <w:br w:type="page"/>
      </w:r>
    </w:p>
    <w:p w:rsidR="00B11C93" w:rsidRPr="00986C62" w:rsidRDefault="00E54D50" w:rsidP="00A166CA">
      <w:pPr>
        <w:jc w:val="both"/>
        <w:rPr>
          <w:rFonts w:ascii="Calibri" w:eastAsiaTheme="majorEastAsia" w:hAnsi="Calibri" w:cs="Calibri"/>
          <w:b/>
          <w:bCs/>
          <w:color w:val="1F497D" w:themeColor="text2"/>
          <w:sz w:val="28"/>
          <w:szCs w:val="28"/>
        </w:rPr>
      </w:pPr>
      <w:r>
        <w:rPr>
          <w:rFonts w:ascii="Calibri" w:hAnsi="Calibri" w:cs="Calibri"/>
          <w:b/>
          <w:bCs/>
          <w:noProof/>
          <w:lang w:eastAsia="ru-RU"/>
        </w:rPr>
      </w:r>
      <w:r>
        <w:rPr>
          <w:rFonts w:ascii="Calibri" w:hAnsi="Calibri" w:cs="Calibri"/>
          <w:b/>
          <w:bCs/>
          <w:noProof/>
          <w:lang w:eastAsia="ru-RU"/>
        </w:rPr>
        <w:pict>
          <v:rect id="Rectangle 295" o:spid="_x0000_s1487" style="width:496.05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" fillcolor="#dbeef4" stroked="f" strokeweight="2pt">
            <v:textbox inset="5mm,0,5mm,0">
              <w:txbxContent>
                <w:p w:rsidR="00E54D50" w:rsidRPr="00DB583D" w:rsidRDefault="00E54D50" w:rsidP="00B11C93">
                  <w:pPr>
                    <w:jc w:val="both"/>
                    <w:rPr>
                      <w:rFonts w:ascii="Calibri" w:eastAsiaTheme="majorEastAsia" w:hAnsi="Calibri" w:cs="Calibri"/>
                      <w:b/>
                      <w:bCs/>
                      <w:color w:val="215868" w:themeColor="accent5" w:themeShade="80"/>
                      <w:sz w:val="28"/>
                      <w:szCs w:val="26"/>
                    </w:rPr>
                  </w:pPr>
                  <w:r w:rsidRPr="00DB583D">
                    <w:rPr>
                      <w:rFonts w:ascii="Calibri" w:eastAsiaTheme="majorEastAsia" w:hAnsi="Calibri" w:cs="Calibri"/>
                      <w:b/>
                      <w:bCs/>
                      <w:color w:val="215868" w:themeColor="accent5" w:themeShade="80"/>
                      <w:sz w:val="28"/>
                      <w:szCs w:val="26"/>
                    </w:rPr>
                    <w:t>3.1. Инфоцентры позволяют визуализировать информационные потоки управления предприятием</w:t>
                  </w:r>
                </w:p>
              </w:txbxContent>
            </v:textbox>
            <w10:anchorlock/>
          </v:rect>
        </w:pict>
      </w:r>
    </w:p>
    <w:p w:rsidR="00D162A5" w:rsidRPr="00C058D1" w:rsidRDefault="00D162A5" w:rsidP="00362FFA">
      <w:pPr>
        <w:spacing w:before="200" w:after="200"/>
        <w:ind w:firstLine="709"/>
        <w:jc w:val="both"/>
        <w:rPr>
          <w:rFonts w:ascii="Calibri" w:eastAsiaTheme="majorEastAsia" w:hAnsi="Calibri" w:cs="Calibri"/>
          <w:b/>
          <w:bCs/>
          <w:color w:val="215868" w:themeColor="accent5" w:themeShade="80"/>
          <w:sz w:val="28"/>
          <w:szCs w:val="26"/>
        </w:rPr>
      </w:pPr>
      <w:r w:rsidRPr="00C058D1">
        <w:rPr>
          <w:rFonts w:ascii="Calibri" w:eastAsiaTheme="majorEastAsia" w:hAnsi="Calibri" w:cs="Calibri"/>
          <w:b/>
          <w:bCs/>
          <w:color w:val="215868" w:themeColor="accent5" w:themeShade="80"/>
          <w:sz w:val="28"/>
          <w:szCs w:val="26"/>
        </w:rPr>
        <w:t xml:space="preserve">Правильно и эффективно работающий инфоцентр – это постоянная циркуляция информации снизу вверх и сверху вниз: </w:t>
      </w:r>
    </w:p>
    <w:p w:rsidR="00D162A5" w:rsidRPr="00986C62" w:rsidRDefault="00CE79EB" w:rsidP="00843D3D">
      <w:pPr>
        <w:jc w:val="center"/>
        <w:rPr>
          <w:rFonts w:ascii="Calibri" w:hAnsi="Calibri" w:cs="Calibri"/>
        </w:rPr>
      </w:pPr>
      <w:r>
        <w:rPr>
          <w:noProof/>
          <w:lang w:eastAsia="ru-RU"/>
        </w:rPr>
        <w:drawing>
          <wp:inline distT="0" distB="0" distL="0" distR="0">
            <wp:extent cx="5672888" cy="3253693"/>
            <wp:effectExtent l="0" t="0" r="0"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17869" t="20259" r="20777" b="17180"/>
                    <a:stretch/>
                  </pic:blipFill>
                  <pic:spPr bwMode="auto">
                    <a:xfrm>
                      <a:off x="0" y="0"/>
                      <a:ext cx="5672888" cy="3253693"/>
                    </a:xfrm>
                    <a:prstGeom prst="rect">
                      <a:avLst/>
                    </a:prstGeom>
                    <a:ln>
                      <a:noFill/>
                    </a:ln>
                    <a:extLst>
                      <a:ext uri="{53640926-AAD7-44D8-BBD7-CCE9431645EC}">
                        <a14:shadowObscured xmlns:a14="http://schemas.microsoft.com/office/drawing/2010/main"/>
                      </a:ext>
                    </a:extLst>
                  </pic:spPr>
                </pic:pic>
              </a:graphicData>
            </a:graphic>
          </wp:inline>
        </w:drawing>
      </w:r>
    </w:p>
    <w:p w:rsidR="00D162A5" w:rsidRPr="00986C62" w:rsidRDefault="00D162A5" w:rsidP="00A166CA">
      <w:pPr>
        <w:jc w:val="both"/>
        <w:rPr>
          <w:rFonts w:ascii="Calibri" w:hAnsi="Calibri" w:cs="Calibri"/>
          <w:b/>
        </w:rPr>
      </w:pPr>
      <w:r w:rsidRPr="00986C62">
        <w:rPr>
          <w:rFonts w:ascii="Calibri" w:hAnsi="Calibri" w:cs="Calibri"/>
          <w:b/>
          <w:noProof/>
          <w:lang w:eastAsia="ru-RU"/>
        </w:rPr>
        <w:drawing>
          <wp:anchor distT="0" distB="0" distL="114300" distR="114300" simplePos="0" relativeHeight="252201984" behindDoc="1" locked="0" layoutInCell="1" allowOverlap="1">
            <wp:simplePos x="0" y="0"/>
            <wp:positionH relativeFrom="column">
              <wp:posOffset>90170</wp:posOffset>
            </wp:positionH>
            <wp:positionV relativeFrom="paragraph">
              <wp:posOffset>200025</wp:posOffset>
            </wp:positionV>
            <wp:extent cx="390525" cy="352425"/>
            <wp:effectExtent l="19050" t="0" r="9525" b="0"/>
            <wp:wrapTight wrapText="bothSides">
              <wp:wrapPolygon edited="0">
                <wp:start x="6322" y="0"/>
                <wp:lineTo x="0" y="12843"/>
                <wp:lineTo x="-1054" y="21016"/>
                <wp:lineTo x="22127" y="21016"/>
                <wp:lineTo x="22127" y="16346"/>
                <wp:lineTo x="18966" y="8173"/>
                <wp:lineTo x="14751" y="0"/>
                <wp:lineTo x="6322" y="0"/>
              </wp:wrapPolygon>
            </wp:wrapTight>
            <wp:docPr id="7" name="Рисунок 452"/>
            <wp:cNvGraphicFramePr/>
            <a:graphic xmlns:a="http://schemas.openxmlformats.org/drawingml/2006/main">
              <a:graphicData uri="http://schemas.openxmlformats.org/drawingml/2006/picture">
                <pic:pic xmlns:pic="http://schemas.openxmlformats.org/drawingml/2006/picture">
                  <pic:nvPicPr>
                    <pic:cNvPr id="25"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90525" cy="35242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p>
    <w:p w:rsidR="00D162A5" w:rsidRPr="00986C62" w:rsidRDefault="00D162A5" w:rsidP="00A166CA">
      <w:pPr>
        <w:jc w:val="both"/>
        <w:rPr>
          <w:rFonts w:ascii="Calibri" w:hAnsi="Calibri" w:cs="Calibri"/>
          <w:b/>
        </w:rPr>
      </w:pPr>
      <w:r w:rsidRPr="00986C62">
        <w:rPr>
          <w:rFonts w:ascii="Calibri" w:hAnsi="Calibri" w:cs="Calibri"/>
          <w:b/>
        </w:rPr>
        <w:t xml:space="preserve">Вопрос к обсуждению: </w:t>
      </w:r>
    </w:p>
    <w:p w:rsidR="00D162A5" w:rsidRPr="00986C62" w:rsidRDefault="00D162A5" w:rsidP="00A166CA">
      <w:pPr>
        <w:jc w:val="both"/>
        <w:rPr>
          <w:rFonts w:ascii="Calibri" w:hAnsi="Calibri" w:cs="Calibri"/>
        </w:rPr>
      </w:pPr>
      <w:r w:rsidRPr="00986C62">
        <w:rPr>
          <w:rFonts w:ascii="Calibri" w:hAnsi="Calibri" w:cs="Calibri"/>
        </w:rPr>
        <w:t xml:space="preserve">Что необходимо </w:t>
      </w:r>
      <w:r w:rsidRPr="00986C62">
        <w:rPr>
          <w:rFonts w:ascii="Calibri" w:hAnsi="Calibri" w:cs="Calibri"/>
          <w:color w:val="auto"/>
        </w:rPr>
        <w:t>обеспечить</w:t>
      </w:r>
      <w:r w:rsidRPr="00986C62">
        <w:rPr>
          <w:rFonts w:ascii="Calibri" w:hAnsi="Calibri" w:cs="Calibri"/>
        </w:rPr>
        <w:t xml:space="preserve">, чтобы работала система движения информации снизу с уровня цеха/малой группы (участка) вверх на уровень инфоцентра предприятия? </w:t>
      </w:r>
      <w:r w:rsidR="00EE50D9" w:rsidRPr="00986C62">
        <w:rPr>
          <w:rFonts w:ascii="Calibri" w:hAnsi="Calibri" w:cs="Calibri"/>
        </w:rPr>
        <w:t>Какие факторы позволят такому циклу движения информации функционировать?</w:t>
      </w:r>
    </w:p>
    <w:p w:rsidR="00C058D1" w:rsidRDefault="00C058D1" w:rsidP="00A166CA">
      <w:pPr>
        <w:jc w:val="both"/>
        <w:rPr>
          <w:rFonts w:ascii="Calibri" w:hAnsi="Calibri" w:cs="Calibri"/>
        </w:rPr>
      </w:pPr>
    </w:p>
    <w:p w:rsidR="00D162A5" w:rsidRPr="00986C62" w:rsidRDefault="00D162A5" w:rsidP="00A166CA">
      <w:pPr>
        <w:jc w:val="both"/>
        <w:rPr>
          <w:rFonts w:ascii="Calibri" w:hAnsi="Calibri" w:cs="Calibri"/>
        </w:rPr>
      </w:pPr>
      <w:r w:rsidRPr="00986C62">
        <w:rPr>
          <w:rFonts w:ascii="Calibri" w:hAnsi="Calibri" w:cs="Calibri"/>
        </w:rPr>
        <w:t>Подумайте и запишите ответ:</w:t>
      </w:r>
    </w:p>
    <w:p w:rsidR="00D162A5" w:rsidRPr="00986C62" w:rsidRDefault="00D162A5" w:rsidP="00121D52">
      <w:pPr>
        <w:spacing w:before="0" w:after="0" w:line="360" w:lineRule="auto"/>
        <w:jc w:val="both"/>
        <w:rPr>
          <w:rFonts w:ascii="Calibri" w:hAnsi="Calibri" w:cs="Calibri"/>
        </w:rPr>
      </w:pPr>
      <w:r w:rsidRPr="00986C62">
        <w:rPr>
          <w:rFonts w:ascii="Calibri" w:hAnsi="Calibri" w:cs="Calibri"/>
        </w:rPr>
        <w:t>____________________________________________________________</w:t>
      </w:r>
      <w:r w:rsidR="006E3C89" w:rsidRPr="00986C62">
        <w:rPr>
          <w:rFonts w:ascii="Calibri" w:hAnsi="Calibri" w:cs="Calibri"/>
        </w:rPr>
        <w:t>_____________________</w:t>
      </w:r>
    </w:p>
    <w:p w:rsidR="00D162A5" w:rsidRPr="00986C62" w:rsidRDefault="00D162A5" w:rsidP="00121D52">
      <w:pPr>
        <w:spacing w:before="0" w:after="0" w:line="360" w:lineRule="auto"/>
        <w:jc w:val="both"/>
        <w:rPr>
          <w:rFonts w:ascii="Calibri" w:hAnsi="Calibri" w:cs="Calibri"/>
        </w:rPr>
      </w:pPr>
      <w:r w:rsidRPr="00986C62">
        <w:rPr>
          <w:rFonts w:ascii="Calibri" w:hAnsi="Calibri" w:cs="Calibri"/>
        </w:rPr>
        <w:t>____________________________________________________________</w:t>
      </w:r>
      <w:r w:rsidR="006E3C89" w:rsidRPr="00986C62">
        <w:rPr>
          <w:rFonts w:ascii="Calibri" w:hAnsi="Calibri" w:cs="Calibri"/>
        </w:rPr>
        <w:t>_____________________</w:t>
      </w:r>
    </w:p>
    <w:p w:rsidR="00D162A5" w:rsidRPr="00986C62" w:rsidRDefault="00D162A5" w:rsidP="00121D52">
      <w:pPr>
        <w:spacing w:before="0" w:after="0" w:line="360" w:lineRule="auto"/>
        <w:jc w:val="both"/>
        <w:rPr>
          <w:rFonts w:ascii="Calibri" w:hAnsi="Calibri" w:cs="Calibri"/>
        </w:rPr>
      </w:pPr>
      <w:r w:rsidRPr="00986C62">
        <w:rPr>
          <w:rFonts w:ascii="Calibri" w:hAnsi="Calibri" w:cs="Calibri"/>
        </w:rPr>
        <w:t>____________________________________________________________</w:t>
      </w:r>
      <w:r w:rsidR="006E3C89" w:rsidRPr="00986C62">
        <w:rPr>
          <w:rFonts w:ascii="Calibri" w:hAnsi="Calibri" w:cs="Calibri"/>
        </w:rPr>
        <w:t>_____________________</w:t>
      </w:r>
    </w:p>
    <w:p w:rsidR="00D162A5" w:rsidRPr="00986C62" w:rsidRDefault="00D162A5" w:rsidP="00121D52">
      <w:pPr>
        <w:spacing w:before="0" w:after="0" w:line="360" w:lineRule="auto"/>
        <w:jc w:val="both"/>
        <w:rPr>
          <w:rFonts w:ascii="Calibri" w:hAnsi="Calibri" w:cs="Calibri"/>
        </w:rPr>
      </w:pPr>
      <w:r w:rsidRPr="00986C62">
        <w:rPr>
          <w:rFonts w:ascii="Calibri" w:hAnsi="Calibri" w:cs="Calibri"/>
        </w:rPr>
        <w:t>____________________________________________________________</w:t>
      </w:r>
      <w:r w:rsidR="006E3C89" w:rsidRPr="00986C62">
        <w:rPr>
          <w:rFonts w:ascii="Calibri" w:hAnsi="Calibri" w:cs="Calibri"/>
        </w:rPr>
        <w:t>_____________________</w:t>
      </w:r>
    </w:p>
    <w:p w:rsidR="009A3957" w:rsidRPr="00986C62" w:rsidRDefault="009A3957" w:rsidP="00121D52">
      <w:pPr>
        <w:spacing w:before="0" w:after="0" w:line="360" w:lineRule="auto"/>
        <w:jc w:val="both"/>
        <w:rPr>
          <w:rFonts w:ascii="Calibri" w:hAnsi="Calibri" w:cs="Calibri"/>
        </w:rPr>
      </w:pPr>
      <w:r w:rsidRPr="00986C62">
        <w:rPr>
          <w:rFonts w:ascii="Calibri" w:hAnsi="Calibri" w:cs="Calibri"/>
        </w:rPr>
        <w:t>_________________________________________________________</w:t>
      </w:r>
      <w:r w:rsidR="006E3C89" w:rsidRPr="00986C62">
        <w:rPr>
          <w:rFonts w:ascii="Calibri" w:hAnsi="Calibri" w:cs="Calibri"/>
        </w:rPr>
        <w:t>________________________</w:t>
      </w:r>
    </w:p>
    <w:p w:rsidR="009A3957" w:rsidRPr="00986C62" w:rsidRDefault="009A3957" w:rsidP="00121D52">
      <w:pPr>
        <w:spacing w:before="0" w:after="0" w:line="360" w:lineRule="auto"/>
        <w:jc w:val="both"/>
        <w:rPr>
          <w:rFonts w:ascii="Calibri" w:hAnsi="Calibri" w:cs="Calibri"/>
        </w:rPr>
      </w:pPr>
      <w:r w:rsidRPr="00986C62">
        <w:rPr>
          <w:rFonts w:ascii="Calibri" w:hAnsi="Calibri" w:cs="Calibri"/>
        </w:rPr>
        <w:t>_________________________________________________________</w:t>
      </w:r>
      <w:r w:rsidR="006E3C89" w:rsidRPr="00986C62">
        <w:rPr>
          <w:rFonts w:ascii="Calibri" w:hAnsi="Calibri" w:cs="Calibri"/>
        </w:rPr>
        <w:t>________________________</w:t>
      </w:r>
    </w:p>
    <w:p w:rsidR="009A3957" w:rsidRPr="00986C62" w:rsidRDefault="009A3957" w:rsidP="00121D52">
      <w:pPr>
        <w:spacing w:before="0" w:after="0" w:line="360" w:lineRule="auto"/>
        <w:jc w:val="both"/>
        <w:rPr>
          <w:rFonts w:ascii="Calibri" w:hAnsi="Calibri" w:cs="Calibri"/>
        </w:rPr>
      </w:pPr>
      <w:r w:rsidRPr="00986C62">
        <w:rPr>
          <w:rFonts w:ascii="Calibri" w:hAnsi="Calibri" w:cs="Calibri"/>
        </w:rPr>
        <w:t>_________________________________________________________</w:t>
      </w:r>
      <w:r w:rsidR="006E3C89" w:rsidRPr="00986C62">
        <w:rPr>
          <w:rFonts w:ascii="Calibri" w:hAnsi="Calibri" w:cs="Calibri"/>
        </w:rPr>
        <w:t>________________________</w:t>
      </w:r>
    </w:p>
    <w:p w:rsidR="009A3957" w:rsidRPr="00986C62" w:rsidRDefault="009A3957" w:rsidP="005464C8">
      <w:pPr>
        <w:jc w:val="both"/>
        <w:rPr>
          <w:rFonts w:ascii="Calibri" w:hAnsi="Calibri" w:cs="Calibri"/>
        </w:rPr>
      </w:pPr>
    </w:p>
    <w:p w:rsidR="00EE50D9" w:rsidRPr="00986C62" w:rsidRDefault="00EE50D9">
      <w:pPr>
        <w:spacing w:before="0" w:after="200" w:line="276" w:lineRule="auto"/>
        <w:rPr>
          <w:rFonts w:ascii="Calibri" w:hAnsi="Calibri" w:cs="Calibri"/>
        </w:rPr>
      </w:pPr>
      <w:r w:rsidRPr="00986C62">
        <w:rPr>
          <w:rFonts w:ascii="Calibri" w:hAnsi="Calibri" w:cs="Calibri"/>
        </w:rPr>
        <w:br w:type="page"/>
      </w:r>
    </w:p>
    <w:p w:rsidR="00D162A5" w:rsidRPr="00986C62" w:rsidRDefault="00D162A5" w:rsidP="009A3957">
      <w:pPr>
        <w:spacing w:before="0" w:after="0"/>
        <w:jc w:val="both"/>
        <w:rPr>
          <w:rFonts w:ascii="Calibri" w:hAnsi="Calibri" w:cs="Calibri"/>
          <w:sz w:val="4"/>
          <w:szCs w:val="4"/>
        </w:rPr>
      </w:pPr>
    </w:p>
    <w:p w:rsidR="00D162A5" w:rsidRPr="00986C62" w:rsidRDefault="00E54D50" w:rsidP="005464C8">
      <w:pPr>
        <w:jc w:val="both"/>
        <w:rPr>
          <w:rFonts w:ascii="Calibri" w:hAnsi="Calibri" w:cs="Calibri"/>
        </w:rPr>
      </w:pPr>
      <w:r>
        <w:rPr>
          <w:rFonts w:ascii="Calibri" w:hAnsi="Calibri" w:cs="Calibri"/>
          <w:b/>
          <w:bCs/>
          <w:noProof/>
          <w:lang w:eastAsia="ru-RU"/>
        </w:rPr>
      </w:r>
      <w:r>
        <w:rPr>
          <w:rFonts w:ascii="Calibri" w:hAnsi="Calibri" w:cs="Calibri"/>
          <w:b/>
          <w:bCs/>
          <w:noProof/>
          <w:lang w:eastAsia="ru-RU"/>
        </w:rPr>
        <w:pict>
          <v:rect id="Rectangle 294" o:spid="_x0000_s1486" style="width:496.05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" fillcolor="#dbeef4" stroked="f" strokeweight="2pt">
            <v:textbox inset="5mm,0,5mm,0">
              <w:txbxContent>
                <w:p w:rsidR="00E54D50" w:rsidRPr="00C058D1" w:rsidRDefault="00E54D50" w:rsidP="004B43C7">
                  <w:pPr>
                    <w:rPr>
                      <w:rFonts w:ascii="Calibri" w:hAnsi="Calibri" w:cs="Calibri"/>
                    </w:rPr>
                  </w:pPr>
                  <w:r w:rsidRPr="00C058D1">
                    <w:rPr>
                      <w:rFonts w:ascii="Calibri" w:eastAsiaTheme="majorEastAsia" w:hAnsi="Calibri" w:cs="Calibri"/>
                      <w:b/>
                      <w:bCs/>
                      <w:color w:val="215868" w:themeColor="accent5" w:themeShade="80"/>
                      <w:sz w:val="28"/>
                      <w:szCs w:val="26"/>
                    </w:rPr>
                    <w:t>3.2. Инфоцентрыпозволяют проводить эффективные оперативные совещания</w:t>
                  </w:r>
                </w:p>
              </w:txbxContent>
            </v:textbox>
            <w10:anchorlock/>
          </v:rect>
        </w:pict>
      </w:r>
    </w:p>
    <w:p w:rsidR="000B5DB7" w:rsidRPr="00C058D1" w:rsidRDefault="000B5DB7" w:rsidP="00362FFA">
      <w:pPr>
        <w:spacing w:before="200" w:after="200"/>
        <w:ind w:firstLine="709"/>
        <w:jc w:val="both"/>
        <w:rPr>
          <w:rFonts w:ascii="Calibri" w:eastAsiaTheme="majorEastAsia" w:hAnsi="Calibri" w:cs="Calibri"/>
          <w:b/>
          <w:bCs/>
          <w:color w:val="215868" w:themeColor="accent5" w:themeShade="80"/>
          <w:sz w:val="28"/>
          <w:szCs w:val="26"/>
        </w:rPr>
      </w:pPr>
      <w:r w:rsidRPr="00C058D1">
        <w:rPr>
          <w:rFonts w:ascii="Calibri" w:eastAsiaTheme="majorEastAsia" w:hAnsi="Calibri" w:cs="Calibri"/>
          <w:b/>
          <w:bCs/>
          <w:color w:val="215868" w:themeColor="accent5" w:themeShade="80"/>
          <w:sz w:val="28"/>
          <w:szCs w:val="26"/>
        </w:rPr>
        <w:t xml:space="preserve">Для чего нужны оперативные совещания у Инфоцентров? Фокусы внимания, </w:t>
      </w:r>
      <w:r w:rsidR="003F1C9E" w:rsidRPr="00C058D1">
        <w:rPr>
          <w:rFonts w:ascii="Calibri" w:eastAsiaTheme="majorEastAsia" w:hAnsi="Calibri" w:cs="Calibri"/>
          <w:b/>
          <w:bCs/>
          <w:color w:val="215868" w:themeColor="accent5" w:themeShade="80"/>
          <w:sz w:val="28"/>
          <w:szCs w:val="26"/>
        </w:rPr>
        <w:t>блок решения проблем</w:t>
      </w:r>
    </w:p>
    <w:p w:rsidR="00D162A5" w:rsidRPr="00986C62" w:rsidRDefault="00D162A5" w:rsidP="009A3957">
      <w:pPr>
        <w:ind w:firstLine="709"/>
        <w:jc w:val="both"/>
        <w:rPr>
          <w:rFonts w:ascii="Calibri" w:hAnsi="Calibri" w:cs="Calibri"/>
        </w:rPr>
      </w:pPr>
      <w:r w:rsidRPr="00986C62">
        <w:rPr>
          <w:rFonts w:ascii="Calibri" w:hAnsi="Calibri" w:cs="Calibri"/>
        </w:rPr>
        <w:t xml:space="preserve">Система работы с инфоцентрами основывается </w:t>
      </w:r>
      <w:r w:rsidR="00275016" w:rsidRPr="00986C62">
        <w:rPr>
          <w:rFonts w:ascii="Calibri" w:hAnsi="Calibri" w:cs="Calibri"/>
        </w:rPr>
        <w:t>на регулярных встречах и совеща</w:t>
      </w:r>
      <w:r w:rsidRPr="00986C62">
        <w:rPr>
          <w:rFonts w:ascii="Calibri" w:hAnsi="Calibri" w:cs="Calibri"/>
        </w:rPr>
        <w:t>ниях на всех уровнях управления: на уровне предприятия, цеха и участка (малой группы).</w:t>
      </w:r>
      <w:r w:rsidR="00961620" w:rsidRPr="00986C62">
        <w:rPr>
          <w:rFonts w:ascii="Calibri" w:hAnsi="Calibri" w:cs="Calibri"/>
        </w:rPr>
        <w:t xml:space="preserve"> Основная цель использования инфоцентра – проведение возле него оперативных совещаний.</w:t>
      </w:r>
    </w:p>
    <w:p w:rsidR="00D162A5" w:rsidRPr="00986C62" w:rsidRDefault="00D162A5" w:rsidP="009A3957">
      <w:pPr>
        <w:ind w:firstLine="709"/>
        <w:jc w:val="both"/>
        <w:rPr>
          <w:rFonts w:ascii="Calibri" w:hAnsi="Calibri" w:cs="Calibri"/>
        </w:rPr>
      </w:pPr>
      <w:r w:rsidRPr="00986C62">
        <w:rPr>
          <w:rFonts w:ascii="Calibri" w:hAnsi="Calibri" w:cs="Calibri"/>
        </w:rPr>
        <w:t>Оперативные совещания с коллективом у инфоц</w:t>
      </w:r>
      <w:r w:rsidR="00275016" w:rsidRPr="00986C62">
        <w:rPr>
          <w:rFonts w:ascii="Calibri" w:hAnsi="Calibri" w:cs="Calibri"/>
        </w:rPr>
        <w:t>ентра – это возможность прогово</w:t>
      </w:r>
      <w:r w:rsidRPr="00986C62">
        <w:rPr>
          <w:rFonts w:ascii="Calibri" w:hAnsi="Calibri" w:cs="Calibri"/>
        </w:rPr>
        <w:t>рить все важные показатели, возникшие пробле</w:t>
      </w:r>
      <w:r w:rsidR="00174189" w:rsidRPr="00986C62">
        <w:rPr>
          <w:rFonts w:ascii="Calibri" w:hAnsi="Calibri" w:cs="Calibri"/>
        </w:rPr>
        <w:t>мы и их решения. Оперативные со</w:t>
      </w:r>
      <w:r w:rsidRPr="00986C62">
        <w:rPr>
          <w:rFonts w:ascii="Calibri" w:hAnsi="Calibri" w:cs="Calibri"/>
        </w:rPr>
        <w:t>вещания являются эффективным инструментом управления, позволяющим:</w:t>
      </w:r>
    </w:p>
    <w:p w:rsidR="00D162A5" w:rsidRPr="00986C62" w:rsidRDefault="00D162A5" w:rsidP="00F06546">
      <w:pPr>
        <w:pStyle w:val="a1"/>
        <w:numPr>
          <w:ilvl w:val="0"/>
          <w:numId w:val="8"/>
        </w:numPr>
        <w:spacing w:before="0"/>
        <w:jc w:val="both"/>
        <w:rPr>
          <w:rFonts w:ascii="Calibri" w:hAnsi="Calibri" w:cs="Calibri"/>
        </w:rPr>
      </w:pPr>
      <w:r w:rsidRPr="00986C62">
        <w:rPr>
          <w:rFonts w:ascii="Calibri" w:hAnsi="Calibri" w:cs="Calibri"/>
        </w:rPr>
        <w:t xml:space="preserve">планировать; </w:t>
      </w:r>
    </w:p>
    <w:p w:rsidR="00D162A5" w:rsidRPr="00986C62" w:rsidRDefault="00D162A5" w:rsidP="00F06546">
      <w:pPr>
        <w:pStyle w:val="a1"/>
        <w:numPr>
          <w:ilvl w:val="0"/>
          <w:numId w:val="8"/>
        </w:numPr>
        <w:spacing w:before="0"/>
        <w:jc w:val="both"/>
        <w:rPr>
          <w:rFonts w:ascii="Calibri" w:hAnsi="Calibri" w:cs="Calibri"/>
        </w:rPr>
      </w:pPr>
      <w:r w:rsidRPr="00986C62">
        <w:rPr>
          <w:rFonts w:ascii="Calibri" w:hAnsi="Calibri" w:cs="Calibri"/>
        </w:rPr>
        <w:t>контролировать исполнение планов и показателей;</w:t>
      </w:r>
    </w:p>
    <w:p w:rsidR="00D162A5" w:rsidRPr="00986C62" w:rsidRDefault="00D162A5" w:rsidP="00F06546">
      <w:pPr>
        <w:pStyle w:val="a1"/>
        <w:numPr>
          <w:ilvl w:val="0"/>
          <w:numId w:val="8"/>
        </w:numPr>
        <w:spacing w:before="0"/>
        <w:jc w:val="both"/>
        <w:rPr>
          <w:rFonts w:ascii="Calibri" w:hAnsi="Calibri" w:cs="Calibri"/>
        </w:rPr>
      </w:pPr>
      <w:r w:rsidRPr="00986C62">
        <w:rPr>
          <w:rFonts w:ascii="Calibri" w:hAnsi="Calibri" w:cs="Calibri"/>
        </w:rPr>
        <w:t>сотрудничать и принимать важные решения;</w:t>
      </w:r>
    </w:p>
    <w:p w:rsidR="00D162A5" w:rsidRPr="00986C62" w:rsidRDefault="00D162A5" w:rsidP="00F06546">
      <w:pPr>
        <w:pStyle w:val="a1"/>
        <w:numPr>
          <w:ilvl w:val="0"/>
          <w:numId w:val="8"/>
        </w:numPr>
        <w:spacing w:before="0"/>
        <w:jc w:val="both"/>
        <w:rPr>
          <w:rFonts w:ascii="Calibri" w:hAnsi="Calibri" w:cs="Calibri"/>
        </w:rPr>
      </w:pPr>
      <w:r w:rsidRPr="00986C62">
        <w:rPr>
          <w:rFonts w:ascii="Calibri" w:hAnsi="Calibri" w:cs="Calibri"/>
        </w:rPr>
        <w:t>решать проблемы;</w:t>
      </w:r>
    </w:p>
    <w:p w:rsidR="00D162A5" w:rsidRPr="00986C62" w:rsidRDefault="00D162A5" w:rsidP="00F06546">
      <w:pPr>
        <w:pStyle w:val="a1"/>
        <w:numPr>
          <w:ilvl w:val="0"/>
          <w:numId w:val="8"/>
        </w:numPr>
        <w:spacing w:before="0"/>
        <w:jc w:val="both"/>
        <w:rPr>
          <w:rFonts w:ascii="Calibri" w:hAnsi="Calibri" w:cs="Calibri"/>
        </w:rPr>
      </w:pPr>
      <w:r w:rsidRPr="00986C62">
        <w:rPr>
          <w:rFonts w:ascii="Calibri" w:hAnsi="Calibri" w:cs="Calibri"/>
        </w:rPr>
        <w:t>делиться и обмениваться информацией;</w:t>
      </w:r>
    </w:p>
    <w:p w:rsidR="00D162A5" w:rsidRPr="00986C62" w:rsidRDefault="00D162A5" w:rsidP="00F06546">
      <w:pPr>
        <w:pStyle w:val="a1"/>
        <w:numPr>
          <w:ilvl w:val="0"/>
          <w:numId w:val="8"/>
        </w:numPr>
        <w:spacing w:before="0"/>
        <w:jc w:val="both"/>
        <w:rPr>
          <w:rFonts w:ascii="Calibri" w:hAnsi="Calibri" w:cs="Calibri"/>
        </w:rPr>
      </w:pPr>
      <w:r w:rsidRPr="00986C62">
        <w:rPr>
          <w:rFonts w:ascii="Calibri" w:hAnsi="Calibri" w:cs="Calibri"/>
        </w:rPr>
        <w:t>получать обратную связь;</w:t>
      </w:r>
    </w:p>
    <w:p w:rsidR="00D162A5" w:rsidRPr="00986C62" w:rsidRDefault="00D162A5" w:rsidP="00F06546">
      <w:pPr>
        <w:pStyle w:val="a1"/>
        <w:numPr>
          <w:ilvl w:val="0"/>
          <w:numId w:val="8"/>
        </w:numPr>
        <w:spacing w:before="0"/>
        <w:jc w:val="both"/>
        <w:rPr>
          <w:rFonts w:ascii="Calibri" w:hAnsi="Calibri" w:cs="Calibri"/>
        </w:rPr>
      </w:pPr>
      <w:r w:rsidRPr="00986C62">
        <w:rPr>
          <w:rFonts w:ascii="Calibri" w:hAnsi="Calibri" w:cs="Calibri"/>
        </w:rPr>
        <w:t>выстраивать эмоциональный контакт с коллективом;</w:t>
      </w:r>
    </w:p>
    <w:p w:rsidR="00D162A5" w:rsidRPr="00986C62" w:rsidRDefault="00D162A5" w:rsidP="00F06546">
      <w:pPr>
        <w:pStyle w:val="a1"/>
        <w:numPr>
          <w:ilvl w:val="0"/>
          <w:numId w:val="8"/>
        </w:numPr>
        <w:spacing w:before="0"/>
        <w:jc w:val="both"/>
        <w:rPr>
          <w:rFonts w:ascii="Calibri" w:hAnsi="Calibri" w:cs="Calibri"/>
        </w:rPr>
      </w:pPr>
      <w:r w:rsidRPr="00986C62">
        <w:rPr>
          <w:rFonts w:ascii="Calibri" w:hAnsi="Calibri" w:cs="Calibri"/>
        </w:rPr>
        <w:t>сокращать длительность совещаний.</w:t>
      </w:r>
    </w:p>
    <w:p w:rsidR="00D162A5" w:rsidRPr="00C058D1" w:rsidRDefault="000B5DB7" w:rsidP="006F654D">
      <w:pPr>
        <w:spacing w:before="200" w:after="200"/>
        <w:ind w:firstLine="709"/>
        <w:jc w:val="both"/>
        <w:rPr>
          <w:rFonts w:ascii="Calibri" w:eastAsiaTheme="majorEastAsia" w:hAnsi="Calibri" w:cs="Calibri"/>
          <w:b/>
          <w:bCs/>
          <w:color w:val="215868" w:themeColor="accent5" w:themeShade="80"/>
          <w:sz w:val="28"/>
          <w:szCs w:val="26"/>
        </w:rPr>
      </w:pPr>
      <w:r w:rsidRPr="00C058D1">
        <w:rPr>
          <w:rFonts w:ascii="Calibri" w:eastAsiaTheme="majorEastAsia" w:hAnsi="Calibri" w:cs="Calibri"/>
          <w:b/>
          <w:bCs/>
          <w:color w:val="215868" w:themeColor="accent5" w:themeShade="80"/>
          <w:sz w:val="28"/>
          <w:szCs w:val="26"/>
        </w:rPr>
        <w:t>Как задать порядок работы с инфоцентром предприятия?</w:t>
      </w:r>
    </w:p>
    <w:p w:rsidR="00961620" w:rsidRPr="00986C62" w:rsidRDefault="00D162A5" w:rsidP="009A3957">
      <w:pPr>
        <w:ind w:firstLine="709"/>
        <w:jc w:val="both"/>
        <w:rPr>
          <w:rFonts w:ascii="Calibri" w:hAnsi="Calibri" w:cs="Calibri"/>
        </w:rPr>
      </w:pPr>
      <w:r w:rsidRPr="00986C62">
        <w:rPr>
          <w:rFonts w:ascii="Calibri" w:hAnsi="Calibri" w:cs="Calibri"/>
        </w:rPr>
        <w:t xml:space="preserve">Для бесперебойного функционирования инфоцентра необходимо создать регламент его работы, в котором описать ключевые моменты организации, функционирования, а также проведения в нем оперативных совещаний. </w:t>
      </w:r>
    </w:p>
    <w:p w:rsidR="00D162A5" w:rsidRPr="00986C62" w:rsidRDefault="00D162A5" w:rsidP="009A3957">
      <w:pPr>
        <w:ind w:left="709"/>
        <w:jc w:val="both"/>
        <w:rPr>
          <w:rFonts w:ascii="Calibri" w:hAnsi="Calibri" w:cs="Calibri"/>
          <w:b/>
        </w:rPr>
      </w:pPr>
      <w:r w:rsidRPr="00986C62">
        <w:rPr>
          <w:rFonts w:ascii="Calibri" w:hAnsi="Calibri" w:cs="Calibri"/>
          <w:b/>
        </w:rPr>
        <w:t>Ознакомьтесь с примером регламента</w:t>
      </w:r>
      <w:r w:rsidR="00275016" w:rsidRPr="00986C62">
        <w:rPr>
          <w:rFonts w:ascii="Calibri" w:hAnsi="Calibri" w:cs="Calibri"/>
          <w:b/>
        </w:rPr>
        <w:t xml:space="preserve"> проведения оперативного совеща</w:t>
      </w:r>
      <w:r w:rsidRPr="00986C62">
        <w:rPr>
          <w:rFonts w:ascii="Calibri" w:hAnsi="Calibri" w:cs="Calibri"/>
          <w:b/>
        </w:rPr>
        <w:t>ния:</w:t>
      </w:r>
    </w:p>
    <w:p w:rsidR="009A3957" w:rsidRPr="00986C62" w:rsidRDefault="009A3957" w:rsidP="009A3957">
      <w:pPr>
        <w:ind w:firstLine="709"/>
        <w:jc w:val="both"/>
        <w:rPr>
          <w:rFonts w:ascii="Calibri" w:hAnsi="Calibri" w:cs="Calibri"/>
        </w:rPr>
      </w:pPr>
      <w:r w:rsidRPr="00986C62">
        <w:rPr>
          <w:rFonts w:ascii="Calibri" w:hAnsi="Calibri" w:cs="Calibri"/>
          <w:b/>
        </w:rPr>
        <w:t>Участники оперативного совещания:</w:t>
      </w:r>
      <w:r w:rsidRPr="00986C62">
        <w:rPr>
          <w:rFonts w:ascii="Calibri" w:hAnsi="Calibri" w:cs="Calibri"/>
        </w:rPr>
        <w:t xml:space="preserve"> Директор предприятия, Заместители директора, другие руководители функциональных подразделений и Начальники основных цехов (при необходимости). </w:t>
      </w:r>
    </w:p>
    <w:p w:rsidR="009A3957" w:rsidRPr="00986C62" w:rsidRDefault="009A3957" w:rsidP="009A3957">
      <w:pPr>
        <w:ind w:firstLine="709"/>
        <w:jc w:val="both"/>
        <w:rPr>
          <w:rFonts w:ascii="Calibri" w:hAnsi="Calibri" w:cs="Calibri"/>
        </w:rPr>
      </w:pPr>
      <w:r w:rsidRPr="00986C62">
        <w:rPr>
          <w:rFonts w:ascii="Calibri" w:hAnsi="Calibri" w:cs="Calibri"/>
          <w:b/>
        </w:rPr>
        <w:t>Место проведения:</w:t>
      </w:r>
      <w:r w:rsidRPr="00986C62">
        <w:rPr>
          <w:rFonts w:ascii="Calibri" w:hAnsi="Calibri" w:cs="Calibri"/>
        </w:rPr>
        <w:t xml:space="preserve"> Инфоцентр предприятия. </w:t>
      </w:r>
    </w:p>
    <w:p w:rsidR="009A3957" w:rsidRPr="00986C62" w:rsidRDefault="009A3957" w:rsidP="009A3957">
      <w:pPr>
        <w:ind w:firstLine="709"/>
        <w:jc w:val="both"/>
        <w:rPr>
          <w:rFonts w:ascii="Calibri" w:hAnsi="Calibri" w:cs="Calibri"/>
        </w:rPr>
      </w:pPr>
      <w:r w:rsidRPr="00986C62">
        <w:rPr>
          <w:rFonts w:ascii="Calibri" w:hAnsi="Calibri" w:cs="Calibri"/>
          <w:b/>
        </w:rPr>
        <w:t>Время проведения:</w:t>
      </w:r>
      <w:r w:rsidRPr="00986C62">
        <w:rPr>
          <w:rFonts w:ascii="Calibri" w:hAnsi="Calibri" w:cs="Calibri"/>
        </w:rPr>
        <w:t xml:space="preserve"> Еженедельно (определенный день).</w:t>
      </w:r>
    </w:p>
    <w:p w:rsidR="009A3957" w:rsidRPr="00986C62" w:rsidRDefault="009A3957" w:rsidP="009A3957">
      <w:pPr>
        <w:ind w:firstLine="709"/>
        <w:jc w:val="both"/>
        <w:rPr>
          <w:rFonts w:ascii="Calibri" w:hAnsi="Calibri" w:cs="Calibri"/>
        </w:rPr>
      </w:pPr>
      <w:r w:rsidRPr="00986C62">
        <w:rPr>
          <w:rFonts w:ascii="Calibri" w:hAnsi="Calibri" w:cs="Calibri"/>
          <w:b/>
        </w:rPr>
        <w:t>Ведущий совещания:</w:t>
      </w:r>
      <w:r w:rsidRPr="00986C62">
        <w:rPr>
          <w:rFonts w:ascii="Calibri" w:hAnsi="Calibri" w:cs="Calibri"/>
        </w:rPr>
        <w:t xml:space="preserve"> Директор или лицо его замещающее.</w:t>
      </w:r>
    </w:p>
    <w:p w:rsidR="009A3957" w:rsidRPr="00986C62" w:rsidRDefault="009A3957" w:rsidP="009A3957">
      <w:pPr>
        <w:ind w:firstLine="709"/>
        <w:jc w:val="both"/>
        <w:rPr>
          <w:rFonts w:ascii="Calibri" w:hAnsi="Calibri" w:cs="Calibri"/>
        </w:rPr>
      </w:pPr>
      <w:r w:rsidRPr="00986C62">
        <w:rPr>
          <w:rFonts w:ascii="Calibri" w:hAnsi="Calibri" w:cs="Calibri"/>
          <w:b/>
        </w:rPr>
        <w:t>Длительность совещания:</w:t>
      </w:r>
      <w:r w:rsidRPr="00986C62">
        <w:rPr>
          <w:rFonts w:ascii="Calibri" w:hAnsi="Calibri" w:cs="Calibri"/>
        </w:rPr>
        <w:t xml:space="preserve"> Не более 45 мин. </w:t>
      </w:r>
    </w:p>
    <w:p w:rsidR="009A3957" w:rsidRPr="00986C62" w:rsidRDefault="009A3957" w:rsidP="009A3957">
      <w:pPr>
        <w:ind w:firstLine="709"/>
        <w:jc w:val="both"/>
        <w:rPr>
          <w:rFonts w:ascii="Calibri" w:hAnsi="Calibri" w:cs="Calibri"/>
          <w:b/>
        </w:rPr>
      </w:pPr>
      <w:r w:rsidRPr="00986C62">
        <w:rPr>
          <w:rFonts w:ascii="Calibri" w:hAnsi="Calibri" w:cs="Calibri"/>
          <w:b/>
        </w:rPr>
        <w:t xml:space="preserve">Повестка оперативного совещания: </w:t>
      </w:r>
    </w:p>
    <w:p w:rsidR="009A3957" w:rsidRPr="00986C62" w:rsidRDefault="009A3957" w:rsidP="00427D6B">
      <w:pPr>
        <w:pStyle w:val="a1"/>
        <w:numPr>
          <w:ilvl w:val="0"/>
          <w:numId w:val="38"/>
        </w:numPr>
        <w:spacing w:before="0"/>
        <w:jc w:val="both"/>
        <w:rPr>
          <w:rFonts w:ascii="Calibri" w:hAnsi="Calibri" w:cs="Calibri"/>
        </w:rPr>
      </w:pPr>
      <w:r w:rsidRPr="00986C62">
        <w:rPr>
          <w:rFonts w:ascii="Calibri" w:hAnsi="Calibri" w:cs="Calibri"/>
        </w:rPr>
        <w:t>Выступления заместителя генерального директора по направлениям об отклонениях от плановых показателей и существенных событиях по блокам «Безопасность», «</w:t>
      </w:r>
      <w:r w:rsidR="00C058D1">
        <w:rPr>
          <w:rFonts w:ascii="Calibri" w:hAnsi="Calibri" w:cs="Calibri"/>
        </w:rPr>
        <w:t>Качество», «Исполнение заказов/</w:t>
      </w:r>
      <w:r w:rsidRPr="00986C62">
        <w:rPr>
          <w:rFonts w:ascii="Calibri" w:hAnsi="Calibri" w:cs="Calibri"/>
        </w:rPr>
        <w:t xml:space="preserve">ресурсы», «Затраты», «Корпоративная культура». Обозначение существующих проблем, ответственные – участники совещания. </w:t>
      </w:r>
    </w:p>
    <w:p w:rsidR="009A3957" w:rsidRPr="00986C62" w:rsidRDefault="009A3957" w:rsidP="00427D6B">
      <w:pPr>
        <w:pStyle w:val="a1"/>
        <w:numPr>
          <w:ilvl w:val="0"/>
          <w:numId w:val="38"/>
        </w:numPr>
        <w:spacing w:before="0"/>
        <w:jc w:val="both"/>
        <w:rPr>
          <w:rFonts w:ascii="Calibri" w:hAnsi="Calibri" w:cs="Calibri"/>
        </w:rPr>
      </w:pPr>
      <w:r w:rsidRPr="00986C62">
        <w:rPr>
          <w:rFonts w:ascii="Calibri" w:hAnsi="Calibri" w:cs="Calibri"/>
        </w:rPr>
        <w:t xml:space="preserve">Рассмотрение исполнения решений предыдущих совещаний, ответственные – ведущий совещания и исполнители решений. </w:t>
      </w:r>
    </w:p>
    <w:p w:rsidR="00AC43C3" w:rsidRDefault="009A3957" w:rsidP="00427D6B">
      <w:pPr>
        <w:pStyle w:val="a1"/>
        <w:numPr>
          <w:ilvl w:val="0"/>
          <w:numId w:val="38"/>
        </w:numPr>
        <w:spacing w:before="0"/>
        <w:jc w:val="both"/>
        <w:rPr>
          <w:rFonts w:ascii="Calibri" w:hAnsi="Calibri" w:cs="Calibri"/>
        </w:rPr>
      </w:pPr>
      <w:r w:rsidRPr="00986C62">
        <w:rPr>
          <w:rFonts w:ascii="Calibri" w:hAnsi="Calibri" w:cs="Calibri"/>
        </w:rPr>
        <w:t>Принятие решений по устранению проблем, ответственный – ведущий совещания.</w:t>
      </w:r>
      <w:r w:rsidR="00AC43C3">
        <w:rPr>
          <w:rFonts w:ascii="Calibri" w:hAnsi="Calibri" w:cs="Calibri"/>
        </w:rPr>
        <w:br w:type="page"/>
      </w:r>
    </w:p>
    <w:p w:rsidR="00962D51" w:rsidRPr="00986C62" w:rsidRDefault="00E54D50" w:rsidP="00D162A5">
      <w:pPr>
        <w:jc w:val="both"/>
        <w:rPr>
          <w:rFonts w:ascii="Calibri" w:hAnsi="Calibri" w:cs="Calibri"/>
        </w:rPr>
      </w:pPr>
      <w:r>
        <w:rPr>
          <w:rFonts w:ascii="Calibri" w:hAnsi="Calibri" w:cs="Calibri"/>
          <w:noProof/>
          <w:lang w:eastAsia="ru-RU"/>
        </w:rPr>
        <w:pict>
          <v:rect id="Rectangle 175" o:spid="_x0000_s1064" style="position:absolute;margin-left:-.5pt;margin-top:6.3pt;width:496.05pt;height:70.85pt;z-index:252252160;visibility:visible;mso-wrap-style:square;mso-width-percent:0;mso-wrap-distance-left:9pt;mso-wrap-distance-top:0;mso-wrap-distance-right:9pt;mso-wrap-distance-bottom:0;mso-position-horizontal-relative:char;mso-position-vertical-relative:line;mso-width-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" fillcolor="#ebe99b" stroked="f" strokeweight="2pt">
            <v:textbox inset="5mm,0,5mm,0">
              <w:txbxContent>
                <w:p w:rsidR="00E54D50" w:rsidRPr="00AC43C3" w:rsidRDefault="00E54D50" w:rsidP="00AC43C3">
                  <w:pPr>
                    <w:spacing w:before="0" w:after="0"/>
                    <w:jc w:val="both"/>
                    <w:rPr>
                      <w:rFonts w:ascii="Calibri" w:hAnsi="Calibri" w:cs="Calibri"/>
                    </w:rPr>
                  </w:pPr>
                  <w:r w:rsidRPr="00C058D1">
                    <w:rPr>
                      <w:rFonts w:ascii="Calibri" w:hAnsi="Calibri" w:cs="Calibri"/>
                      <w:b/>
                    </w:rPr>
                    <w:t>Важно</w:t>
                  </w:r>
                  <w:r w:rsidRPr="00C058D1">
                    <w:rPr>
                      <w:rFonts w:ascii="Calibri" w:hAnsi="Calibri" w:cs="Calibri"/>
                    </w:rPr>
                    <w:t>: Регламент и расписание проведения оперативных совещаний четко обозначают цель, ответственных, расписание с указанием участников, а</w:t>
                  </w:r>
                  <w:r w:rsidRPr="00C058D1">
                    <w:rPr>
                      <w:rFonts w:ascii="Calibri" w:hAnsi="Calibri" w:cs="Calibri"/>
                      <w:lang w:val="en-US"/>
                    </w:rPr>
                    <w:t> </w:t>
                  </w:r>
                  <w:r w:rsidRPr="00C058D1">
                    <w:rPr>
                      <w:rFonts w:ascii="Calibri" w:hAnsi="Calibri" w:cs="Calibri"/>
                    </w:rPr>
                    <w:t>также общую структуру проведения плановых оперативных совещаний, процесс и ответствен</w:t>
                  </w:r>
                  <w:r>
                    <w:rPr>
                      <w:rFonts w:ascii="Calibri" w:hAnsi="Calibri" w:cs="Calibri"/>
                    </w:rPr>
                    <w:t>ных за актуализацию информации.</w:t>
                  </w:r>
                </w:p>
              </w:txbxContent>
            </v:textbox>
            <w10:anchorlock/>
          </v:rect>
        </w:pict>
      </w:r>
    </w:p>
    <w:p w:rsidR="009A3957" w:rsidRPr="00986C62" w:rsidRDefault="009A3957" w:rsidP="00D162A5">
      <w:pPr>
        <w:jc w:val="both"/>
        <w:rPr>
          <w:rFonts w:ascii="Calibri" w:hAnsi="Calibri" w:cs="Calibri"/>
        </w:rPr>
      </w:pPr>
    </w:p>
    <w:p w:rsidR="00097B1A" w:rsidRPr="00986C62" w:rsidRDefault="00097B1A" w:rsidP="008E7F7F">
      <w:pPr>
        <w:spacing w:before="0" w:after="0"/>
        <w:ind w:firstLine="709"/>
        <w:rPr>
          <w:rFonts w:ascii="Calibri" w:eastAsiaTheme="majorEastAsia" w:hAnsi="Calibri" w:cs="Calibri"/>
          <w:b/>
          <w:bCs/>
          <w:color w:val="1F497D" w:themeColor="text2"/>
          <w:sz w:val="16"/>
          <w:szCs w:val="16"/>
        </w:rPr>
      </w:pPr>
    </w:p>
    <w:p w:rsidR="00D162A5" w:rsidRPr="00C058D1" w:rsidRDefault="00D162A5" w:rsidP="00362FFA">
      <w:pPr>
        <w:spacing w:before="200" w:after="200"/>
        <w:ind w:firstLine="709"/>
        <w:jc w:val="both"/>
        <w:rPr>
          <w:rFonts w:ascii="Calibri" w:eastAsiaTheme="majorEastAsia" w:hAnsi="Calibri" w:cs="Calibri"/>
          <w:b/>
          <w:bCs/>
          <w:color w:val="215868" w:themeColor="accent5" w:themeShade="80"/>
          <w:sz w:val="28"/>
          <w:szCs w:val="26"/>
        </w:rPr>
      </w:pPr>
      <w:r w:rsidRPr="00C058D1">
        <w:rPr>
          <w:rFonts w:ascii="Calibri" w:eastAsiaTheme="majorEastAsia" w:hAnsi="Calibri" w:cs="Calibri"/>
          <w:b/>
          <w:bCs/>
          <w:color w:val="215868" w:themeColor="accent5" w:themeShade="80"/>
          <w:sz w:val="28"/>
          <w:szCs w:val="26"/>
        </w:rPr>
        <w:t xml:space="preserve">Правила </w:t>
      </w:r>
      <w:r w:rsidR="000B5DB7" w:rsidRPr="00C058D1">
        <w:rPr>
          <w:rFonts w:ascii="Calibri" w:eastAsiaTheme="majorEastAsia" w:hAnsi="Calibri" w:cs="Calibri"/>
          <w:b/>
          <w:bCs/>
          <w:color w:val="215868" w:themeColor="accent5" w:themeShade="80"/>
          <w:sz w:val="28"/>
          <w:szCs w:val="26"/>
        </w:rPr>
        <w:t xml:space="preserve">организации и проведения </w:t>
      </w:r>
      <w:r w:rsidR="00C058D1">
        <w:rPr>
          <w:rFonts w:ascii="Calibri" w:eastAsiaTheme="majorEastAsia" w:hAnsi="Calibri" w:cs="Calibri"/>
          <w:b/>
          <w:bCs/>
          <w:color w:val="215868" w:themeColor="accent5" w:themeShade="80"/>
          <w:sz w:val="28"/>
          <w:szCs w:val="26"/>
        </w:rPr>
        <w:t>оперативных совещаний</w:t>
      </w:r>
    </w:p>
    <w:p w:rsidR="00097B1A" w:rsidRPr="00530E96" w:rsidRDefault="00097B1A" w:rsidP="00097B1A">
      <w:pPr>
        <w:ind w:firstLine="709"/>
        <w:rPr>
          <w:rFonts w:ascii="Calibri" w:eastAsiaTheme="majorEastAsia" w:hAnsi="Calibri" w:cs="Calibri"/>
          <w:b/>
          <w:bCs/>
          <w:color w:val="1F497D" w:themeColor="text2"/>
          <w:sz w:val="16"/>
          <w:szCs w:val="16"/>
        </w:rPr>
      </w:pPr>
    </w:p>
    <w:p w:rsidR="00961620" w:rsidRPr="00986C62" w:rsidRDefault="00961620" w:rsidP="009A3957">
      <w:pPr>
        <w:ind w:firstLine="709"/>
        <w:jc w:val="both"/>
        <w:rPr>
          <w:rFonts w:ascii="Calibri" w:hAnsi="Calibri" w:cs="Calibri"/>
          <w:b/>
        </w:rPr>
      </w:pPr>
      <w:r w:rsidRPr="00986C62">
        <w:rPr>
          <w:rFonts w:ascii="Calibri" w:hAnsi="Calibri" w:cs="Calibri"/>
          <w:b/>
        </w:rPr>
        <w:t>Правила проведения оперативных совещаний:</w:t>
      </w:r>
    </w:p>
    <w:p w:rsidR="00961620" w:rsidRPr="00986C62" w:rsidRDefault="00961620" w:rsidP="00F06546">
      <w:pPr>
        <w:pStyle w:val="a1"/>
        <w:numPr>
          <w:ilvl w:val="0"/>
          <w:numId w:val="8"/>
        </w:numPr>
        <w:spacing w:before="0"/>
        <w:jc w:val="both"/>
        <w:rPr>
          <w:rFonts w:ascii="Calibri" w:hAnsi="Calibri" w:cs="Calibri"/>
        </w:rPr>
      </w:pPr>
      <w:r w:rsidRPr="00986C62">
        <w:rPr>
          <w:rFonts w:ascii="Calibri" w:hAnsi="Calibri" w:cs="Calibri"/>
        </w:rPr>
        <w:t>говорите по существу;</w:t>
      </w:r>
    </w:p>
    <w:p w:rsidR="00961620" w:rsidRPr="00986C62" w:rsidRDefault="00961620" w:rsidP="00F06546">
      <w:pPr>
        <w:pStyle w:val="a1"/>
        <w:numPr>
          <w:ilvl w:val="0"/>
          <w:numId w:val="8"/>
        </w:numPr>
        <w:spacing w:before="0"/>
        <w:jc w:val="both"/>
        <w:rPr>
          <w:rFonts w:ascii="Calibri" w:hAnsi="Calibri" w:cs="Calibri"/>
        </w:rPr>
      </w:pPr>
      <w:r w:rsidRPr="00986C62">
        <w:rPr>
          <w:rFonts w:ascii="Calibri" w:hAnsi="Calibri" w:cs="Calibri"/>
        </w:rPr>
        <w:t>говорите конкретно и понятно;</w:t>
      </w:r>
    </w:p>
    <w:p w:rsidR="00961620" w:rsidRPr="00986C62" w:rsidRDefault="00961620" w:rsidP="00F06546">
      <w:pPr>
        <w:pStyle w:val="a1"/>
        <w:numPr>
          <w:ilvl w:val="0"/>
          <w:numId w:val="8"/>
        </w:numPr>
        <w:spacing w:before="0"/>
        <w:jc w:val="both"/>
        <w:rPr>
          <w:rFonts w:ascii="Calibri" w:hAnsi="Calibri" w:cs="Calibri"/>
        </w:rPr>
      </w:pPr>
      <w:r w:rsidRPr="00986C62">
        <w:rPr>
          <w:rFonts w:ascii="Calibri" w:hAnsi="Calibri" w:cs="Calibri"/>
        </w:rPr>
        <w:t>резюмируйте основные моменты доклада;</w:t>
      </w:r>
    </w:p>
    <w:p w:rsidR="00961620" w:rsidRPr="00986C62" w:rsidRDefault="00961620" w:rsidP="00F06546">
      <w:pPr>
        <w:pStyle w:val="a1"/>
        <w:numPr>
          <w:ilvl w:val="0"/>
          <w:numId w:val="8"/>
        </w:numPr>
        <w:spacing w:before="0"/>
        <w:jc w:val="both"/>
        <w:rPr>
          <w:rFonts w:ascii="Calibri" w:hAnsi="Calibri" w:cs="Calibri"/>
        </w:rPr>
      </w:pPr>
      <w:r w:rsidRPr="00986C62">
        <w:rPr>
          <w:rFonts w:ascii="Calibri" w:hAnsi="Calibri" w:cs="Calibri"/>
        </w:rPr>
        <w:t>не переходите на личности;</w:t>
      </w:r>
    </w:p>
    <w:p w:rsidR="00961620" w:rsidRPr="00986C62" w:rsidRDefault="00961620" w:rsidP="00F06546">
      <w:pPr>
        <w:pStyle w:val="a1"/>
        <w:numPr>
          <w:ilvl w:val="0"/>
          <w:numId w:val="8"/>
        </w:numPr>
        <w:spacing w:before="0"/>
        <w:jc w:val="both"/>
        <w:rPr>
          <w:rFonts w:ascii="Calibri" w:hAnsi="Calibri" w:cs="Calibri"/>
        </w:rPr>
      </w:pPr>
      <w:r w:rsidRPr="00986C62">
        <w:rPr>
          <w:rFonts w:ascii="Calibri" w:hAnsi="Calibri" w:cs="Calibri"/>
        </w:rPr>
        <w:t xml:space="preserve">будьте вежливы; </w:t>
      </w:r>
    </w:p>
    <w:p w:rsidR="00961620" w:rsidRPr="00986C62" w:rsidRDefault="00961620" w:rsidP="00F06546">
      <w:pPr>
        <w:pStyle w:val="a1"/>
        <w:numPr>
          <w:ilvl w:val="0"/>
          <w:numId w:val="8"/>
        </w:numPr>
        <w:spacing w:before="0"/>
        <w:jc w:val="both"/>
        <w:rPr>
          <w:rFonts w:ascii="Calibri" w:hAnsi="Calibri" w:cs="Calibri"/>
        </w:rPr>
      </w:pPr>
      <w:r w:rsidRPr="00986C62">
        <w:rPr>
          <w:rFonts w:ascii="Calibri" w:hAnsi="Calibri" w:cs="Calibri"/>
        </w:rPr>
        <w:t>слушайте коллег, не перебивайте.</w:t>
      </w:r>
    </w:p>
    <w:p w:rsidR="006123C6" w:rsidRPr="00986C62" w:rsidRDefault="006123C6" w:rsidP="00961620">
      <w:pPr>
        <w:jc w:val="both"/>
        <w:rPr>
          <w:rFonts w:ascii="Calibri" w:hAnsi="Calibri" w:cs="Calibri"/>
        </w:rPr>
      </w:pPr>
    </w:p>
    <w:p w:rsidR="00D162A5" w:rsidRPr="00986C62" w:rsidRDefault="00D162A5" w:rsidP="009A3957">
      <w:pPr>
        <w:ind w:firstLine="709"/>
        <w:jc w:val="both"/>
        <w:rPr>
          <w:rFonts w:ascii="Calibri" w:hAnsi="Calibri" w:cs="Calibri"/>
          <w:b/>
        </w:rPr>
      </w:pPr>
      <w:r w:rsidRPr="00986C62">
        <w:rPr>
          <w:rFonts w:ascii="Calibri" w:hAnsi="Calibri" w:cs="Calibri"/>
          <w:b/>
        </w:rPr>
        <w:t>Правила организации оперативных совещаний:</w:t>
      </w:r>
    </w:p>
    <w:p w:rsidR="00D162A5" w:rsidRPr="00986C62" w:rsidRDefault="00D162A5" w:rsidP="00F06546">
      <w:pPr>
        <w:pStyle w:val="a1"/>
        <w:numPr>
          <w:ilvl w:val="0"/>
          <w:numId w:val="8"/>
        </w:numPr>
        <w:spacing w:before="0"/>
        <w:jc w:val="both"/>
        <w:rPr>
          <w:rFonts w:ascii="Calibri" w:hAnsi="Calibri" w:cs="Calibri"/>
        </w:rPr>
      </w:pPr>
      <w:r w:rsidRPr="00986C62">
        <w:rPr>
          <w:rFonts w:ascii="Calibri" w:hAnsi="Calibri" w:cs="Calibri"/>
        </w:rPr>
        <w:t xml:space="preserve">не опаздывайте; </w:t>
      </w:r>
    </w:p>
    <w:p w:rsidR="00D162A5" w:rsidRPr="00986C62" w:rsidRDefault="00D162A5" w:rsidP="00F06546">
      <w:pPr>
        <w:pStyle w:val="a1"/>
        <w:numPr>
          <w:ilvl w:val="0"/>
          <w:numId w:val="8"/>
        </w:numPr>
        <w:spacing w:before="0"/>
        <w:jc w:val="both"/>
        <w:rPr>
          <w:rFonts w:ascii="Calibri" w:hAnsi="Calibri" w:cs="Calibri"/>
        </w:rPr>
      </w:pPr>
      <w:r w:rsidRPr="00986C62">
        <w:rPr>
          <w:rFonts w:ascii="Calibri" w:hAnsi="Calibri" w:cs="Calibri"/>
        </w:rPr>
        <w:t>начинайте вовремя;</w:t>
      </w:r>
    </w:p>
    <w:p w:rsidR="00D162A5" w:rsidRPr="00986C62" w:rsidRDefault="00D162A5" w:rsidP="00F06546">
      <w:pPr>
        <w:pStyle w:val="a1"/>
        <w:numPr>
          <w:ilvl w:val="0"/>
          <w:numId w:val="8"/>
        </w:numPr>
        <w:spacing w:before="0"/>
        <w:jc w:val="both"/>
        <w:rPr>
          <w:rFonts w:ascii="Calibri" w:hAnsi="Calibri" w:cs="Calibri"/>
        </w:rPr>
      </w:pPr>
      <w:r w:rsidRPr="00986C62">
        <w:rPr>
          <w:rFonts w:ascii="Calibri" w:hAnsi="Calibri" w:cs="Calibri"/>
        </w:rPr>
        <w:t>проводите регулярно;</w:t>
      </w:r>
    </w:p>
    <w:p w:rsidR="00D162A5" w:rsidRPr="00986C62" w:rsidRDefault="00D162A5" w:rsidP="00F06546">
      <w:pPr>
        <w:pStyle w:val="a1"/>
        <w:numPr>
          <w:ilvl w:val="0"/>
          <w:numId w:val="8"/>
        </w:numPr>
        <w:spacing w:before="0"/>
        <w:jc w:val="both"/>
        <w:rPr>
          <w:rFonts w:ascii="Calibri" w:hAnsi="Calibri" w:cs="Calibri"/>
        </w:rPr>
      </w:pPr>
      <w:r w:rsidRPr="00986C62">
        <w:rPr>
          <w:rFonts w:ascii="Calibri" w:hAnsi="Calibri" w:cs="Calibri"/>
        </w:rPr>
        <w:t>если отменяете совещание, сделайте это заранее;</w:t>
      </w:r>
    </w:p>
    <w:p w:rsidR="00D162A5" w:rsidRPr="00986C62" w:rsidRDefault="00D162A5" w:rsidP="00F06546">
      <w:pPr>
        <w:pStyle w:val="a1"/>
        <w:numPr>
          <w:ilvl w:val="0"/>
          <w:numId w:val="8"/>
        </w:numPr>
        <w:spacing w:before="0"/>
        <w:jc w:val="both"/>
        <w:rPr>
          <w:rFonts w:ascii="Calibri" w:hAnsi="Calibri" w:cs="Calibri"/>
        </w:rPr>
      </w:pPr>
      <w:r w:rsidRPr="00986C62">
        <w:rPr>
          <w:rFonts w:ascii="Calibri" w:hAnsi="Calibri" w:cs="Calibri"/>
        </w:rPr>
        <w:t>отключите мобильные телефоны.</w:t>
      </w:r>
    </w:p>
    <w:p w:rsidR="006123C6" w:rsidRPr="00986C62" w:rsidRDefault="006123C6" w:rsidP="00D162A5">
      <w:pPr>
        <w:jc w:val="both"/>
        <w:rPr>
          <w:rFonts w:ascii="Calibri" w:hAnsi="Calibri" w:cs="Calibri"/>
        </w:rPr>
      </w:pPr>
    </w:p>
    <w:p w:rsidR="000B5DB7" w:rsidRPr="00C058D1" w:rsidRDefault="000B5DB7" w:rsidP="00362FFA">
      <w:pPr>
        <w:spacing w:before="200" w:after="200"/>
        <w:ind w:firstLine="709"/>
        <w:jc w:val="both"/>
        <w:rPr>
          <w:rFonts w:ascii="Calibri" w:eastAsiaTheme="majorEastAsia" w:hAnsi="Calibri" w:cs="Calibri"/>
          <w:b/>
          <w:bCs/>
          <w:color w:val="215868" w:themeColor="accent5" w:themeShade="80"/>
          <w:sz w:val="28"/>
          <w:szCs w:val="26"/>
        </w:rPr>
      </w:pPr>
      <w:r w:rsidRPr="00C058D1">
        <w:rPr>
          <w:rFonts w:ascii="Calibri" w:eastAsiaTheme="majorEastAsia" w:hAnsi="Calibri" w:cs="Calibri"/>
          <w:b/>
          <w:bCs/>
          <w:color w:val="215868" w:themeColor="accent5" w:themeShade="80"/>
          <w:sz w:val="28"/>
          <w:szCs w:val="26"/>
        </w:rPr>
        <w:t>Выступление по сущ</w:t>
      </w:r>
      <w:r w:rsidR="00C058D1">
        <w:rPr>
          <w:rFonts w:ascii="Calibri" w:eastAsiaTheme="majorEastAsia" w:hAnsi="Calibri" w:cs="Calibri"/>
          <w:b/>
          <w:bCs/>
          <w:color w:val="215868" w:themeColor="accent5" w:themeShade="80"/>
          <w:sz w:val="28"/>
          <w:szCs w:val="26"/>
        </w:rPr>
        <w:t>еству всегда ценится аудиторией</w:t>
      </w:r>
    </w:p>
    <w:p w:rsidR="000B5DB7" w:rsidRPr="00986C62" w:rsidRDefault="009A3957" w:rsidP="000B5DB7">
      <w:pPr>
        <w:rPr>
          <w:rFonts w:ascii="Calibri" w:eastAsiaTheme="majorEastAsia" w:hAnsi="Calibri" w:cs="Calibri"/>
          <w:b/>
          <w:bCs/>
          <w:color w:val="1F497D" w:themeColor="text2"/>
          <w:sz w:val="28"/>
          <w:szCs w:val="28"/>
        </w:rPr>
      </w:pPr>
      <w:r w:rsidRPr="00986C62">
        <w:rPr>
          <w:rFonts w:ascii="Calibri" w:hAnsi="Calibri" w:cs="Calibri"/>
          <w:noProof/>
          <w:lang w:eastAsia="ru-RU"/>
        </w:rPr>
        <w:drawing>
          <wp:inline distT="0" distB="0" distL="0" distR="0">
            <wp:extent cx="6073076" cy="34417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13418" t="19450" r="14645" b="8074"/>
                    <a:stretch/>
                  </pic:blipFill>
                  <pic:spPr bwMode="auto">
                    <a:xfrm>
                      <a:off x="0" y="0"/>
                      <a:ext cx="6074913" cy="3442741"/>
                    </a:xfrm>
                    <a:prstGeom prst="rect">
                      <a:avLst/>
                    </a:prstGeom>
                    <a:ln>
                      <a:noFill/>
                    </a:ln>
                    <a:extLst>
                      <a:ext uri="{53640926-AAD7-44D8-BBD7-CCE9431645EC}">
                        <a14:shadowObscured xmlns:a14="http://schemas.microsoft.com/office/drawing/2010/main"/>
                      </a:ext>
                    </a:extLst>
                  </pic:spPr>
                </pic:pic>
              </a:graphicData>
            </a:graphic>
          </wp:inline>
        </w:drawing>
      </w:r>
    </w:p>
    <w:p w:rsidR="00AC43C3" w:rsidRDefault="00AC43C3" w:rsidP="007728CF">
      <w:pPr>
        <w:jc w:val="both"/>
        <w:rPr>
          <w:rFonts w:ascii="Calibri" w:eastAsiaTheme="majorEastAsia" w:hAnsi="Calibri" w:cs="Calibri"/>
          <w:b/>
          <w:bCs/>
          <w:color w:val="1F497D" w:themeColor="text2"/>
          <w:sz w:val="28"/>
          <w:szCs w:val="28"/>
        </w:rPr>
      </w:pPr>
      <w:r>
        <w:rPr>
          <w:rFonts w:ascii="Calibri" w:eastAsiaTheme="majorEastAsia" w:hAnsi="Calibri" w:cs="Calibri"/>
          <w:b/>
          <w:bCs/>
          <w:color w:val="1F497D" w:themeColor="text2"/>
          <w:sz w:val="28"/>
          <w:szCs w:val="28"/>
        </w:rPr>
        <w:br w:type="page"/>
      </w:r>
    </w:p>
    <w:p w:rsidR="009A3957" w:rsidRPr="008E7F7F" w:rsidRDefault="009A3957" w:rsidP="008E7F7F">
      <w:pPr>
        <w:spacing w:before="0" w:after="0"/>
        <w:ind w:firstLine="709"/>
        <w:rPr>
          <w:rFonts w:ascii="Calibri" w:eastAsiaTheme="majorEastAsia" w:hAnsi="Calibri" w:cs="Calibri"/>
          <w:b/>
          <w:bCs/>
          <w:color w:val="1F497D" w:themeColor="text2"/>
          <w:sz w:val="16"/>
          <w:szCs w:val="16"/>
        </w:rPr>
      </w:pPr>
    </w:p>
    <w:p w:rsidR="007728CF" w:rsidRPr="00C058D1" w:rsidRDefault="000B5DB7" w:rsidP="00ED1A53">
      <w:pPr>
        <w:spacing w:before="0" w:after="200"/>
        <w:ind w:firstLine="709"/>
        <w:jc w:val="both"/>
        <w:rPr>
          <w:rFonts w:ascii="Calibri" w:eastAsiaTheme="majorEastAsia" w:hAnsi="Calibri" w:cs="Calibri"/>
          <w:b/>
          <w:bCs/>
          <w:color w:val="215868" w:themeColor="accent5" w:themeShade="80"/>
          <w:sz w:val="28"/>
          <w:szCs w:val="26"/>
        </w:rPr>
      </w:pPr>
      <w:r w:rsidRPr="00C058D1">
        <w:rPr>
          <w:rFonts w:ascii="Calibri" w:eastAsiaTheme="majorEastAsia" w:hAnsi="Calibri" w:cs="Calibri"/>
          <w:b/>
          <w:bCs/>
          <w:color w:val="215868" w:themeColor="accent5" w:themeShade="80"/>
          <w:sz w:val="28"/>
          <w:szCs w:val="26"/>
        </w:rPr>
        <w:t xml:space="preserve">Предложения по повышению эффективности оперативных совещаний в </w:t>
      </w:r>
      <w:r w:rsidR="00C058D1">
        <w:rPr>
          <w:rFonts w:ascii="Calibri" w:eastAsiaTheme="majorEastAsia" w:hAnsi="Calibri" w:cs="Calibri"/>
          <w:b/>
          <w:bCs/>
          <w:color w:val="215868" w:themeColor="accent5" w:themeShade="80"/>
          <w:sz w:val="28"/>
          <w:szCs w:val="26"/>
        </w:rPr>
        <w:t>и</w:t>
      </w:r>
      <w:r w:rsidRPr="00C058D1">
        <w:rPr>
          <w:rFonts w:ascii="Calibri" w:eastAsiaTheme="majorEastAsia" w:hAnsi="Calibri" w:cs="Calibri"/>
          <w:b/>
          <w:bCs/>
          <w:color w:val="215868" w:themeColor="accent5" w:themeShade="80"/>
          <w:sz w:val="28"/>
          <w:szCs w:val="26"/>
        </w:rPr>
        <w:t>нфоцентре</w:t>
      </w:r>
    </w:p>
    <w:p w:rsidR="00D162A5" w:rsidRPr="00986C62" w:rsidRDefault="00D162A5" w:rsidP="006123C6">
      <w:pPr>
        <w:ind w:firstLine="709"/>
        <w:jc w:val="both"/>
        <w:rPr>
          <w:rFonts w:ascii="Calibri" w:hAnsi="Calibri" w:cs="Calibri"/>
        </w:rPr>
      </w:pPr>
      <w:r w:rsidRPr="00986C62">
        <w:rPr>
          <w:rFonts w:ascii="Calibri" w:hAnsi="Calibri" w:cs="Calibri"/>
        </w:rPr>
        <w:t>При проведении совещаний мы часто сталкиваемся с некоторыми стандартными проблемами, связанными с планированием, подготовкой, форматом проведения и отслеживанием результатов совещаний. Существ</w:t>
      </w:r>
      <w:r w:rsidR="00962D51" w:rsidRPr="00986C62">
        <w:rPr>
          <w:rFonts w:ascii="Calibri" w:hAnsi="Calibri" w:cs="Calibri"/>
        </w:rPr>
        <w:t>ует несколько простых инструмен</w:t>
      </w:r>
      <w:r w:rsidRPr="00986C62">
        <w:rPr>
          <w:rFonts w:ascii="Calibri" w:hAnsi="Calibri" w:cs="Calibri"/>
        </w:rPr>
        <w:t>тов, помогающих решить эти проблемы.</w:t>
      </w:r>
    </w:p>
    <w:p w:rsidR="006123C6" w:rsidRPr="00986C62" w:rsidRDefault="006123C6" w:rsidP="006123C6">
      <w:pPr>
        <w:ind w:firstLine="709"/>
        <w:jc w:val="both"/>
        <w:rPr>
          <w:rFonts w:ascii="Calibri" w:hAnsi="Calibri" w:cs="Calibri"/>
        </w:rPr>
      </w:pPr>
    </w:p>
    <w:p w:rsidR="00E83254" w:rsidRPr="00986C62" w:rsidRDefault="00CE79EB" w:rsidP="00962D51">
      <w:pPr>
        <w:jc w:val="center"/>
        <w:rPr>
          <w:rFonts w:ascii="Calibri" w:hAnsi="Calibri" w:cs="Calibri"/>
        </w:rPr>
      </w:pPr>
      <w:r>
        <w:rPr>
          <w:noProof/>
          <w:lang w:eastAsia="ru-RU"/>
        </w:rPr>
        <w:drawing>
          <wp:inline distT="0" distB="0" distL="0" distR="0">
            <wp:extent cx="6270070" cy="3758576"/>
            <wp:effectExtent l="0" t="0" r="0"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l="16683" t="17180" r="17313" b="12480"/>
                    <a:stretch/>
                  </pic:blipFill>
                  <pic:spPr bwMode="auto">
                    <a:xfrm>
                      <a:off x="0" y="0"/>
                      <a:ext cx="6270765" cy="3758993"/>
                    </a:xfrm>
                    <a:prstGeom prst="rect">
                      <a:avLst/>
                    </a:prstGeom>
                    <a:ln>
                      <a:noFill/>
                    </a:ln>
                    <a:extLst>
                      <a:ext uri="{53640926-AAD7-44D8-BBD7-CCE9431645EC}">
                        <a14:shadowObscured xmlns:a14="http://schemas.microsoft.com/office/drawing/2010/main"/>
                      </a:ext>
                    </a:extLst>
                  </pic:spPr>
                </pic:pic>
              </a:graphicData>
            </a:graphic>
          </wp:inline>
        </w:drawing>
      </w:r>
    </w:p>
    <w:p w:rsidR="006123C6" w:rsidRDefault="006123C6" w:rsidP="005464C8">
      <w:pPr>
        <w:jc w:val="both"/>
        <w:rPr>
          <w:rFonts w:ascii="Calibri" w:hAnsi="Calibri" w:cs="Calibri"/>
        </w:rPr>
      </w:pPr>
    </w:p>
    <w:p w:rsidR="00437400" w:rsidRPr="00986C62" w:rsidRDefault="00437400" w:rsidP="00437400">
      <w:pPr>
        <w:jc w:val="both"/>
        <w:rPr>
          <w:rFonts w:ascii="Calibri" w:hAnsi="Calibri" w:cs="Calibri"/>
          <w:b/>
        </w:rPr>
      </w:pPr>
      <w:r w:rsidRPr="00986C62">
        <w:rPr>
          <w:rFonts w:ascii="Calibri" w:hAnsi="Calibri" w:cs="Calibri"/>
          <w:b/>
        </w:rPr>
        <w:t>Ваши заметки:</w:t>
      </w:r>
    </w:p>
    <w:p w:rsidR="00437400" w:rsidRPr="00986C62" w:rsidRDefault="00437400" w:rsidP="00437400">
      <w:pPr>
        <w:spacing w:before="0" w:after="0" w:line="360" w:lineRule="auto"/>
        <w:jc w:val="both"/>
        <w:rPr>
          <w:rFonts w:ascii="Calibri" w:hAnsi="Calibri" w:cs="Calibri"/>
        </w:rPr>
      </w:pPr>
      <w:r w:rsidRPr="00986C62">
        <w:rPr>
          <w:rFonts w:ascii="Calibri" w:hAnsi="Calibri" w:cs="Calibri"/>
        </w:rPr>
        <w:t>_________________________________________________________________________________</w:t>
      </w:r>
    </w:p>
    <w:p w:rsidR="00437400" w:rsidRPr="00986C62" w:rsidRDefault="00437400" w:rsidP="00437400">
      <w:pPr>
        <w:spacing w:before="0" w:after="0" w:line="360" w:lineRule="auto"/>
        <w:jc w:val="both"/>
        <w:rPr>
          <w:rFonts w:ascii="Calibri" w:hAnsi="Calibri" w:cs="Calibri"/>
        </w:rPr>
      </w:pPr>
      <w:r w:rsidRPr="00986C62">
        <w:rPr>
          <w:rFonts w:ascii="Calibri" w:hAnsi="Calibri" w:cs="Calibri"/>
        </w:rPr>
        <w:t>_________________________________________________________________________________</w:t>
      </w:r>
    </w:p>
    <w:p w:rsidR="00437400" w:rsidRPr="00986C62" w:rsidRDefault="00437400" w:rsidP="00437400">
      <w:pPr>
        <w:spacing w:before="0" w:after="0" w:line="360" w:lineRule="auto"/>
        <w:jc w:val="both"/>
        <w:rPr>
          <w:rFonts w:ascii="Calibri" w:hAnsi="Calibri" w:cs="Calibri"/>
        </w:rPr>
      </w:pPr>
      <w:r w:rsidRPr="00986C62">
        <w:rPr>
          <w:rFonts w:ascii="Calibri" w:hAnsi="Calibri" w:cs="Calibri"/>
        </w:rPr>
        <w:t>_________________________________________________________________________________</w:t>
      </w:r>
    </w:p>
    <w:p w:rsidR="00437400" w:rsidRPr="00986C62" w:rsidRDefault="00437400" w:rsidP="00437400">
      <w:pPr>
        <w:spacing w:before="0" w:after="0" w:line="360" w:lineRule="auto"/>
        <w:jc w:val="both"/>
        <w:rPr>
          <w:rFonts w:ascii="Calibri" w:hAnsi="Calibri" w:cs="Calibri"/>
        </w:rPr>
      </w:pPr>
      <w:r w:rsidRPr="00986C62">
        <w:rPr>
          <w:rFonts w:ascii="Calibri" w:hAnsi="Calibri" w:cs="Calibri"/>
        </w:rPr>
        <w:t>_________________________________________________________________________________</w:t>
      </w:r>
    </w:p>
    <w:p w:rsidR="00437400" w:rsidRPr="00986C62" w:rsidRDefault="00437400" w:rsidP="00437400">
      <w:pPr>
        <w:spacing w:before="0" w:after="0" w:line="360" w:lineRule="auto"/>
        <w:jc w:val="both"/>
        <w:rPr>
          <w:rFonts w:ascii="Calibri" w:hAnsi="Calibri" w:cs="Calibri"/>
        </w:rPr>
      </w:pPr>
      <w:r w:rsidRPr="00986C62">
        <w:rPr>
          <w:rFonts w:ascii="Calibri" w:hAnsi="Calibri" w:cs="Calibri"/>
        </w:rPr>
        <w:t>_________________________________________________________________________________</w:t>
      </w:r>
    </w:p>
    <w:p w:rsidR="00437400" w:rsidRPr="00986C62" w:rsidRDefault="00437400" w:rsidP="00437400">
      <w:pPr>
        <w:spacing w:before="0" w:after="0" w:line="360" w:lineRule="auto"/>
        <w:jc w:val="both"/>
        <w:rPr>
          <w:rFonts w:ascii="Calibri" w:hAnsi="Calibri" w:cs="Calibri"/>
        </w:rPr>
      </w:pPr>
      <w:r w:rsidRPr="00986C62">
        <w:rPr>
          <w:rFonts w:ascii="Calibri" w:hAnsi="Calibri" w:cs="Calibri"/>
        </w:rPr>
        <w:t>_________________________________________________________________________________</w:t>
      </w:r>
    </w:p>
    <w:p w:rsidR="00437400" w:rsidRDefault="00437400" w:rsidP="00437400">
      <w:pPr>
        <w:spacing w:before="0" w:after="0" w:line="360" w:lineRule="auto"/>
        <w:jc w:val="both"/>
        <w:rPr>
          <w:rFonts w:ascii="Calibri" w:hAnsi="Calibri" w:cs="Calibri"/>
        </w:rPr>
      </w:pPr>
      <w:r w:rsidRPr="00986C62">
        <w:rPr>
          <w:rFonts w:ascii="Calibri" w:hAnsi="Calibri" w:cs="Calibri"/>
        </w:rPr>
        <w:t>_________________________________________________________________________________</w:t>
      </w:r>
    </w:p>
    <w:p w:rsidR="00437400" w:rsidRPr="00986C62" w:rsidRDefault="00437400" w:rsidP="00437400">
      <w:pPr>
        <w:spacing w:before="0" w:after="0" w:line="360" w:lineRule="auto"/>
        <w:jc w:val="both"/>
        <w:rPr>
          <w:rFonts w:ascii="Calibri" w:hAnsi="Calibri" w:cs="Calibri"/>
        </w:rPr>
      </w:pPr>
      <w:r w:rsidRPr="00986C62">
        <w:rPr>
          <w:rFonts w:ascii="Calibri" w:hAnsi="Calibri" w:cs="Calibri"/>
        </w:rPr>
        <w:t>_________________________________________________________________________________</w:t>
      </w:r>
    </w:p>
    <w:p w:rsidR="00437400" w:rsidRPr="00986C62" w:rsidRDefault="00437400" w:rsidP="00437400">
      <w:pPr>
        <w:spacing w:before="0" w:after="0" w:line="360" w:lineRule="auto"/>
        <w:jc w:val="both"/>
        <w:rPr>
          <w:rFonts w:ascii="Calibri" w:hAnsi="Calibri" w:cs="Calibri"/>
        </w:rPr>
      </w:pPr>
      <w:r w:rsidRPr="00986C62">
        <w:rPr>
          <w:rFonts w:ascii="Calibri" w:hAnsi="Calibri" w:cs="Calibri"/>
        </w:rPr>
        <w:t>_________________________________________________________________________________</w:t>
      </w:r>
    </w:p>
    <w:p w:rsidR="00437400" w:rsidRPr="00986C62" w:rsidRDefault="00437400" w:rsidP="00437400">
      <w:pPr>
        <w:spacing w:before="0" w:after="0" w:line="360" w:lineRule="auto"/>
        <w:jc w:val="both"/>
        <w:rPr>
          <w:rFonts w:ascii="Calibri" w:hAnsi="Calibri" w:cs="Calibri"/>
        </w:rPr>
      </w:pPr>
      <w:r w:rsidRPr="00986C62">
        <w:rPr>
          <w:rFonts w:ascii="Calibri" w:hAnsi="Calibri" w:cs="Calibri"/>
        </w:rPr>
        <w:t>_________________________________________________________________________________</w:t>
      </w:r>
    </w:p>
    <w:p w:rsidR="00437400" w:rsidRPr="00986C62" w:rsidRDefault="00437400" w:rsidP="00437400">
      <w:pPr>
        <w:spacing w:before="0" w:after="0" w:line="360" w:lineRule="auto"/>
        <w:jc w:val="both"/>
        <w:rPr>
          <w:rFonts w:ascii="Calibri" w:hAnsi="Calibri" w:cs="Calibri"/>
        </w:rPr>
      </w:pPr>
      <w:r w:rsidRPr="00986C62">
        <w:rPr>
          <w:rFonts w:ascii="Calibri" w:hAnsi="Calibri" w:cs="Calibri"/>
        </w:rPr>
        <w:t>_________________________________________________________________________________</w:t>
      </w:r>
    </w:p>
    <w:p w:rsidR="00437400" w:rsidRPr="00986C62" w:rsidRDefault="00437400" w:rsidP="00437400">
      <w:pPr>
        <w:spacing w:before="0" w:after="0" w:line="360" w:lineRule="auto"/>
        <w:jc w:val="both"/>
        <w:rPr>
          <w:rFonts w:ascii="Calibri" w:hAnsi="Calibri" w:cs="Calibri"/>
        </w:rPr>
      </w:pPr>
      <w:r w:rsidRPr="00986C62">
        <w:rPr>
          <w:rFonts w:ascii="Calibri" w:hAnsi="Calibri" w:cs="Calibri"/>
        </w:rPr>
        <w:t>_________________________________________________________________________________</w:t>
      </w:r>
    </w:p>
    <w:p w:rsidR="001C3BEE" w:rsidRPr="00986C62" w:rsidRDefault="001C3BEE" w:rsidP="005464C8">
      <w:pPr>
        <w:jc w:val="both"/>
        <w:rPr>
          <w:rFonts w:ascii="Calibri" w:hAnsi="Calibri" w:cs="Calibri"/>
        </w:rPr>
      </w:pPr>
      <w:r w:rsidRPr="00986C62">
        <w:rPr>
          <w:rFonts w:ascii="Calibri" w:hAnsi="Calibri" w:cs="Calibri"/>
        </w:rPr>
        <w:br w:type="page"/>
      </w:r>
    </w:p>
    <w:p w:rsidR="00D162A5" w:rsidRPr="00986C62" w:rsidRDefault="004E7E85" w:rsidP="005464C8">
      <w:pPr>
        <w:jc w:val="both"/>
        <w:rPr>
          <w:rFonts w:ascii="Calibri" w:hAnsi="Calibri" w:cs="Calibri"/>
          <w:b/>
          <w:bCs/>
          <w:noProof/>
          <w:lang w:eastAsia="ru-RU"/>
        </w:rPr>
      </w:pPr>
      <w:r w:rsidRPr="00986C62">
        <w:rPr>
          <w:rFonts w:ascii="Calibri" w:hAnsi="Calibri" w:cs="Calibri"/>
          <w:i/>
          <w:noProof/>
          <w:lang w:eastAsia="ru-RU"/>
        </w:rPr>
        <w:drawing>
          <wp:anchor distT="0" distB="0" distL="114300" distR="114300" simplePos="0" relativeHeight="252275712" behindDoc="0" locked="0" layoutInCell="1" allowOverlap="1">
            <wp:simplePos x="0" y="0"/>
            <wp:positionH relativeFrom="column">
              <wp:posOffset>5740210</wp:posOffset>
            </wp:positionH>
            <wp:positionV relativeFrom="paragraph">
              <wp:posOffset>635</wp:posOffset>
            </wp:positionV>
            <wp:extent cx="539750" cy="728980"/>
            <wp:effectExtent l="0" t="0" r="0" b="0"/>
            <wp:wrapNone/>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ание.wmf"/>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39750" cy="728980"/>
                    </a:xfrm>
                    <a:prstGeom prst="rect">
                      <a:avLst/>
                    </a:prstGeom>
                  </pic:spPr>
                </pic:pic>
              </a:graphicData>
            </a:graphic>
          </wp:anchor>
        </w:drawing>
      </w:r>
      <w:r w:rsidR="00E54D50">
        <w:rPr>
          <w:rFonts w:ascii="Calibri" w:hAnsi="Calibri" w:cs="Calibri"/>
          <w:b/>
          <w:bCs/>
          <w:noProof/>
          <w:lang w:eastAsia="ru-RU"/>
        </w:rPr>
      </w:r>
      <w:r w:rsidR="00E54D50">
        <w:rPr>
          <w:rFonts w:ascii="Calibri" w:hAnsi="Calibri" w:cs="Calibri"/>
          <w:b/>
          <w:bCs/>
          <w:noProof/>
          <w:lang w:eastAsia="ru-RU"/>
        </w:rPr>
        <w:pict>
          <v:rect id="Rectangle 293" o:spid="_x0000_s1485" style="width:496.05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" fillcolor="#dbeef4" stroked="f" strokeweight="2pt">
            <v:textbox inset="5mm,0,5mm,0">
              <w:txbxContent>
                <w:p w:rsidR="00E54D50" w:rsidRPr="00C058D1" w:rsidRDefault="00E54D50" w:rsidP="004E7E85">
                  <w:pPr>
                    <w:ind w:right="846"/>
                    <w:rPr>
                      <w:rFonts w:ascii="Calibri" w:hAnsi="Calibri" w:cs="Calibri"/>
                    </w:rPr>
                  </w:pPr>
                  <w:r w:rsidRPr="00C058D1">
                    <w:rPr>
                      <w:rFonts w:ascii="Calibri" w:eastAsiaTheme="majorEastAsia" w:hAnsi="Calibri" w:cs="Calibri"/>
                      <w:b/>
                      <w:bCs/>
                      <w:color w:val="215868" w:themeColor="accent5" w:themeShade="80"/>
                      <w:sz w:val="28"/>
                      <w:szCs w:val="26"/>
                    </w:rPr>
                    <w:t>Практическое задание 2. «Проведение оперативного совещания в инфоцентре»</w:t>
                  </w:r>
                </w:p>
              </w:txbxContent>
            </v:textbox>
            <w10:anchorlock/>
          </v:rect>
        </w:pict>
      </w:r>
    </w:p>
    <w:p w:rsidR="00DC3086" w:rsidRPr="00AC43C3" w:rsidRDefault="00DC3086" w:rsidP="00AC43C3">
      <w:pPr>
        <w:spacing w:before="0" w:after="0"/>
        <w:jc w:val="both"/>
        <w:rPr>
          <w:rFonts w:ascii="Calibri" w:hAnsi="Calibri" w:cs="Calibri"/>
          <w:sz w:val="16"/>
          <w:szCs w:val="16"/>
        </w:rPr>
      </w:pPr>
    </w:p>
    <w:p w:rsidR="00DC3086" w:rsidRPr="00986C62" w:rsidRDefault="00DC3086" w:rsidP="00427D6B">
      <w:pPr>
        <w:pStyle w:val="a1"/>
        <w:numPr>
          <w:ilvl w:val="0"/>
          <w:numId w:val="31"/>
        </w:numPr>
        <w:spacing w:before="0"/>
        <w:jc w:val="both"/>
        <w:rPr>
          <w:rFonts w:ascii="Calibri" w:hAnsi="Calibri" w:cs="Calibri"/>
        </w:rPr>
      </w:pPr>
      <w:r w:rsidRPr="00986C62">
        <w:rPr>
          <w:rFonts w:ascii="Calibri" w:hAnsi="Calibri" w:cs="Calibri"/>
        </w:rPr>
        <w:t>Прочитайте условия</w:t>
      </w:r>
      <w:r w:rsidR="005D7D65" w:rsidRPr="00986C62">
        <w:rPr>
          <w:rFonts w:ascii="Calibri" w:hAnsi="Calibri" w:cs="Calibri"/>
        </w:rPr>
        <w:t xml:space="preserve"> задания</w:t>
      </w:r>
      <w:r w:rsidRPr="00986C62">
        <w:rPr>
          <w:rFonts w:ascii="Calibri" w:hAnsi="Calibri" w:cs="Calibri"/>
        </w:rPr>
        <w:t xml:space="preserve">: </w:t>
      </w:r>
    </w:p>
    <w:p w:rsidR="00DC3086" w:rsidRPr="00986C62" w:rsidRDefault="00DC3086" w:rsidP="005008AA">
      <w:pPr>
        <w:pStyle w:val="a1"/>
        <w:numPr>
          <w:ilvl w:val="0"/>
          <w:numId w:val="0"/>
        </w:numPr>
        <w:spacing w:before="0"/>
        <w:ind w:left="720"/>
        <w:jc w:val="both"/>
        <w:rPr>
          <w:rFonts w:ascii="Calibri" w:hAnsi="Calibri" w:cs="Calibri"/>
        </w:rPr>
      </w:pPr>
      <w:r w:rsidRPr="00986C62">
        <w:rPr>
          <w:rFonts w:ascii="Calibri" w:hAnsi="Calibri" w:cs="Calibri"/>
        </w:rPr>
        <w:t>Вы</w:t>
      </w:r>
      <w:r w:rsidR="0081369D">
        <w:rPr>
          <w:rFonts w:ascii="Calibri" w:hAnsi="Calibri" w:cs="Calibri"/>
        </w:rPr>
        <w:t xml:space="preserve"> (ваша группа)</w:t>
      </w:r>
      <w:r w:rsidRPr="00986C62">
        <w:rPr>
          <w:rFonts w:ascii="Calibri" w:hAnsi="Calibri" w:cs="Calibri"/>
        </w:rPr>
        <w:t xml:space="preserve"> – заместитель директора по направлению (выбрать из предложенных) </w:t>
      </w:r>
      <w:r w:rsidR="00437400">
        <w:rPr>
          <w:rFonts w:ascii="Calibri" w:hAnsi="Calibri" w:cs="Calibri"/>
        </w:rPr>
        <w:t xml:space="preserve">крупного </w:t>
      </w:r>
      <w:r w:rsidRPr="00986C62">
        <w:rPr>
          <w:rFonts w:ascii="Calibri" w:hAnsi="Calibri" w:cs="Calibri"/>
        </w:rPr>
        <w:t xml:space="preserve">производственного предприятия. </w:t>
      </w:r>
    </w:p>
    <w:p w:rsidR="00DC3086" w:rsidRPr="00986C62" w:rsidRDefault="00DC3086" w:rsidP="005008AA">
      <w:pPr>
        <w:pStyle w:val="a1"/>
        <w:numPr>
          <w:ilvl w:val="0"/>
          <w:numId w:val="0"/>
        </w:numPr>
        <w:spacing w:before="0"/>
        <w:ind w:left="720"/>
        <w:jc w:val="both"/>
        <w:rPr>
          <w:rFonts w:ascii="Calibri" w:hAnsi="Calibri" w:cs="Calibri"/>
        </w:rPr>
      </w:pPr>
      <w:r w:rsidRPr="00986C62">
        <w:rPr>
          <w:rFonts w:ascii="Calibri" w:hAnsi="Calibri" w:cs="Calibri"/>
        </w:rPr>
        <w:t xml:space="preserve">Перед </w:t>
      </w:r>
      <w:r w:rsidR="006123C6" w:rsidRPr="00986C62">
        <w:rPr>
          <w:rFonts w:ascii="Calibri" w:hAnsi="Calibri" w:cs="Calibri"/>
        </w:rPr>
        <w:t>В</w:t>
      </w:r>
      <w:r w:rsidRPr="00986C62">
        <w:rPr>
          <w:rFonts w:ascii="Calibri" w:hAnsi="Calibri" w:cs="Calibri"/>
        </w:rPr>
        <w:t>ами представлен инфоцентр предприятия: доски блока «Оперативное управление».</w:t>
      </w:r>
    </w:p>
    <w:p w:rsidR="00DC3086" w:rsidRPr="00986C62" w:rsidRDefault="00FA662C" w:rsidP="00427D6B">
      <w:pPr>
        <w:pStyle w:val="a1"/>
        <w:numPr>
          <w:ilvl w:val="0"/>
          <w:numId w:val="31"/>
        </w:numPr>
        <w:spacing w:before="0"/>
        <w:jc w:val="both"/>
        <w:rPr>
          <w:rFonts w:ascii="Calibri" w:hAnsi="Calibri" w:cs="Calibri"/>
        </w:rPr>
      </w:pPr>
      <w:r w:rsidRPr="00986C62">
        <w:rPr>
          <w:rFonts w:ascii="Calibri" w:hAnsi="Calibri" w:cs="Calibri"/>
        </w:rPr>
        <w:t>Проанализируйте представленн</w:t>
      </w:r>
      <w:r w:rsidR="0081369D">
        <w:rPr>
          <w:rFonts w:ascii="Calibri" w:hAnsi="Calibri" w:cs="Calibri"/>
        </w:rPr>
        <w:t>ые бланки</w:t>
      </w:r>
      <w:r w:rsidR="00DC3086" w:rsidRPr="00986C62">
        <w:rPr>
          <w:rFonts w:ascii="Calibri" w:hAnsi="Calibri" w:cs="Calibri"/>
        </w:rPr>
        <w:t>.</w:t>
      </w:r>
    </w:p>
    <w:p w:rsidR="00DC3086" w:rsidRPr="00986C62" w:rsidRDefault="00DC3086" w:rsidP="00427D6B">
      <w:pPr>
        <w:pStyle w:val="a1"/>
        <w:numPr>
          <w:ilvl w:val="0"/>
          <w:numId w:val="31"/>
        </w:numPr>
        <w:spacing w:before="0"/>
        <w:jc w:val="both"/>
        <w:rPr>
          <w:rFonts w:ascii="Calibri" w:hAnsi="Calibri" w:cs="Calibri"/>
        </w:rPr>
      </w:pPr>
      <w:r w:rsidRPr="00986C62">
        <w:rPr>
          <w:rFonts w:ascii="Calibri" w:hAnsi="Calibri" w:cs="Calibri"/>
        </w:rPr>
        <w:t>Обозначьте фокусы вашего внимания для выступления на оперативном совещании.</w:t>
      </w:r>
    </w:p>
    <w:p w:rsidR="00DC3086" w:rsidRPr="00986C62" w:rsidRDefault="00DC3086" w:rsidP="00427D6B">
      <w:pPr>
        <w:pStyle w:val="a1"/>
        <w:numPr>
          <w:ilvl w:val="0"/>
          <w:numId w:val="31"/>
        </w:numPr>
        <w:spacing w:before="0"/>
        <w:jc w:val="both"/>
        <w:rPr>
          <w:rFonts w:ascii="Calibri" w:hAnsi="Calibri" w:cs="Calibri"/>
        </w:rPr>
      </w:pPr>
      <w:r w:rsidRPr="00986C62">
        <w:rPr>
          <w:rFonts w:ascii="Calibri" w:hAnsi="Calibri" w:cs="Calibri"/>
        </w:rPr>
        <w:t>Составьте структуру вашего выступления.</w:t>
      </w:r>
    </w:p>
    <w:p w:rsidR="00DC3086" w:rsidRPr="00986C62" w:rsidRDefault="00DC3086" w:rsidP="00427D6B">
      <w:pPr>
        <w:pStyle w:val="a1"/>
        <w:numPr>
          <w:ilvl w:val="0"/>
          <w:numId w:val="31"/>
        </w:numPr>
        <w:spacing w:before="0"/>
        <w:jc w:val="both"/>
        <w:rPr>
          <w:rFonts w:ascii="Calibri" w:hAnsi="Calibri" w:cs="Calibri"/>
        </w:rPr>
      </w:pPr>
      <w:r w:rsidRPr="00986C62">
        <w:rPr>
          <w:rFonts w:ascii="Calibri" w:hAnsi="Calibri" w:cs="Calibri"/>
        </w:rPr>
        <w:t>Проведите выступление.</w:t>
      </w:r>
    </w:p>
    <w:p w:rsidR="00DC3086" w:rsidRPr="00986C62" w:rsidRDefault="00DC3086" w:rsidP="00DC3086">
      <w:pPr>
        <w:jc w:val="both"/>
        <w:rPr>
          <w:rFonts w:ascii="Calibri" w:hAnsi="Calibri" w:cs="Calibri"/>
        </w:rPr>
      </w:pPr>
    </w:p>
    <w:p w:rsidR="00DC3086" w:rsidRPr="00986C62" w:rsidRDefault="00DC3086" w:rsidP="00DC3086">
      <w:pPr>
        <w:jc w:val="both"/>
        <w:rPr>
          <w:rFonts w:ascii="Calibri" w:hAnsi="Calibri" w:cs="Calibri"/>
          <w:b/>
        </w:rPr>
      </w:pPr>
      <w:r w:rsidRPr="00986C62">
        <w:rPr>
          <w:rFonts w:ascii="Calibri" w:hAnsi="Calibri" w:cs="Calibri"/>
          <w:b/>
        </w:rPr>
        <w:t>Ваши заметки:</w:t>
      </w:r>
    </w:p>
    <w:p w:rsidR="00DC3086" w:rsidRPr="00986C62" w:rsidRDefault="00DC3086" w:rsidP="00121D52">
      <w:pPr>
        <w:spacing w:before="0" w:after="0" w:line="360" w:lineRule="auto"/>
        <w:jc w:val="both"/>
        <w:rPr>
          <w:rFonts w:ascii="Calibri" w:hAnsi="Calibri" w:cs="Calibri"/>
        </w:rPr>
      </w:pPr>
      <w:r w:rsidRPr="00986C62">
        <w:rPr>
          <w:rFonts w:ascii="Calibri" w:hAnsi="Calibri" w:cs="Calibri"/>
        </w:rPr>
        <w:t>____________________________________________________________</w:t>
      </w:r>
      <w:r w:rsidR="00121D52" w:rsidRPr="00986C62">
        <w:rPr>
          <w:rFonts w:ascii="Calibri" w:hAnsi="Calibri" w:cs="Calibri"/>
        </w:rPr>
        <w:t>_____________________</w:t>
      </w:r>
    </w:p>
    <w:p w:rsidR="00DC3086" w:rsidRPr="00986C62" w:rsidRDefault="00DC3086" w:rsidP="00121D52">
      <w:pPr>
        <w:spacing w:before="0" w:after="0" w:line="360" w:lineRule="auto"/>
        <w:jc w:val="both"/>
        <w:rPr>
          <w:rFonts w:ascii="Calibri" w:hAnsi="Calibri" w:cs="Calibri"/>
        </w:rPr>
      </w:pPr>
      <w:r w:rsidRPr="00986C62">
        <w:rPr>
          <w:rFonts w:ascii="Calibri" w:hAnsi="Calibri" w:cs="Calibri"/>
        </w:rPr>
        <w:t>_________________________________________________________________________________</w:t>
      </w:r>
    </w:p>
    <w:p w:rsidR="00DC3086" w:rsidRPr="00986C62" w:rsidRDefault="00DC3086" w:rsidP="00121D52">
      <w:pPr>
        <w:spacing w:before="0" w:after="0" w:line="360" w:lineRule="auto"/>
        <w:jc w:val="both"/>
        <w:rPr>
          <w:rFonts w:ascii="Calibri" w:hAnsi="Calibri" w:cs="Calibri"/>
        </w:rPr>
      </w:pPr>
      <w:r w:rsidRPr="00986C62">
        <w:rPr>
          <w:rFonts w:ascii="Calibri" w:hAnsi="Calibri" w:cs="Calibri"/>
        </w:rPr>
        <w:t>____________________________________________________________</w:t>
      </w:r>
      <w:r w:rsidR="00121D52" w:rsidRPr="00986C62">
        <w:rPr>
          <w:rFonts w:ascii="Calibri" w:hAnsi="Calibri" w:cs="Calibri"/>
        </w:rPr>
        <w:t>_____________________</w:t>
      </w:r>
    </w:p>
    <w:p w:rsidR="00DC3086" w:rsidRPr="00986C62" w:rsidRDefault="00DC3086" w:rsidP="00121D52">
      <w:pPr>
        <w:spacing w:before="0" w:after="0" w:line="360" w:lineRule="auto"/>
        <w:jc w:val="both"/>
        <w:rPr>
          <w:rFonts w:ascii="Calibri" w:hAnsi="Calibri" w:cs="Calibri"/>
        </w:rPr>
      </w:pPr>
      <w:r w:rsidRPr="00986C62">
        <w:rPr>
          <w:rFonts w:ascii="Calibri" w:hAnsi="Calibri" w:cs="Calibri"/>
        </w:rPr>
        <w:t>____________________________________________________________</w:t>
      </w:r>
      <w:r w:rsidR="00121D52" w:rsidRPr="00986C62">
        <w:rPr>
          <w:rFonts w:ascii="Calibri" w:hAnsi="Calibri" w:cs="Calibri"/>
        </w:rPr>
        <w:t>_____________________</w:t>
      </w:r>
    </w:p>
    <w:p w:rsidR="00DC3086" w:rsidRPr="00986C62" w:rsidRDefault="00DC3086" w:rsidP="00121D52">
      <w:pPr>
        <w:spacing w:before="0" w:after="0" w:line="360" w:lineRule="auto"/>
        <w:jc w:val="both"/>
        <w:rPr>
          <w:rFonts w:ascii="Calibri" w:hAnsi="Calibri" w:cs="Calibri"/>
        </w:rPr>
      </w:pPr>
      <w:r w:rsidRPr="00986C62">
        <w:rPr>
          <w:rFonts w:ascii="Calibri" w:hAnsi="Calibri" w:cs="Calibri"/>
        </w:rPr>
        <w:t>_______________________________________________________________</w:t>
      </w:r>
      <w:r w:rsidR="00121D52" w:rsidRPr="00986C62">
        <w:rPr>
          <w:rFonts w:ascii="Calibri" w:hAnsi="Calibri" w:cs="Calibri"/>
        </w:rPr>
        <w:t>__________________</w:t>
      </w:r>
    </w:p>
    <w:p w:rsidR="00DC3086" w:rsidRPr="00986C62" w:rsidRDefault="00DC3086" w:rsidP="00121D52">
      <w:pPr>
        <w:spacing w:before="0" w:after="0" w:line="360" w:lineRule="auto"/>
        <w:jc w:val="both"/>
        <w:rPr>
          <w:rFonts w:ascii="Calibri" w:hAnsi="Calibri" w:cs="Calibri"/>
        </w:rPr>
      </w:pPr>
      <w:r w:rsidRPr="00986C62">
        <w:rPr>
          <w:rFonts w:ascii="Calibri" w:hAnsi="Calibri" w:cs="Calibri"/>
        </w:rPr>
        <w:t>____________________________________________________________</w:t>
      </w:r>
      <w:r w:rsidR="00121D52" w:rsidRPr="00986C62">
        <w:rPr>
          <w:rFonts w:ascii="Calibri" w:hAnsi="Calibri" w:cs="Calibri"/>
        </w:rPr>
        <w:t>_____________________</w:t>
      </w:r>
    </w:p>
    <w:p w:rsidR="00D162A5" w:rsidRDefault="00DC3086" w:rsidP="00121D52">
      <w:pPr>
        <w:spacing w:before="0" w:after="0" w:line="360" w:lineRule="auto"/>
        <w:jc w:val="both"/>
        <w:rPr>
          <w:rFonts w:ascii="Calibri" w:hAnsi="Calibri" w:cs="Calibri"/>
        </w:rPr>
      </w:pPr>
      <w:r w:rsidRPr="00986C62">
        <w:rPr>
          <w:rFonts w:ascii="Calibri" w:hAnsi="Calibri" w:cs="Calibri"/>
        </w:rPr>
        <w:t>____________________________________________________________</w:t>
      </w:r>
      <w:r w:rsidR="00121D52" w:rsidRPr="00986C62">
        <w:rPr>
          <w:rFonts w:ascii="Calibri" w:hAnsi="Calibri" w:cs="Calibri"/>
        </w:rPr>
        <w:t>_____________________</w:t>
      </w:r>
    </w:p>
    <w:p w:rsidR="0081369D" w:rsidRPr="00986C62" w:rsidRDefault="0081369D" w:rsidP="0081369D">
      <w:pPr>
        <w:spacing w:before="0" w:after="0" w:line="360" w:lineRule="auto"/>
        <w:jc w:val="both"/>
        <w:rPr>
          <w:rFonts w:ascii="Calibri" w:hAnsi="Calibri" w:cs="Calibri"/>
        </w:rPr>
      </w:pPr>
      <w:r w:rsidRPr="00986C62">
        <w:rPr>
          <w:rFonts w:ascii="Calibri" w:hAnsi="Calibri" w:cs="Calibri"/>
        </w:rPr>
        <w:t>_________________________________________________________________________________</w:t>
      </w:r>
    </w:p>
    <w:p w:rsidR="0081369D" w:rsidRPr="00986C62" w:rsidRDefault="0081369D" w:rsidP="0081369D">
      <w:pPr>
        <w:spacing w:before="0" w:after="0" w:line="360" w:lineRule="auto"/>
        <w:jc w:val="both"/>
        <w:rPr>
          <w:rFonts w:ascii="Calibri" w:hAnsi="Calibri" w:cs="Calibri"/>
        </w:rPr>
      </w:pPr>
      <w:r w:rsidRPr="00986C62">
        <w:rPr>
          <w:rFonts w:ascii="Calibri" w:hAnsi="Calibri" w:cs="Calibri"/>
        </w:rPr>
        <w:t>_________________________________________________________________________________</w:t>
      </w:r>
    </w:p>
    <w:p w:rsidR="0081369D" w:rsidRPr="00986C62" w:rsidRDefault="0081369D" w:rsidP="0081369D">
      <w:pPr>
        <w:spacing w:before="0" w:after="0" w:line="360" w:lineRule="auto"/>
        <w:jc w:val="both"/>
        <w:rPr>
          <w:rFonts w:ascii="Calibri" w:hAnsi="Calibri" w:cs="Calibri"/>
        </w:rPr>
      </w:pPr>
      <w:r w:rsidRPr="00986C62">
        <w:rPr>
          <w:rFonts w:ascii="Calibri" w:hAnsi="Calibri" w:cs="Calibri"/>
        </w:rPr>
        <w:t>_________________________________________________________________________________</w:t>
      </w:r>
    </w:p>
    <w:p w:rsidR="0081369D" w:rsidRPr="00986C62" w:rsidRDefault="0081369D" w:rsidP="0081369D">
      <w:pPr>
        <w:spacing w:before="0" w:after="0" w:line="360" w:lineRule="auto"/>
        <w:jc w:val="both"/>
        <w:rPr>
          <w:rFonts w:ascii="Calibri" w:hAnsi="Calibri" w:cs="Calibri"/>
        </w:rPr>
      </w:pPr>
      <w:r w:rsidRPr="00986C62">
        <w:rPr>
          <w:rFonts w:ascii="Calibri" w:hAnsi="Calibri" w:cs="Calibri"/>
        </w:rPr>
        <w:t>_________________________________________________________________________________</w:t>
      </w:r>
    </w:p>
    <w:p w:rsidR="0081369D" w:rsidRPr="00986C62" w:rsidRDefault="0081369D" w:rsidP="0081369D">
      <w:pPr>
        <w:spacing w:before="0" w:after="0" w:line="360" w:lineRule="auto"/>
        <w:jc w:val="both"/>
        <w:rPr>
          <w:rFonts w:ascii="Calibri" w:hAnsi="Calibri" w:cs="Calibri"/>
        </w:rPr>
      </w:pPr>
      <w:r w:rsidRPr="00986C62">
        <w:rPr>
          <w:rFonts w:ascii="Calibri" w:hAnsi="Calibri" w:cs="Calibri"/>
        </w:rPr>
        <w:t>_________________________________________________________________________________</w:t>
      </w:r>
    </w:p>
    <w:p w:rsidR="0081369D" w:rsidRPr="00986C62" w:rsidRDefault="0081369D" w:rsidP="0081369D">
      <w:pPr>
        <w:spacing w:before="0" w:after="0" w:line="360" w:lineRule="auto"/>
        <w:jc w:val="both"/>
        <w:rPr>
          <w:rFonts w:ascii="Calibri" w:hAnsi="Calibri" w:cs="Calibri"/>
        </w:rPr>
      </w:pPr>
      <w:r w:rsidRPr="00986C62">
        <w:rPr>
          <w:rFonts w:ascii="Calibri" w:hAnsi="Calibri" w:cs="Calibri"/>
        </w:rPr>
        <w:t>_________________________________________________________________________________</w:t>
      </w:r>
    </w:p>
    <w:p w:rsidR="0081369D" w:rsidRPr="00986C62" w:rsidRDefault="0081369D" w:rsidP="0081369D">
      <w:pPr>
        <w:spacing w:before="0" w:after="0" w:line="360" w:lineRule="auto"/>
        <w:jc w:val="both"/>
        <w:rPr>
          <w:rFonts w:ascii="Calibri" w:hAnsi="Calibri" w:cs="Calibri"/>
        </w:rPr>
      </w:pPr>
      <w:r w:rsidRPr="00986C62">
        <w:rPr>
          <w:rFonts w:ascii="Calibri" w:hAnsi="Calibri" w:cs="Calibri"/>
        </w:rPr>
        <w:t>_________________________________________________________________________________</w:t>
      </w:r>
    </w:p>
    <w:p w:rsidR="0081369D" w:rsidRPr="00986C62" w:rsidRDefault="0081369D" w:rsidP="00121D52">
      <w:pPr>
        <w:spacing w:before="0" w:after="0" w:line="360" w:lineRule="auto"/>
        <w:jc w:val="both"/>
        <w:rPr>
          <w:rFonts w:ascii="Calibri" w:hAnsi="Calibri" w:cs="Calibri"/>
        </w:rPr>
      </w:pPr>
    </w:p>
    <w:p w:rsidR="00D162A5" w:rsidRPr="00986C62" w:rsidRDefault="00D162A5" w:rsidP="005464C8">
      <w:pPr>
        <w:jc w:val="both"/>
        <w:rPr>
          <w:rFonts w:ascii="Calibri" w:hAnsi="Calibri" w:cs="Calibri"/>
        </w:rPr>
      </w:pPr>
    </w:p>
    <w:p w:rsidR="00F1213A" w:rsidRPr="00986C62" w:rsidRDefault="00F1213A">
      <w:pPr>
        <w:spacing w:before="0" w:after="200" w:line="276" w:lineRule="auto"/>
        <w:rPr>
          <w:rFonts w:ascii="Calibri" w:hAnsi="Calibri" w:cs="Calibri"/>
        </w:rPr>
      </w:pPr>
      <w:r w:rsidRPr="00986C62">
        <w:rPr>
          <w:rFonts w:ascii="Calibri" w:hAnsi="Calibri" w:cs="Calibri"/>
        </w:rPr>
        <w:br w:type="page"/>
      </w:r>
    </w:p>
    <w:p w:rsidR="00D162A5" w:rsidRPr="00986C62" w:rsidRDefault="00E54D50" w:rsidP="005464C8">
      <w:pPr>
        <w:jc w:val="both"/>
        <w:rPr>
          <w:rFonts w:ascii="Calibri" w:hAnsi="Calibri" w:cs="Calibri"/>
        </w:rPr>
      </w:pPr>
      <w:r>
        <w:rPr>
          <w:rFonts w:ascii="Calibri" w:hAnsi="Calibri" w:cs="Calibri"/>
          <w:b/>
          <w:bCs/>
          <w:noProof/>
          <w:lang w:eastAsia="ru-RU"/>
        </w:rPr>
      </w:r>
      <w:r>
        <w:rPr>
          <w:rFonts w:ascii="Calibri" w:hAnsi="Calibri" w:cs="Calibri"/>
          <w:b/>
          <w:bCs/>
          <w:noProof/>
          <w:lang w:eastAsia="ru-RU"/>
        </w:rPr>
        <w:pict>
          <v:rect id="Rectangle 292" o:spid="_x0000_s1484" style="width:496.05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" fillcolor="#dbeef4" stroked="f" strokeweight="2pt">
            <v:textbox inset="5mm,0,5mm,0">
              <w:txbxContent>
                <w:p w:rsidR="00E54D50" w:rsidRPr="00C058D1" w:rsidRDefault="00E54D50" w:rsidP="00026A96">
                  <w:pPr>
                    <w:rPr>
                      <w:rFonts w:ascii="Calibri" w:eastAsiaTheme="majorEastAsia" w:hAnsi="Calibri" w:cs="Calibri"/>
                      <w:b/>
                      <w:bCs/>
                      <w:color w:val="215868" w:themeColor="accent5" w:themeShade="80"/>
                      <w:sz w:val="28"/>
                      <w:szCs w:val="26"/>
                    </w:rPr>
                  </w:pPr>
                  <w:r w:rsidRPr="00C058D1">
                    <w:rPr>
                      <w:rFonts w:ascii="Calibri" w:eastAsiaTheme="majorEastAsia" w:hAnsi="Calibri" w:cs="Calibri"/>
                      <w:b/>
                      <w:bCs/>
                      <w:color w:val="215868" w:themeColor="accent5" w:themeShade="80"/>
                      <w:sz w:val="28"/>
                      <w:szCs w:val="26"/>
                    </w:rPr>
                    <w:t>3.3. Инфоцентр позволяет визуализировать проблемы</w:t>
                  </w:r>
                </w:p>
              </w:txbxContent>
            </v:textbox>
            <w10:anchorlock/>
          </v:rect>
        </w:pict>
      </w:r>
    </w:p>
    <w:p w:rsidR="00026A96" w:rsidRPr="00986C62" w:rsidRDefault="00026A96" w:rsidP="00D67AE9">
      <w:pPr>
        <w:ind w:firstLine="709"/>
        <w:jc w:val="both"/>
        <w:rPr>
          <w:rFonts w:ascii="Calibri" w:hAnsi="Calibri" w:cs="Calibri"/>
        </w:rPr>
      </w:pPr>
      <w:r w:rsidRPr="00986C62">
        <w:rPr>
          <w:rFonts w:ascii="Calibri" w:hAnsi="Calibri" w:cs="Calibri"/>
          <w:b/>
        </w:rPr>
        <w:t>Проблемы</w:t>
      </w:r>
      <w:r w:rsidRPr="00986C62">
        <w:rPr>
          <w:rFonts w:ascii="Calibri" w:hAnsi="Calibri" w:cs="Calibri"/>
        </w:rPr>
        <w:t xml:space="preserve"> – это любые отклонения от выполнения планов и нормативов: использования ресурсов, выработки и производительности, трудоемкости, качества, а также проблемы взаимодействия между подразделениями, поддерживающими функциями и т.д. </w:t>
      </w:r>
    </w:p>
    <w:p w:rsidR="00026A96" w:rsidRPr="00986C62" w:rsidRDefault="00026A96" w:rsidP="00D67AE9">
      <w:pPr>
        <w:ind w:firstLine="709"/>
        <w:jc w:val="both"/>
        <w:rPr>
          <w:rFonts w:ascii="Calibri" w:hAnsi="Calibri" w:cs="Calibri"/>
        </w:rPr>
      </w:pPr>
      <w:r w:rsidRPr="00986C62">
        <w:rPr>
          <w:rFonts w:ascii="Calibri" w:hAnsi="Calibri" w:cs="Calibri"/>
        </w:rPr>
        <w:t>Инфоцентр позволяет быстро обнаружить, визуализировать проблемы и своевременно их решить.</w:t>
      </w:r>
    </w:p>
    <w:p w:rsidR="00026A96" w:rsidRPr="00986C62" w:rsidRDefault="00026A96" w:rsidP="00D67AE9">
      <w:pPr>
        <w:ind w:firstLine="709"/>
        <w:jc w:val="both"/>
        <w:rPr>
          <w:rFonts w:ascii="Calibri" w:hAnsi="Calibri" w:cs="Calibri"/>
        </w:rPr>
      </w:pPr>
      <w:r w:rsidRPr="00986C62">
        <w:rPr>
          <w:rFonts w:ascii="Calibri" w:hAnsi="Calibri" w:cs="Calibri"/>
        </w:rPr>
        <w:t>Дл</w:t>
      </w:r>
      <w:r w:rsidR="00FA662C" w:rsidRPr="00986C62">
        <w:rPr>
          <w:rFonts w:ascii="Calibri" w:hAnsi="Calibri" w:cs="Calibri"/>
        </w:rPr>
        <w:t>я визуализации проблем в инфоцентре</w:t>
      </w:r>
      <w:r w:rsidRPr="00986C62">
        <w:rPr>
          <w:rFonts w:ascii="Calibri" w:hAnsi="Calibri" w:cs="Calibri"/>
        </w:rPr>
        <w:t xml:space="preserve"> используется инструмент «Фокус визуализации проблем».</w:t>
      </w:r>
    </w:p>
    <w:p w:rsidR="00026A96" w:rsidRPr="00986C62" w:rsidRDefault="00C80F83" w:rsidP="00D67AE9">
      <w:pPr>
        <w:ind w:firstLine="709"/>
        <w:jc w:val="both"/>
        <w:rPr>
          <w:rFonts w:ascii="Calibri" w:hAnsi="Calibri" w:cs="Calibri"/>
        </w:rPr>
      </w:pPr>
      <w:r w:rsidRPr="00986C62">
        <w:rPr>
          <w:rFonts w:ascii="Calibri" w:hAnsi="Calibri" w:cs="Calibri"/>
          <w:noProof/>
          <w:lang w:eastAsia="ru-RU"/>
        </w:rPr>
        <w:drawing>
          <wp:anchor distT="0" distB="0" distL="114300" distR="114300" simplePos="0" relativeHeight="252206080" behindDoc="0" locked="0" layoutInCell="1" allowOverlap="1">
            <wp:simplePos x="0" y="0"/>
            <wp:positionH relativeFrom="column">
              <wp:posOffset>270510</wp:posOffset>
            </wp:positionH>
            <wp:positionV relativeFrom="paragraph">
              <wp:posOffset>297180</wp:posOffset>
            </wp:positionV>
            <wp:extent cx="5705475" cy="3448050"/>
            <wp:effectExtent l="57150" t="38100" r="47625" b="19050"/>
            <wp:wrapTopAndBottom/>
            <wp:docPr id="14" name="Рисунок 464" descr="C:\Users\YuBPonomareva\Documents\WORK\05_Инфоцентры\ФОТО\Балаковская АЭС\20160823_113621.jpg"/>
            <wp:cNvGraphicFramePr/>
            <a:graphic xmlns:a="http://schemas.openxmlformats.org/drawingml/2006/main">
              <a:graphicData uri="http://schemas.openxmlformats.org/drawingml/2006/picture">
                <pic:pic xmlns:pic="http://schemas.openxmlformats.org/drawingml/2006/picture">
                  <pic:nvPicPr>
                    <pic:cNvPr id="27650" name="Picture 2" descr="C:\Users\YuBPonomareva\Documents\WORK\05_Инфоцентры\ФОТО\Балаковская АЭС\20160823_113621.jpg"/>
                    <pic:cNvPicPr>
                      <a:picLocks noChangeAspect="1" noChangeArrowheads="1"/>
                    </pic:cNvPicPr>
                  </pic:nvPicPr>
                  <pic:blipFill rotWithShape="1">
                    <a:blip r:embed="rId73" cstate="screen">
                      <a:extLst>
                        <a:ext uri="{BEBA8EAE-BF5A-486C-A8C5-ECC9F3942E4B}">
                          <a14:imgProps xmlns:a14="http://schemas.microsoft.com/office/drawing/2010/main">
                            <a14:imgLayer r:embed="rId74">
                              <a14:imgEffect>
                                <a14:colorTemperature colorTemp="7200"/>
                              </a14:imgEffect>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a:off x="0" y="0"/>
                      <a:ext cx="5705475" cy="3448050"/>
                    </a:xfrm>
                    <a:prstGeom prst="rect">
                      <a:avLst/>
                    </a:prstGeom>
                    <a:noFill/>
                    <a:ln w="28575">
                      <a:solidFill>
                        <a:schemeClr val="accent5"/>
                      </a:solidFill>
                    </a:ln>
                    <a:extLst>
                      <a:ext uri="{909E8E84-426E-40DD-AFC4-6F175D3DCCD1}">
                        <a14:hiddenFill xmlns:a14="http://schemas.microsoft.com/office/drawing/2010/main">
                          <a:solidFill>
                            <a:srgbClr val="FFFFFF"/>
                          </a:solidFill>
                        </a14:hiddenFill>
                      </a:ext>
                    </a:extLst>
                  </pic:spPr>
                </pic:pic>
              </a:graphicData>
            </a:graphic>
          </wp:anchor>
        </w:drawing>
      </w:r>
      <w:r w:rsidR="00FA662C" w:rsidRPr="00986C62">
        <w:rPr>
          <w:rFonts w:ascii="Calibri" w:hAnsi="Calibri" w:cs="Calibri"/>
        </w:rPr>
        <w:t>Пример инфоцентр</w:t>
      </w:r>
      <w:r w:rsidR="00026A96" w:rsidRPr="00986C62">
        <w:rPr>
          <w:rFonts w:ascii="Calibri" w:hAnsi="Calibri" w:cs="Calibri"/>
        </w:rPr>
        <w:t>а с фокусами визуализации проблем:</w:t>
      </w:r>
    </w:p>
    <w:p w:rsidR="00026A96" w:rsidRPr="00986C62" w:rsidRDefault="00026A96" w:rsidP="00026A96">
      <w:pPr>
        <w:jc w:val="both"/>
        <w:rPr>
          <w:rFonts w:ascii="Calibri" w:hAnsi="Calibri" w:cs="Calibri"/>
        </w:rPr>
      </w:pPr>
    </w:p>
    <w:p w:rsidR="00026A96" w:rsidRPr="00986C62" w:rsidRDefault="00026A96" w:rsidP="00D67AE9">
      <w:pPr>
        <w:ind w:firstLine="709"/>
        <w:jc w:val="both"/>
        <w:rPr>
          <w:rFonts w:ascii="Calibri" w:hAnsi="Calibri" w:cs="Calibri"/>
        </w:rPr>
      </w:pPr>
      <w:r w:rsidRPr="00986C62">
        <w:rPr>
          <w:rFonts w:ascii="Calibri" w:hAnsi="Calibri" w:cs="Calibri"/>
        </w:rPr>
        <w:t>Для того чтобы инфоцентр помогал быстро обнаруживать максимальное количество отклонений и проблем и оперативно принимать меры по устранению ее причины, нужно  правильно выбрать показатели монитори</w:t>
      </w:r>
      <w:r w:rsidR="00C80F83" w:rsidRPr="00986C62">
        <w:rPr>
          <w:rFonts w:ascii="Calibri" w:hAnsi="Calibri" w:cs="Calibri"/>
        </w:rPr>
        <w:t>нга процессов и установить целе</w:t>
      </w:r>
      <w:r w:rsidRPr="00986C62">
        <w:rPr>
          <w:rFonts w:ascii="Calibri" w:hAnsi="Calibri" w:cs="Calibri"/>
        </w:rPr>
        <w:t>вые значения показателей.</w:t>
      </w:r>
    </w:p>
    <w:p w:rsidR="002334D3" w:rsidRDefault="002334D3" w:rsidP="00C80F83">
      <w:pPr>
        <w:rPr>
          <w:rFonts w:ascii="Calibri" w:eastAsiaTheme="majorEastAsia" w:hAnsi="Calibri" w:cs="Calibri"/>
          <w:b/>
          <w:bCs/>
          <w:color w:val="1F497D" w:themeColor="text2"/>
          <w:sz w:val="28"/>
          <w:szCs w:val="28"/>
        </w:rPr>
      </w:pPr>
      <w:r>
        <w:rPr>
          <w:rFonts w:ascii="Calibri" w:eastAsiaTheme="majorEastAsia" w:hAnsi="Calibri" w:cs="Calibri"/>
          <w:b/>
          <w:bCs/>
          <w:color w:val="1F497D" w:themeColor="text2"/>
          <w:sz w:val="28"/>
          <w:szCs w:val="28"/>
        </w:rPr>
        <w:br w:type="page"/>
      </w:r>
    </w:p>
    <w:p w:rsidR="008E7F7F" w:rsidRPr="008E7F7F" w:rsidRDefault="008E7F7F" w:rsidP="008E7F7F">
      <w:pPr>
        <w:spacing w:before="0" w:after="0"/>
        <w:ind w:firstLine="709"/>
        <w:rPr>
          <w:rFonts w:ascii="Calibri" w:eastAsiaTheme="majorEastAsia" w:hAnsi="Calibri" w:cs="Calibri"/>
          <w:b/>
          <w:bCs/>
          <w:color w:val="1F497D" w:themeColor="text2"/>
          <w:sz w:val="16"/>
          <w:szCs w:val="16"/>
        </w:rPr>
      </w:pPr>
    </w:p>
    <w:p w:rsidR="00026A96" w:rsidRPr="00C058D1" w:rsidRDefault="007728CF" w:rsidP="00ED1A53">
      <w:pPr>
        <w:spacing w:before="0" w:after="200"/>
        <w:ind w:firstLine="709"/>
        <w:jc w:val="both"/>
        <w:rPr>
          <w:rFonts w:ascii="Calibri" w:eastAsiaTheme="majorEastAsia" w:hAnsi="Calibri" w:cs="Calibri"/>
          <w:b/>
          <w:bCs/>
          <w:color w:val="215868" w:themeColor="accent5" w:themeShade="80"/>
          <w:sz w:val="28"/>
          <w:szCs w:val="26"/>
        </w:rPr>
      </w:pPr>
      <w:r w:rsidRPr="00C058D1">
        <w:rPr>
          <w:rFonts w:ascii="Calibri" w:eastAsiaTheme="majorEastAsia" w:hAnsi="Calibri" w:cs="Calibri"/>
          <w:b/>
          <w:bCs/>
          <w:color w:val="215868" w:themeColor="accent5" w:themeShade="80"/>
          <w:sz w:val="28"/>
          <w:szCs w:val="26"/>
        </w:rPr>
        <w:t xml:space="preserve">Инфоцентры способствуют быстрому обнаружению и </w:t>
      </w:r>
      <w:r w:rsidR="00D67AE9" w:rsidRPr="00C058D1">
        <w:rPr>
          <w:rFonts w:ascii="Calibri" w:eastAsiaTheme="majorEastAsia" w:hAnsi="Calibri" w:cs="Calibri"/>
          <w:b/>
          <w:bCs/>
          <w:color w:val="215868" w:themeColor="accent5" w:themeShade="80"/>
          <w:sz w:val="28"/>
          <w:szCs w:val="26"/>
        </w:rPr>
        <w:t xml:space="preserve">своевременному </w:t>
      </w:r>
      <w:r w:rsidRPr="00C058D1">
        <w:rPr>
          <w:rFonts w:ascii="Calibri" w:eastAsiaTheme="majorEastAsia" w:hAnsi="Calibri" w:cs="Calibri"/>
          <w:b/>
          <w:bCs/>
          <w:color w:val="215868" w:themeColor="accent5" w:themeShade="80"/>
          <w:sz w:val="28"/>
          <w:szCs w:val="26"/>
        </w:rPr>
        <w:t>решению проблем</w:t>
      </w:r>
    </w:p>
    <w:p w:rsidR="00026A96" w:rsidRPr="00986C62" w:rsidRDefault="00026A96" w:rsidP="00C058D1">
      <w:pPr>
        <w:ind w:firstLine="709"/>
        <w:jc w:val="both"/>
        <w:rPr>
          <w:rFonts w:ascii="Calibri" w:hAnsi="Calibri" w:cs="Calibri"/>
        </w:rPr>
      </w:pPr>
      <w:r w:rsidRPr="00986C62">
        <w:rPr>
          <w:rFonts w:ascii="Calibri" w:hAnsi="Calibri" w:cs="Calibri"/>
        </w:rPr>
        <w:t>Процесс выявления и решения проблем с помощью инфоцентра состоит из шести шагов:</w:t>
      </w:r>
    </w:p>
    <w:p w:rsidR="00026A96" w:rsidRPr="00986C62" w:rsidRDefault="00CE79EB" w:rsidP="00957325">
      <w:pPr>
        <w:jc w:val="center"/>
        <w:rPr>
          <w:rFonts w:ascii="Calibri" w:hAnsi="Calibri" w:cs="Calibri"/>
        </w:rPr>
      </w:pPr>
      <w:r>
        <w:rPr>
          <w:noProof/>
          <w:lang w:eastAsia="ru-RU"/>
        </w:rPr>
        <w:drawing>
          <wp:inline distT="0" distB="0" distL="0" distR="0">
            <wp:extent cx="6305550" cy="3032094"/>
            <wp:effectExtent l="0" t="0" r="0" b="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12126" t="20421" r="11659" b="14424"/>
                    <a:stretch/>
                  </pic:blipFill>
                  <pic:spPr bwMode="auto">
                    <a:xfrm>
                      <a:off x="0" y="0"/>
                      <a:ext cx="6305516" cy="3032078"/>
                    </a:xfrm>
                    <a:prstGeom prst="rect">
                      <a:avLst/>
                    </a:prstGeom>
                    <a:ln>
                      <a:noFill/>
                    </a:ln>
                    <a:extLst>
                      <a:ext uri="{53640926-AAD7-44D8-BBD7-CCE9431645EC}">
                        <a14:shadowObscured xmlns:a14="http://schemas.microsoft.com/office/drawing/2010/main"/>
                      </a:ext>
                    </a:extLst>
                  </pic:spPr>
                </pic:pic>
              </a:graphicData>
            </a:graphic>
          </wp:inline>
        </w:drawing>
      </w:r>
    </w:p>
    <w:p w:rsidR="00026A96" w:rsidRPr="00C058D1" w:rsidRDefault="00C058D1" w:rsidP="004362F4">
      <w:pPr>
        <w:spacing w:before="360" w:after="200"/>
        <w:ind w:firstLine="709"/>
        <w:jc w:val="both"/>
        <w:rPr>
          <w:rFonts w:ascii="Calibri" w:eastAsiaTheme="majorEastAsia" w:hAnsi="Calibri" w:cs="Calibri"/>
          <w:b/>
          <w:bCs/>
          <w:color w:val="215868" w:themeColor="accent5" w:themeShade="80"/>
          <w:sz w:val="28"/>
          <w:szCs w:val="26"/>
        </w:rPr>
      </w:pPr>
      <w:r>
        <w:rPr>
          <w:rFonts w:ascii="Calibri" w:eastAsiaTheme="majorEastAsia" w:hAnsi="Calibri" w:cs="Calibri"/>
          <w:b/>
          <w:bCs/>
          <w:color w:val="215868" w:themeColor="accent5" w:themeShade="80"/>
          <w:sz w:val="28"/>
          <w:szCs w:val="26"/>
        </w:rPr>
        <w:t>Механизм эскалации проблем</w:t>
      </w:r>
    </w:p>
    <w:p w:rsidR="00026A96" w:rsidRPr="00986C62" w:rsidRDefault="00026A96" w:rsidP="00D67AE9">
      <w:pPr>
        <w:ind w:firstLine="709"/>
        <w:jc w:val="both"/>
        <w:rPr>
          <w:rFonts w:ascii="Calibri" w:hAnsi="Calibri" w:cs="Calibri"/>
        </w:rPr>
      </w:pPr>
      <w:r w:rsidRPr="00986C62">
        <w:rPr>
          <w:rFonts w:ascii="Calibri" w:hAnsi="Calibri" w:cs="Calibri"/>
        </w:rPr>
        <w:t xml:space="preserve">Выявленные с помощью инфоцентра проблемы нужно пробовать решить на том уровне, на котором они были выявлены. Если проблему невозможно решить на том </w:t>
      </w:r>
      <w:r w:rsidR="004362F4">
        <w:rPr>
          <w:rFonts w:ascii="Calibri" w:hAnsi="Calibri" w:cs="Calibri"/>
        </w:rPr>
        <w:t xml:space="preserve">уровне, где она была выявлена, </w:t>
      </w:r>
      <w:r w:rsidRPr="00986C62">
        <w:rPr>
          <w:rFonts w:ascii="Calibri" w:hAnsi="Calibri" w:cs="Calibri"/>
        </w:rPr>
        <w:t>ее необходимо эскали</w:t>
      </w:r>
      <w:r w:rsidR="00C80F83" w:rsidRPr="00986C62">
        <w:rPr>
          <w:rFonts w:ascii="Calibri" w:hAnsi="Calibri" w:cs="Calibri"/>
        </w:rPr>
        <w:t>ровать на следующий уро</w:t>
      </w:r>
      <w:r w:rsidR="002334D3">
        <w:rPr>
          <w:rFonts w:ascii="Calibri" w:hAnsi="Calibri" w:cs="Calibri"/>
        </w:rPr>
        <w:t xml:space="preserve">вень. </w:t>
      </w:r>
      <w:r w:rsidRPr="00986C62">
        <w:rPr>
          <w:rFonts w:ascii="Calibri" w:hAnsi="Calibri" w:cs="Calibri"/>
        </w:rPr>
        <w:t>Механизм эскалации проблем представлен на схеме ниже.</w:t>
      </w:r>
    </w:p>
    <w:p w:rsidR="002334D3" w:rsidRDefault="004362F4" w:rsidP="00957325">
      <w:pPr>
        <w:jc w:val="center"/>
        <w:rPr>
          <w:rFonts w:ascii="Calibri" w:hAnsi="Calibri" w:cs="Calibri"/>
        </w:rPr>
      </w:pPr>
      <w:r>
        <w:rPr>
          <w:noProof/>
          <w:lang w:eastAsia="ru-RU"/>
        </w:rPr>
        <w:drawing>
          <wp:inline distT="0" distB="0" distL="0" distR="0" wp14:anchorId="58E339D0" wp14:editId="164E5608">
            <wp:extent cx="6512093" cy="37147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15876" t="18814" r="18657" b="14800"/>
                    <a:stretch/>
                  </pic:blipFill>
                  <pic:spPr bwMode="auto">
                    <a:xfrm>
                      <a:off x="0" y="0"/>
                      <a:ext cx="6518419" cy="3718359"/>
                    </a:xfrm>
                    <a:prstGeom prst="rect">
                      <a:avLst/>
                    </a:prstGeom>
                    <a:ln>
                      <a:noFill/>
                    </a:ln>
                    <a:extLst>
                      <a:ext uri="{53640926-AAD7-44D8-BBD7-CCE9431645EC}">
                        <a14:shadowObscured xmlns:a14="http://schemas.microsoft.com/office/drawing/2010/main"/>
                      </a:ext>
                    </a:extLst>
                  </pic:spPr>
                </pic:pic>
              </a:graphicData>
            </a:graphic>
          </wp:inline>
        </w:drawing>
      </w:r>
      <w:r w:rsidR="00603F3C">
        <w:rPr>
          <w:rFonts w:ascii="Calibri" w:hAnsi="Calibri" w:cs="Calibri"/>
        </w:rPr>
        <w:t xml:space="preserve"> </w:t>
      </w:r>
      <w:r w:rsidR="002334D3">
        <w:rPr>
          <w:rFonts w:ascii="Calibri" w:hAnsi="Calibri" w:cs="Calibri"/>
        </w:rPr>
        <w:br w:type="page"/>
      </w:r>
    </w:p>
    <w:p w:rsidR="00026A96" w:rsidRPr="00986C62" w:rsidRDefault="00026A96" w:rsidP="00D67AE9">
      <w:pPr>
        <w:ind w:firstLine="709"/>
        <w:jc w:val="both"/>
        <w:rPr>
          <w:rFonts w:ascii="Calibri" w:hAnsi="Calibri" w:cs="Calibri"/>
        </w:rPr>
      </w:pPr>
      <w:r w:rsidRPr="00986C62">
        <w:rPr>
          <w:rFonts w:ascii="Calibri" w:hAnsi="Calibri" w:cs="Calibri"/>
        </w:rPr>
        <w:t>Схема бизнес-процесса «Управление проблемам</w:t>
      </w:r>
      <w:r w:rsidR="00C80F83" w:rsidRPr="00986C62">
        <w:rPr>
          <w:rFonts w:ascii="Calibri" w:hAnsi="Calibri" w:cs="Calibri"/>
        </w:rPr>
        <w:t>и» уровня предприятия с описани</w:t>
      </w:r>
      <w:r w:rsidRPr="00986C62">
        <w:rPr>
          <w:rFonts w:ascii="Calibri" w:hAnsi="Calibri" w:cs="Calibri"/>
        </w:rPr>
        <w:t xml:space="preserve">ем всех процессов и ответственных должна быть представлена в регламенте. </w:t>
      </w:r>
    </w:p>
    <w:p w:rsidR="00026A96" w:rsidRPr="00986C62" w:rsidRDefault="00026A96" w:rsidP="00D67AE9">
      <w:pPr>
        <w:ind w:firstLine="709"/>
        <w:jc w:val="both"/>
        <w:rPr>
          <w:rFonts w:ascii="Calibri" w:hAnsi="Calibri" w:cs="Calibri"/>
        </w:rPr>
      </w:pPr>
      <w:r w:rsidRPr="00986C62">
        <w:rPr>
          <w:rFonts w:ascii="Calibri" w:hAnsi="Calibri" w:cs="Calibri"/>
        </w:rPr>
        <w:t>Авторами проблем при размещении в инфоцентре</w:t>
      </w:r>
      <w:r w:rsidR="00C80F83" w:rsidRPr="00986C62">
        <w:rPr>
          <w:rFonts w:ascii="Calibri" w:hAnsi="Calibri" w:cs="Calibri"/>
        </w:rPr>
        <w:t xml:space="preserve"> уровня предприятия могут высту</w:t>
      </w:r>
      <w:r w:rsidRPr="00986C62">
        <w:rPr>
          <w:rFonts w:ascii="Calibri" w:hAnsi="Calibri" w:cs="Calibri"/>
        </w:rPr>
        <w:t>пать работники с должностью не ниже руководителя подразделения. Кураторами проблем могут назначаться заместители директор</w:t>
      </w:r>
      <w:r w:rsidR="00C80F83" w:rsidRPr="00986C62">
        <w:rPr>
          <w:rFonts w:ascii="Calibri" w:hAnsi="Calibri" w:cs="Calibri"/>
        </w:rPr>
        <w:t>а и другие лица, которые уполно</w:t>
      </w:r>
      <w:r w:rsidRPr="00986C62">
        <w:rPr>
          <w:rFonts w:ascii="Calibri" w:hAnsi="Calibri" w:cs="Calibri"/>
        </w:rPr>
        <w:t xml:space="preserve">мочены назначить исполнителя, определить срок и проконтролировать решение проблемы. </w:t>
      </w:r>
    </w:p>
    <w:p w:rsidR="00026A96" w:rsidRPr="00986C62" w:rsidRDefault="00026A96" w:rsidP="00D67AE9">
      <w:pPr>
        <w:ind w:firstLine="709"/>
        <w:jc w:val="both"/>
        <w:rPr>
          <w:rFonts w:ascii="Calibri" w:hAnsi="Calibri" w:cs="Calibri"/>
        </w:rPr>
      </w:pPr>
      <w:r w:rsidRPr="00986C62">
        <w:rPr>
          <w:rFonts w:ascii="Calibri" w:hAnsi="Calibri" w:cs="Calibri"/>
        </w:rPr>
        <w:t>У блока «Управление проблемами» еженедельн</w:t>
      </w:r>
      <w:r w:rsidR="00C80F83" w:rsidRPr="00986C62">
        <w:rPr>
          <w:rFonts w:ascii="Calibri" w:hAnsi="Calibri" w:cs="Calibri"/>
        </w:rPr>
        <w:t>о проводятся совещания с опреде</w:t>
      </w:r>
      <w:r w:rsidRPr="00986C62">
        <w:rPr>
          <w:rFonts w:ascii="Calibri" w:hAnsi="Calibri" w:cs="Calibri"/>
        </w:rPr>
        <w:t xml:space="preserve">лением текущего статуса решения проблем, выявленных за предыдущий период. Обновление статуса конкретной проблемы является обязанностью </w:t>
      </w:r>
      <w:r w:rsidR="00945C6B" w:rsidRPr="00986C62">
        <w:rPr>
          <w:rFonts w:ascii="Calibri" w:hAnsi="Calibri" w:cs="Calibri"/>
        </w:rPr>
        <w:t>ответственного</w:t>
      </w:r>
      <w:r w:rsidRPr="00986C62">
        <w:rPr>
          <w:rFonts w:ascii="Calibri" w:hAnsi="Calibri" w:cs="Calibri"/>
        </w:rPr>
        <w:t xml:space="preserve">. </w:t>
      </w:r>
    </w:p>
    <w:p w:rsidR="00026A96" w:rsidRPr="00986C62" w:rsidRDefault="00026A96" w:rsidP="00D67AE9">
      <w:pPr>
        <w:ind w:firstLine="709"/>
        <w:jc w:val="both"/>
        <w:rPr>
          <w:rFonts w:ascii="Calibri" w:hAnsi="Calibri" w:cs="Calibri"/>
        </w:rPr>
      </w:pPr>
      <w:r w:rsidRPr="00986C62">
        <w:rPr>
          <w:rFonts w:ascii="Calibri" w:hAnsi="Calibri" w:cs="Calibri"/>
        </w:rPr>
        <w:t xml:space="preserve">По окончании месяца директор или лицо его замещающее производит анализ Т-карт из колонки «Закрытые» и «Закрытые с отклонением» и перемещает их в карман «Архив». В конце следующего месяца Т-карты из кармана «Архив» извлекаются </w:t>
      </w:r>
      <w:r w:rsidR="00945C6B" w:rsidRPr="00986C62">
        <w:rPr>
          <w:rFonts w:ascii="Calibri" w:hAnsi="Calibri" w:cs="Calibri"/>
        </w:rPr>
        <w:t>ответственным</w:t>
      </w:r>
      <w:r w:rsidRPr="00986C62">
        <w:rPr>
          <w:rFonts w:ascii="Calibri" w:hAnsi="Calibri" w:cs="Calibri"/>
        </w:rPr>
        <w:t xml:space="preserve">, бумажная Т-карта уничтожается, хранение базы знаний производится только в электронном виде. </w:t>
      </w:r>
    </w:p>
    <w:p w:rsidR="00026A96" w:rsidRPr="00986C62" w:rsidRDefault="00026A96" w:rsidP="00026A96">
      <w:pPr>
        <w:jc w:val="both"/>
        <w:rPr>
          <w:rFonts w:ascii="Calibri" w:hAnsi="Calibri" w:cs="Calibri"/>
        </w:rPr>
      </w:pPr>
    </w:p>
    <w:p w:rsidR="00C80F83" w:rsidRPr="00986C62" w:rsidRDefault="00E54D50" w:rsidP="00026A96">
      <w:pPr>
        <w:jc w:val="both"/>
        <w:rPr>
          <w:rFonts w:ascii="Calibri" w:hAnsi="Calibri" w:cs="Calibri"/>
        </w:rPr>
      </w:pPr>
      <w:r>
        <w:rPr>
          <w:rFonts w:ascii="Calibri" w:hAnsi="Calibri" w:cs="Calibri"/>
          <w:noProof/>
          <w:lang w:eastAsia="ru-RU"/>
        </w:rPr>
        <w:pict>
          <v:rect id="Rectangle 50" o:spid="_x0000_s1067" style="position:absolute;margin-left:0;margin-top:-10.65pt;width:497pt;height:70.85pt;z-index:252207104;visibility:visible;mso-wrap-style:square;mso-width-percent:0;mso-wrap-distance-left:9pt;mso-wrap-distance-top:0;mso-wrap-distance-right:9pt;mso-wrap-distance-bottom:0;mso-position-horizontal-relative:char;mso-position-vertical-relative:line;mso-width-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" fillcolor="#ebe99b" stroked="f" strokeweight="2pt">
            <v:textbox inset="5mm,0,5mm,0">
              <w:txbxContent>
                <w:p w:rsidR="00E54D50" w:rsidRPr="00AC43C3" w:rsidRDefault="00E54D50" w:rsidP="00AC43C3">
                  <w:pPr>
                    <w:jc w:val="both"/>
                    <w:rPr>
                      <w:rFonts w:ascii="Calibri" w:hAnsi="Calibri" w:cs="Calibri"/>
                    </w:rPr>
                  </w:pPr>
                  <w:r w:rsidRPr="00C058D1">
                    <w:rPr>
                      <w:rFonts w:ascii="Calibri" w:hAnsi="Calibri" w:cs="Calibri"/>
                      <w:b/>
                    </w:rPr>
                    <w:t>Важно</w:t>
                  </w:r>
                  <w:r w:rsidRPr="00C058D1">
                    <w:rPr>
                      <w:rFonts w:ascii="Calibri" w:hAnsi="Calibri" w:cs="Calibri"/>
                    </w:rPr>
                    <w:t>: Вне зависимости от того, на каком уровне обнаружена проблема, вышестоящий руководитель, а также работники уровня, нашедшего проблему, должны быть информированы о стату</w:t>
                  </w:r>
                  <w:r>
                    <w:rPr>
                      <w:rFonts w:ascii="Calibri" w:hAnsi="Calibri" w:cs="Calibri"/>
                    </w:rPr>
                    <w:t>се ее решения и принятых мерах.</w:t>
                  </w:r>
                </w:p>
              </w:txbxContent>
            </v:textbox>
            <w10:anchorlock/>
          </v:rect>
        </w:pict>
      </w:r>
    </w:p>
    <w:p w:rsidR="00026A96" w:rsidRPr="00986C62" w:rsidRDefault="00026A96" w:rsidP="00026A96">
      <w:pPr>
        <w:jc w:val="both"/>
        <w:rPr>
          <w:rFonts w:ascii="Calibri" w:hAnsi="Calibri" w:cs="Calibri"/>
        </w:rPr>
      </w:pPr>
    </w:p>
    <w:p w:rsidR="00026A96" w:rsidRPr="00986C62" w:rsidRDefault="00026A96" w:rsidP="00026A96">
      <w:pPr>
        <w:jc w:val="both"/>
        <w:rPr>
          <w:rFonts w:ascii="Calibri" w:hAnsi="Calibri" w:cs="Calibri"/>
        </w:rPr>
      </w:pPr>
    </w:p>
    <w:p w:rsidR="00AC43C3" w:rsidRPr="00AC43C3" w:rsidRDefault="00AC43C3" w:rsidP="00AC43C3">
      <w:pPr>
        <w:spacing w:before="0" w:after="0"/>
        <w:ind w:firstLine="709"/>
        <w:jc w:val="both"/>
        <w:rPr>
          <w:rFonts w:ascii="Calibri" w:eastAsiaTheme="majorEastAsia" w:hAnsi="Calibri" w:cs="Calibri"/>
          <w:b/>
          <w:bCs/>
          <w:color w:val="215868" w:themeColor="accent5" w:themeShade="80"/>
          <w:sz w:val="16"/>
          <w:szCs w:val="16"/>
        </w:rPr>
      </w:pPr>
    </w:p>
    <w:p w:rsidR="00026A96" w:rsidRPr="00C058D1" w:rsidRDefault="007728CF" w:rsidP="001E2544">
      <w:pPr>
        <w:spacing w:before="200" w:after="200"/>
        <w:ind w:firstLine="709"/>
        <w:jc w:val="both"/>
        <w:rPr>
          <w:rFonts w:ascii="Calibri" w:eastAsiaTheme="majorEastAsia" w:hAnsi="Calibri" w:cs="Calibri"/>
          <w:b/>
          <w:bCs/>
          <w:color w:val="215868" w:themeColor="accent5" w:themeShade="80"/>
          <w:sz w:val="28"/>
          <w:szCs w:val="26"/>
        </w:rPr>
      </w:pPr>
      <w:r w:rsidRPr="00C058D1">
        <w:rPr>
          <w:rFonts w:ascii="Calibri" w:eastAsiaTheme="majorEastAsia" w:hAnsi="Calibri" w:cs="Calibri"/>
          <w:b/>
          <w:bCs/>
          <w:color w:val="215868" w:themeColor="accent5" w:themeShade="80"/>
          <w:sz w:val="28"/>
          <w:szCs w:val="26"/>
        </w:rPr>
        <w:t>Выявл</w:t>
      </w:r>
      <w:r w:rsidR="003F1C9E" w:rsidRPr="00C058D1">
        <w:rPr>
          <w:rFonts w:ascii="Calibri" w:eastAsiaTheme="majorEastAsia" w:hAnsi="Calibri" w:cs="Calibri"/>
          <w:b/>
          <w:bCs/>
          <w:color w:val="215868" w:themeColor="accent5" w:themeShade="80"/>
          <w:sz w:val="28"/>
          <w:szCs w:val="26"/>
        </w:rPr>
        <w:t>енная проблема попадает на блок</w:t>
      </w:r>
      <w:r w:rsidRPr="00C058D1">
        <w:rPr>
          <w:rFonts w:ascii="Calibri" w:eastAsiaTheme="majorEastAsia" w:hAnsi="Calibri" w:cs="Calibri"/>
          <w:b/>
          <w:bCs/>
          <w:color w:val="215868" w:themeColor="accent5" w:themeShade="80"/>
          <w:sz w:val="28"/>
          <w:szCs w:val="26"/>
        </w:rPr>
        <w:t xml:space="preserve"> управления проблемами</w:t>
      </w:r>
    </w:p>
    <w:p w:rsidR="000D52A5" w:rsidRPr="00986C62" w:rsidRDefault="00026A96" w:rsidP="00D67AE9">
      <w:pPr>
        <w:ind w:firstLine="709"/>
        <w:jc w:val="both"/>
        <w:rPr>
          <w:rFonts w:ascii="Calibri" w:hAnsi="Calibri" w:cs="Calibri"/>
        </w:rPr>
      </w:pPr>
      <w:r w:rsidRPr="00986C62">
        <w:rPr>
          <w:rFonts w:ascii="Calibri" w:hAnsi="Calibri" w:cs="Calibri"/>
        </w:rPr>
        <w:t>При выявлении проблемы и/или возникновении</w:t>
      </w:r>
      <w:r w:rsidR="00C80F83" w:rsidRPr="00986C62">
        <w:rPr>
          <w:rFonts w:ascii="Calibri" w:hAnsi="Calibri" w:cs="Calibri"/>
        </w:rPr>
        <w:t xml:space="preserve"> риска появления проблемы работ</w:t>
      </w:r>
      <w:r w:rsidRPr="00986C62">
        <w:rPr>
          <w:rFonts w:ascii="Calibri" w:hAnsi="Calibri" w:cs="Calibri"/>
        </w:rPr>
        <w:t xml:space="preserve">ник, который об этом узнал, должен заполнить карточку проблемы с ее описанием.  </w:t>
      </w:r>
      <w:r w:rsidR="000D52A5" w:rsidRPr="00986C62">
        <w:rPr>
          <w:rFonts w:ascii="Calibri" w:hAnsi="Calibri" w:cs="Calibri"/>
        </w:rPr>
        <w:t xml:space="preserve">Также при выявлении проблемы и/или возникновении риска появления проблемы, которую невозможно решить на уровне подразделения и ниже, руководитель подразделения должен создать карточку проблемы. </w:t>
      </w:r>
    </w:p>
    <w:p w:rsidR="00026A96" w:rsidRPr="00986C62" w:rsidRDefault="00026A96" w:rsidP="00D67AE9">
      <w:pPr>
        <w:ind w:firstLine="709"/>
        <w:jc w:val="both"/>
        <w:rPr>
          <w:rFonts w:ascii="Calibri" w:hAnsi="Calibri" w:cs="Calibri"/>
        </w:rPr>
      </w:pPr>
      <w:r w:rsidRPr="00986C62">
        <w:rPr>
          <w:rFonts w:ascii="Calibri" w:hAnsi="Calibri" w:cs="Calibri"/>
          <w:b/>
        </w:rPr>
        <w:t>Описание проблемы</w:t>
      </w:r>
      <w:r w:rsidRPr="00986C62">
        <w:rPr>
          <w:rFonts w:ascii="Calibri" w:hAnsi="Calibri" w:cs="Calibri"/>
        </w:rPr>
        <w:t xml:space="preserve"> – краткое изложение сути выявленной проблемы, позволяющее точно и однозначно ее понять. </w:t>
      </w:r>
    </w:p>
    <w:p w:rsidR="00026A96" w:rsidRPr="00986C62" w:rsidRDefault="00026A96" w:rsidP="00D67AE9">
      <w:pPr>
        <w:ind w:firstLine="709"/>
        <w:jc w:val="both"/>
        <w:rPr>
          <w:rFonts w:ascii="Calibri" w:hAnsi="Calibri" w:cs="Calibri"/>
        </w:rPr>
      </w:pPr>
      <w:r w:rsidRPr="00986C62">
        <w:rPr>
          <w:rFonts w:ascii="Calibri" w:hAnsi="Calibri" w:cs="Calibri"/>
        </w:rPr>
        <w:t>Карточка проблемы должна содержать в себе следующую информацию:</w:t>
      </w:r>
    </w:p>
    <w:p w:rsidR="00026A96" w:rsidRPr="00986C62" w:rsidRDefault="00C80F83" w:rsidP="00D36281">
      <w:pPr>
        <w:pStyle w:val="a1"/>
        <w:numPr>
          <w:ilvl w:val="0"/>
          <w:numId w:val="8"/>
        </w:numPr>
        <w:spacing w:before="0"/>
        <w:jc w:val="both"/>
        <w:rPr>
          <w:rFonts w:ascii="Calibri" w:hAnsi="Calibri" w:cs="Calibri"/>
        </w:rPr>
      </w:pPr>
      <w:r w:rsidRPr="00986C62">
        <w:rPr>
          <w:rFonts w:ascii="Calibri" w:hAnsi="Calibri" w:cs="Calibri"/>
        </w:rPr>
        <w:t>р</w:t>
      </w:r>
      <w:r w:rsidR="00026A96" w:rsidRPr="00986C62">
        <w:rPr>
          <w:rFonts w:ascii="Calibri" w:hAnsi="Calibri" w:cs="Calibri"/>
        </w:rPr>
        <w:t>ег.№  – порядковый номер, согласно журналу «Регистрации Т-карт проблем» инфоцентра соответствующего уровня;</w:t>
      </w:r>
    </w:p>
    <w:p w:rsidR="00026A96" w:rsidRPr="00986C62" w:rsidRDefault="00C80F83" w:rsidP="00D36281">
      <w:pPr>
        <w:pStyle w:val="a1"/>
        <w:numPr>
          <w:ilvl w:val="0"/>
          <w:numId w:val="8"/>
        </w:numPr>
        <w:spacing w:before="0"/>
        <w:jc w:val="both"/>
        <w:rPr>
          <w:rFonts w:ascii="Calibri" w:hAnsi="Calibri" w:cs="Calibri"/>
        </w:rPr>
      </w:pPr>
      <w:r w:rsidRPr="00986C62">
        <w:rPr>
          <w:rFonts w:ascii="Calibri" w:hAnsi="Calibri" w:cs="Calibri"/>
        </w:rPr>
        <w:t>д</w:t>
      </w:r>
      <w:r w:rsidR="00026A96" w:rsidRPr="00986C62">
        <w:rPr>
          <w:rFonts w:ascii="Calibri" w:hAnsi="Calibri" w:cs="Calibri"/>
        </w:rPr>
        <w:t>ата – дата выявления проблемы;</w:t>
      </w:r>
    </w:p>
    <w:p w:rsidR="00026A96" w:rsidRPr="00986C62" w:rsidRDefault="00C80F83" w:rsidP="00D36281">
      <w:pPr>
        <w:pStyle w:val="a1"/>
        <w:numPr>
          <w:ilvl w:val="0"/>
          <w:numId w:val="8"/>
        </w:numPr>
        <w:spacing w:before="0"/>
        <w:jc w:val="both"/>
        <w:rPr>
          <w:rFonts w:ascii="Calibri" w:hAnsi="Calibri" w:cs="Calibri"/>
        </w:rPr>
      </w:pPr>
      <w:r w:rsidRPr="00986C62">
        <w:rPr>
          <w:rFonts w:ascii="Calibri" w:hAnsi="Calibri" w:cs="Calibri"/>
        </w:rPr>
        <w:t>м</w:t>
      </w:r>
      <w:r w:rsidR="00026A96" w:rsidRPr="00986C62">
        <w:rPr>
          <w:rFonts w:ascii="Calibri" w:hAnsi="Calibri" w:cs="Calibri"/>
        </w:rPr>
        <w:t>есто – место, где возникла проблема (участок цеха, секция склада, бюро подразделения и прочее);</w:t>
      </w:r>
    </w:p>
    <w:p w:rsidR="00026A96" w:rsidRPr="00986C62" w:rsidRDefault="00C80F83" w:rsidP="00D36281">
      <w:pPr>
        <w:pStyle w:val="a1"/>
        <w:numPr>
          <w:ilvl w:val="0"/>
          <w:numId w:val="8"/>
        </w:numPr>
        <w:spacing w:before="0"/>
        <w:jc w:val="both"/>
        <w:rPr>
          <w:rFonts w:ascii="Calibri" w:hAnsi="Calibri" w:cs="Calibri"/>
        </w:rPr>
      </w:pPr>
      <w:r w:rsidRPr="00986C62">
        <w:rPr>
          <w:rFonts w:ascii="Calibri" w:hAnsi="Calibri" w:cs="Calibri"/>
        </w:rPr>
        <w:t>а</w:t>
      </w:r>
      <w:r w:rsidR="00026A96" w:rsidRPr="00986C62">
        <w:rPr>
          <w:rFonts w:ascii="Calibri" w:hAnsi="Calibri" w:cs="Calibri"/>
        </w:rPr>
        <w:t xml:space="preserve">втор – фамилия и инициалы; </w:t>
      </w:r>
    </w:p>
    <w:p w:rsidR="00026A96" w:rsidRPr="00986C62" w:rsidRDefault="00C80F83" w:rsidP="00D36281">
      <w:pPr>
        <w:pStyle w:val="a1"/>
        <w:numPr>
          <w:ilvl w:val="0"/>
          <w:numId w:val="8"/>
        </w:numPr>
        <w:spacing w:before="0"/>
        <w:jc w:val="both"/>
        <w:rPr>
          <w:rFonts w:ascii="Calibri" w:hAnsi="Calibri" w:cs="Calibri"/>
        </w:rPr>
      </w:pPr>
      <w:r w:rsidRPr="00986C62">
        <w:rPr>
          <w:rFonts w:ascii="Calibri" w:hAnsi="Calibri" w:cs="Calibri"/>
        </w:rPr>
        <w:t>п</w:t>
      </w:r>
      <w:r w:rsidR="00026A96" w:rsidRPr="00986C62">
        <w:rPr>
          <w:rFonts w:ascii="Calibri" w:hAnsi="Calibri" w:cs="Calibri"/>
        </w:rPr>
        <w:t>оказатель работы: «кружком» нужно отмет</w:t>
      </w:r>
      <w:r w:rsidRPr="00986C62">
        <w:rPr>
          <w:rFonts w:ascii="Calibri" w:hAnsi="Calibri" w:cs="Calibri"/>
        </w:rPr>
        <w:t>ить показатель, к которому отно</w:t>
      </w:r>
      <w:r w:rsidR="00026A96" w:rsidRPr="00986C62">
        <w:rPr>
          <w:rFonts w:ascii="Calibri" w:hAnsi="Calibri" w:cs="Calibri"/>
        </w:rPr>
        <w:t xml:space="preserve">сится проблема: </w:t>
      </w:r>
    </w:p>
    <w:p w:rsidR="00026A96" w:rsidRPr="00986C62" w:rsidRDefault="00026A96" w:rsidP="00C80F83">
      <w:pPr>
        <w:ind w:left="709"/>
        <w:jc w:val="both"/>
        <w:rPr>
          <w:rFonts w:ascii="Calibri" w:hAnsi="Calibri" w:cs="Calibri"/>
        </w:rPr>
      </w:pPr>
      <w:r w:rsidRPr="00986C62">
        <w:rPr>
          <w:rFonts w:ascii="Calibri" w:hAnsi="Calibri" w:cs="Calibri"/>
        </w:rPr>
        <w:t xml:space="preserve">«Б» - безопасность; </w:t>
      </w:r>
    </w:p>
    <w:p w:rsidR="00026A96" w:rsidRPr="00986C62" w:rsidRDefault="00026A96" w:rsidP="00C80F83">
      <w:pPr>
        <w:ind w:left="709"/>
        <w:jc w:val="both"/>
        <w:rPr>
          <w:rFonts w:ascii="Calibri" w:hAnsi="Calibri" w:cs="Calibri"/>
        </w:rPr>
      </w:pPr>
      <w:r w:rsidRPr="00986C62">
        <w:rPr>
          <w:rFonts w:ascii="Calibri" w:hAnsi="Calibri" w:cs="Calibri"/>
        </w:rPr>
        <w:t xml:space="preserve">«К» - качество; </w:t>
      </w:r>
    </w:p>
    <w:p w:rsidR="00026A96" w:rsidRPr="00986C62" w:rsidRDefault="00026A96" w:rsidP="00C80F83">
      <w:pPr>
        <w:ind w:left="709"/>
        <w:jc w:val="both"/>
        <w:rPr>
          <w:rFonts w:ascii="Calibri" w:hAnsi="Calibri" w:cs="Calibri"/>
        </w:rPr>
      </w:pPr>
      <w:r w:rsidRPr="00986C62">
        <w:rPr>
          <w:rFonts w:ascii="Calibri" w:hAnsi="Calibri" w:cs="Calibri"/>
        </w:rPr>
        <w:t xml:space="preserve">«Из» - исполнение заказов/ресурсы; </w:t>
      </w:r>
    </w:p>
    <w:p w:rsidR="00026A96" w:rsidRPr="00986C62" w:rsidRDefault="00026A96" w:rsidP="00C80F83">
      <w:pPr>
        <w:ind w:left="709"/>
        <w:jc w:val="both"/>
        <w:rPr>
          <w:rFonts w:ascii="Calibri" w:hAnsi="Calibri" w:cs="Calibri"/>
        </w:rPr>
      </w:pPr>
      <w:r w:rsidRPr="00986C62">
        <w:rPr>
          <w:rFonts w:ascii="Calibri" w:hAnsi="Calibri" w:cs="Calibri"/>
        </w:rPr>
        <w:t xml:space="preserve">«З» - затраты; </w:t>
      </w:r>
    </w:p>
    <w:p w:rsidR="00026A96" w:rsidRPr="00986C62" w:rsidRDefault="00026A96" w:rsidP="00C80F83">
      <w:pPr>
        <w:ind w:left="709"/>
        <w:jc w:val="both"/>
        <w:rPr>
          <w:rFonts w:ascii="Calibri" w:hAnsi="Calibri" w:cs="Calibri"/>
        </w:rPr>
      </w:pPr>
      <w:r w:rsidRPr="00986C62">
        <w:rPr>
          <w:rFonts w:ascii="Calibri" w:hAnsi="Calibri" w:cs="Calibri"/>
        </w:rPr>
        <w:t xml:space="preserve">«Кк» - корпоративная культура. </w:t>
      </w:r>
    </w:p>
    <w:p w:rsidR="00F1213A" w:rsidRPr="00986C62" w:rsidRDefault="00C80F83" w:rsidP="00D36281">
      <w:pPr>
        <w:pStyle w:val="a1"/>
        <w:numPr>
          <w:ilvl w:val="0"/>
          <w:numId w:val="8"/>
        </w:numPr>
        <w:spacing w:before="0"/>
        <w:jc w:val="both"/>
        <w:rPr>
          <w:rFonts w:ascii="Calibri" w:hAnsi="Calibri" w:cs="Calibri"/>
        </w:rPr>
      </w:pPr>
      <w:r w:rsidRPr="00986C62">
        <w:rPr>
          <w:rFonts w:ascii="Calibri" w:hAnsi="Calibri" w:cs="Calibri"/>
        </w:rPr>
        <w:t>п</w:t>
      </w:r>
      <w:r w:rsidR="00026A96" w:rsidRPr="00986C62">
        <w:rPr>
          <w:rFonts w:ascii="Calibri" w:hAnsi="Calibri" w:cs="Calibri"/>
        </w:rPr>
        <w:t>ричина, решение, действие: автор Т-карты</w:t>
      </w:r>
      <w:r w:rsidRPr="00986C62">
        <w:rPr>
          <w:rFonts w:ascii="Calibri" w:hAnsi="Calibri" w:cs="Calibri"/>
        </w:rPr>
        <w:t xml:space="preserve"> в данном поле может кратко из</w:t>
      </w:r>
      <w:r w:rsidR="00026A96" w:rsidRPr="00986C62">
        <w:rPr>
          <w:rFonts w:ascii="Calibri" w:hAnsi="Calibri" w:cs="Calibri"/>
        </w:rPr>
        <w:t>ложить способ решения возникшей проблемы.</w:t>
      </w:r>
    </w:p>
    <w:p w:rsidR="00ED25D5" w:rsidRDefault="00FA662C" w:rsidP="00D67AE9">
      <w:pPr>
        <w:ind w:firstLine="709"/>
        <w:jc w:val="both"/>
        <w:rPr>
          <w:rFonts w:ascii="Calibri" w:hAnsi="Calibri" w:cs="Calibri"/>
        </w:rPr>
      </w:pPr>
      <w:r w:rsidRPr="00986C62">
        <w:rPr>
          <w:rFonts w:ascii="Calibri" w:hAnsi="Calibri" w:cs="Calibri"/>
        </w:rPr>
        <w:t>Карточки размещаются в блок</w:t>
      </w:r>
      <w:r w:rsidR="00026A96" w:rsidRPr="00986C62">
        <w:rPr>
          <w:rFonts w:ascii="Calibri" w:hAnsi="Calibri" w:cs="Calibri"/>
        </w:rPr>
        <w:t xml:space="preserve">е </w:t>
      </w:r>
      <w:r w:rsidRPr="00986C62">
        <w:rPr>
          <w:rFonts w:ascii="Calibri" w:hAnsi="Calibri" w:cs="Calibri"/>
        </w:rPr>
        <w:t>«Управление</w:t>
      </w:r>
      <w:r w:rsidR="00C80F83" w:rsidRPr="00986C62">
        <w:rPr>
          <w:rFonts w:ascii="Calibri" w:hAnsi="Calibri" w:cs="Calibri"/>
        </w:rPr>
        <w:t xml:space="preserve"> проблемами</w:t>
      </w:r>
      <w:r w:rsidRPr="00986C62">
        <w:rPr>
          <w:rFonts w:ascii="Calibri" w:hAnsi="Calibri" w:cs="Calibri"/>
        </w:rPr>
        <w:t>»</w:t>
      </w:r>
      <w:r w:rsidR="00C80F83" w:rsidRPr="00986C62">
        <w:rPr>
          <w:rFonts w:ascii="Calibri" w:hAnsi="Calibri" w:cs="Calibri"/>
        </w:rPr>
        <w:t>. Далее карточка рас</w:t>
      </w:r>
      <w:r w:rsidR="00026A96" w:rsidRPr="00986C62">
        <w:rPr>
          <w:rFonts w:ascii="Calibri" w:hAnsi="Calibri" w:cs="Calibri"/>
        </w:rPr>
        <w:t xml:space="preserve">сматривается на ближайшем оперативном совещании, и руководитель принимает по ней решение: назначает ответственного за выполнение и срок исполнения. </w:t>
      </w:r>
      <w:r w:rsidR="00ED25D5">
        <w:rPr>
          <w:rFonts w:ascii="Calibri" w:hAnsi="Calibri" w:cs="Calibri"/>
        </w:rPr>
        <w:br w:type="page"/>
      </w:r>
    </w:p>
    <w:p w:rsidR="00026A96" w:rsidRPr="00986C62" w:rsidRDefault="00026A96" w:rsidP="00D67AE9">
      <w:pPr>
        <w:ind w:firstLine="709"/>
        <w:jc w:val="both"/>
        <w:rPr>
          <w:rFonts w:ascii="Calibri" w:hAnsi="Calibri" w:cs="Calibri"/>
        </w:rPr>
      </w:pPr>
    </w:p>
    <w:p w:rsidR="00C80F83" w:rsidRPr="00986C62" w:rsidRDefault="00C71902" w:rsidP="005D3048">
      <w:pPr>
        <w:jc w:val="center"/>
        <w:rPr>
          <w:rFonts w:ascii="Calibri" w:hAnsi="Calibri" w:cs="Calibri"/>
        </w:rPr>
      </w:pPr>
      <w:r w:rsidRPr="00986C62">
        <w:rPr>
          <w:rFonts w:ascii="Calibri" w:hAnsi="Calibri" w:cs="Calibri"/>
          <w:noProof/>
          <w:lang w:eastAsia="ru-RU"/>
        </w:rPr>
        <w:drawing>
          <wp:inline distT="0" distB="0" distL="0" distR="0">
            <wp:extent cx="5972400" cy="2872596"/>
            <wp:effectExtent l="19050" t="0" r="9300" b="0"/>
            <wp:docPr id="274" name="Рисунок 5"/>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srcRect l="32064" t="32682" r="18521" b="25391"/>
                    <a:stretch>
                      <a:fillRect/>
                    </a:stretch>
                  </pic:blipFill>
                  <pic:spPr bwMode="auto">
                    <a:xfrm>
                      <a:off x="0" y="0"/>
                      <a:ext cx="5972400" cy="2872596"/>
                    </a:xfrm>
                    <a:prstGeom prst="rect">
                      <a:avLst/>
                    </a:prstGeom>
                    <a:noFill/>
                    <a:ln w="9525">
                      <a:noFill/>
                      <a:miter lim="800000"/>
                      <a:headEnd/>
                      <a:tailEnd/>
                    </a:ln>
                  </pic:spPr>
                </pic:pic>
              </a:graphicData>
            </a:graphic>
          </wp:inline>
        </w:drawing>
      </w:r>
    </w:p>
    <w:p w:rsidR="007728CF" w:rsidRPr="00C058D1" w:rsidRDefault="007728CF" w:rsidP="00362FFA">
      <w:pPr>
        <w:spacing w:before="200" w:after="200"/>
        <w:ind w:firstLine="709"/>
        <w:jc w:val="both"/>
        <w:rPr>
          <w:rFonts w:ascii="Calibri" w:eastAsiaTheme="majorEastAsia" w:hAnsi="Calibri" w:cs="Calibri"/>
          <w:b/>
          <w:bCs/>
          <w:color w:val="215868" w:themeColor="accent5" w:themeShade="80"/>
          <w:sz w:val="28"/>
          <w:szCs w:val="26"/>
        </w:rPr>
      </w:pPr>
      <w:r w:rsidRPr="00C058D1">
        <w:rPr>
          <w:rFonts w:ascii="Calibri" w:eastAsiaTheme="majorEastAsia" w:hAnsi="Calibri" w:cs="Calibri"/>
          <w:b/>
          <w:bCs/>
          <w:color w:val="215868" w:themeColor="accent5" w:themeShade="80"/>
          <w:sz w:val="28"/>
          <w:szCs w:val="26"/>
        </w:rPr>
        <w:t>Работа</w:t>
      </w:r>
      <w:r w:rsidR="00C058D1">
        <w:rPr>
          <w:rFonts w:ascii="Calibri" w:eastAsiaTheme="majorEastAsia" w:hAnsi="Calibri" w:cs="Calibri"/>
          <w:b/>
          <w:bCs/>
          <w:color w:val="215868" w:themeColor="accent5" w:themeShade="80"/>
          <w:sz w:val="28"/>
          <w:szCs w:val="26"/>
        </w:rPr>
        <w:t xml:space="preserve"> с проблемами и отклонениями в инфоцентре</w:t>
      </w:r>
    </w:p>
    <w:p w:rsidR="00026A96" w:rsidRPr="00986C62" w:rsidRDefault="001E2544" w:rsidP="00D67AE9">
      <w:pPr>
        <w:ind w:firstLine="709"/>
        <w:jc w:val="both"/>
        <w:rPr>
          <w:rFonts w:ascii="Calibri" w:hAnsi="Calibri" w:cs="Calibri"/>
        </w:rPr>
      </w:pPr>
      <w:r>
        <w:rPr>
          <w:rFonts w:ascii="Calibri" w:hAnsi="Calibri" w:cs="Calibri"/>
        </w:rPr>
        <w:t xml:space="preserve">Сложная повторяющаяся </w:t>
      </w:r>
      <w:r w:rsidR="00026A96" w:rsidRPr="00986C62">
        <w:rPr>
          <w:rFonts w:ascii="Calibri" w:hAnsi="Calibri" w:cs="Calibri"/>
        </w:rPr>
        <w:t>проблема может стать темой для реализации ПСР-проекта руководителя направления/функции в текущем периоде или в следующем полугодии.</w:t>
      </w:r>
    </w:p>
    <w:p w:rsidR="00026A96" w:rsidRPr="00986C62" w:rsidRDefault="00026A96" w:rsidP="00D67AE9">
      <w:pPr>
        <w:ind w:firstLine="709"/>
        <w:jc w:val="both"/>
        <w:rPr>
          <w:rFonts w:ascii="Calibri" w:hAnsi="Calibri" w:cs="Calibri"/>
        </w:rPr>
      </w:pPr>
      <w:r w:rsidRPr="00986C62">
        <w:rPr>
          <w:rFonts w:ascii="Calibri" w:hAnsi="Calibri" w:cs="Calibri"/>
        </w:rPr>
        <w:t>Для этого рекомендовано в блоке «Управление проектами» организовать реестр будущих ПСР-проектов и заносить туда появляющиеся темы.</w:t>
      </w:r>
    </w:p>
    <w:p w:rsidR="00026A96" w:rsidRPr="00986C62" w:rsidRDefault="005D3048" w:rsidP="005D3048">
      <w:pPr>
        <w:jc w:val="center"/>
        <w:rPr>
          <w:rFonts w:ascii="Calibri" w:hAnsi="Calibri" w:cs="Calibri"/>
        </w:rPr>
      </w:pPr>
      <w:r w:rsidRPr="00986C62">
        <w:rPr>
          <w:rFonts w:ascii="Calibri" w:hAnsi="Calibri" w:cs="Calibri"/>
          <w:noProof/>
          <w:lang w:eastAsia="ru-RU"/>
        </w:rPr>
        <w:drawing>
          <wp:inline distT="0" distB="0" distL="0" distR="0">
            <wp:extent cx="5972400" cy="2425993"/>
            <wp:effectExtent l="19050" t="0" r="9300" b="0"/>
            <wp:docPr id="19"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8"/>
                    <a:srcRect/>
                    <a:stretch>
                      <a:fillRect/>
                    </a:stretch>
                  </pic:blipFill>
                  <pic:spPr bwMode="auto">
                    <a:xfrm>
                      <a:off x="0" y="0"/>
                      <a:ext cx="5972400" cy="2425993"/>
                    </a:xfrm>
                    <a:prstGeom prst="rect">
                      <a:avLst/>
                    </a:prstGeom>
                    <a:noFill/>
                    <a:ln w="9525">
                      <a:noFill/>
                      <a:miter lim="800000"/>
                      <a:headEnd/>
                      <a:tailEnd/>
                    </a:ln>
                  </pic:spPr>
                </pic:pic>
              </a:graphicData>
            </a:graphic>
          </wp:inline>
        </w:drawing>
      </w:r>
    </w:p>
    <w:p w:rsidR="00E26EB7" w:rsidRPr="00986C62" w:rsidRDefault="00E26EB7" w:rsidP="00026A96">
      <w:pPr>
        <w:jc w:val="both"/>
        <w:rPr>
          <w:rFonts w:ascii="Calibri" w:hAnsi="Calibri" w:cs="Calibri"/>
        </w:rPr>
      </w:pPr>
    </w:p>
    <w:p w:rsidR="00E26EB7" w:rsidRPr="00986C62" w:rsidRDefault="00E26EB7">
      <w:pPr>
        <w:spacing w:before="0" w:after="200" w:line="276" w:lineRule="auto"/>
        <w:rPr>
          <w:rFonts w:ascii="Calibri" w:hAnsi="Calibri" w:cs="Calibri"/>
        </w:rPr>
      </w:pPr>
      <w:r w:rsidRPr="00986C62">
        <w:rPr>
          <w:rFonts w:ascii="Calibri" w:hAnsi="Calibri" w:cs="Calibri"/>
        </w:rPr>
        <w:br w:type="page"/>
      </w:r>
    </w:p>
    <w:p w:rsidR="00026A96" w:rsidRPr="00986C62" w:rsidRDefault="00E54D50" w:rsidP="00026A96">
      <w:pPr>
        <w:jc w:val="both"/>
        <w:rPr>
          <w:rFonts w:ascii="Calibri" w:hAnsi="Calibri" w:cs="Calibri"/>
        </w:rPr>
      </w:pPr>
      <w:r>
        <w:rPr>
          <w:rFonts w:ascii="Calibri" w:hAnsi="Calibri" w:cs="Calibri"/>
          <w:b/>
          <w:bCs/>
          <w:noProof/>
          <w:lang w:eastAsia="ru-RU"/>
        </w:rPr>
      </w:r>
      <w:r>
        <w:rPr>
          <w:rFonts w:ascii="Calibri" w:hAnsi="Calibri" w:cs="Calibri"/>
          <w:b/>
          <w:bCs/>
          <w:noProof/>
          <w:lang w:eastAsia="ru-RU"/>
        </w:rPr>
        <w:pict>
          <v:rect id="Rectangle 291" o:spid="_x0000_s1483" style="width:496.05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" fillcolor="#dbeef4" stroked="f" strokeweight="2pt">
            <v:textbox inset="5mm,0,5mm,0">
              <w:txbxContent>
                <w:p w:rsidR="00E54D50" w:rsidRPr="00C058D1" w:rsidRDefault="00E54D50" w:rsidP="00E26EB7">
                  <w:pPr>
                    <w:rPr>
                      <w:rFonts w:ascii="Calibri" w:hAnsi="Calibri" w:cs="Calibri"/>
                    </w:rPr>
                  </w:pPr>
                  <w:r w:rsidRPr="00C058D1">
                    <w:rPr>
                      <w:rFonts w:ascii="Calibri" w:eastAsiaTheme="majorEastAsia" w:hAnsi="Calibri" w:cs="Calibri"/>
                      <w:b/>
                      <w:bCs/>
                      <w:color w:val="215868" w:themeColor="accent5" w:themeShade="80"/>
                      <w:sz w:val="28"/>
                      <w:szCs w:val="26"/>
                    </w:rPr>
                    <w:t>Вопросы для самоконтроля. Раздел 3</w:t>
                  </w:r>
                </w:p>
              </w:txbxContent>
            </v:textbox>
            <w10:anchorlock/>
          </v:rect>
        </w:pict>
      </w:r>
    </w:p>
    <w:p w:rsidR="00831505" w:rsidRPr="00986C62" w:rsidRDefault="00B511B7" w:rsidP="00427D6B">
      <w:pPr>
        <w:pStyle w:val="a1"/>
        <w:numPr>
          <w:ilvl w:val="0"/>
          <w:numId w:val="19"/>
        </w:numPr>
        <w:spacing w:before="0"/>
        <w:jc w:val="both"/>
        <w:rPr>
          <w:rFonts w:ascii="Calibri" w:hAnsi="Calibri" w:cs="Calibri"/>
        </w:rPr>
      </w:pPr>
      <w:r w:rsidRPr="00986C62">
        <w:rPr>
          <w:rFonts w:ascii="Calibri" w:hAnsi="Calibri" w:cs="Calibri"/>
        </w:rPr>
        <w:t>Какие пункты обязательно нужно проговорить во время совещаний у инфоцентров</w:t>
      </w:r>
      <w:r w:rsidR="00831505" w:rsidRPr="00986C62">
        <w:rPr>
          <w:rFonts w:ascii="Calibri" w:hAnsi="Calibri" w:cs="Calibri"/>
        </w:rPr>
        <w:t xml:space="preserve">? </w:t>
      </w:r>
    </w:p>
    <w:p w:rsidR="00831505" w:rsidRPr="00986C62" w:rsidRDefault="00831505" w:rsidP="00121D52">
      <w:pPr>
        <w:spacing w:before="0" w:after="0" w:line="360" w:lineRule="auto"/>
        <w:ind w:left="425"/>
        <w:jc w:val="both"/>
        <w:rPr>
          <w:rFonts w:ascii="Calibri" w:hAnsi="Calibri" w:cs="Calibri"/>
        </w:rPr>
      </w:pPr>
      <w:r w:rsidRPr="00986C62">
        <w:rPr>
          <w:rFonts w:ascii="Calibri" w:hAnsi="Calibri" w:cs="Calibri"/>
        </w:rPr>
        <w:t>Ответ: _____________________________________________________________________________</w:t>
      </w:r>
    </w:p>
    <w:p w:rsidR="00831505" w:rsidRPr="00986C62" w:rsidRDefault="00831505" w:rsidP="00121D52">
      <w:pPr>
        <w:spacing w:before="0" w:after="0" w:line="360" w:lineRule="auto"/>
        <w:ind w:left="425"/>
        <w:jc w:val="both"/>
        <w:rPr>
          <w:rFonts w:ascii="Calibri" w:hAnsi="Calibri" w:cs="Calibri"/>
        </w:rPr>
      </w:pPr>
      <w:r w:rsidRPr="00986C62">
        <w:rPr>
          <w:rFonts w:ascii="Calibri" w:hAnsi="Calibri" w:cs="Calibri"/>
        </w:rPr>
        <w:t>________________________________________________________</w:t>
      </w:r>
      <w:r w:rsidR="00121D52" w:rsidRPr="00986C62">
        <w:rPr>
          <w:rFonts w:ascii="Calibri" w:hAnsi="Calibri" w:cs="Calibri"/>
        </w:rPr>
        <w:t>_________________</w:t>
      </w:r>
      <w:r w:rsidR="00C058D1">
        <w:rPr>
          <w:rFonts w:ascii="Calibri" w:hAnsi="Calibri" w:cs="Calibri"/>
        </w:rPr>
        <w:t>______</w:t>
      </w:r>
      <w:r w:rsidR="00121D52" w:rsidRPr="00986C62">
        <w:rPr>
          <w:rFonts w:ascii="Calibri" w:hAnsi="Calibri" w:cs="Calibri"/>
        </w:rPr>
        <w:t>____</w:t>
      </w:r>
    </w:p>
    <w:p w:rsidR="00C058D1" w:rsidRPr="00986C62" w:rsidRDefault="00C058D1" w:rsidP="00C058D1">
      <w:pPr>
        <w:spacing w:before="0" w:after="0" w:line="360" w:lineRule="auto"/>
        <w:ind w:left="425"/>
        <w:jc w:val="both"/>
        <w:rPr>
          <w:rFonts w:ascii="Calibri" w:hAnsi="Calibri" w:cs="Calibri"/>
        </w:rPr>
      </w:pPr>
      <w:r w:rsidRPr="00986C62">
        <w:rPr>
          <w:rFonts w:ascii="Calibri" w:hAnsi="Calibri" w:cs="Calibri"/>
        </w:rPr>
        <w:t>_________________________________________________________________________</w:t>
      </w:r>
      <w:r>
        <w:rPr>
          <w:rFonts w:ascii="Calibri" w:hAnsi="Calibri" w:cs="Calibri"/>
        </w:rPr>
        <w:t>______</w:t>
      </w:r>
      <w:r w:rsidRPr="00986C62">
        <w:rPr>
          <w:rFonts w:ascii="Calibri" w:hAnsi="Calibri" w:cs="Calibri"/>
        </w:rPr>
        <w:t>____</w:t>
      </w:r>
    </w:p>
    <w:p w:rsidR="00C058D1" w:rsidRPr="00986C62" w:rsidRDefault="00C058D1" w:rsidP="00C058D1">
      <w:pPr>
        <w:spacing w:before="0" w:after="0" w:line="360" w:lineRule="auto"/>
        <w:ind w:left="425"/>
        <w:jc w:val="both"/>
        <w:rPr>
          <w:rFonts w:ascii="Calibri" w:hAnsi="Calibri" w:cs="Calibri"/>
        </w:rPr>
      </w:pPr>
      <w:r w:rsidRPr="00986C62">
        <w:rPr>
          <w:rFonts w:ascii="Calibri" w:hAnsi="Calibri" w:cs="Calibri"/>
        </w:rPr>
        <w:t>_________________________________________________________________________</w:t>
      </w:r>
      <w:r>
        <w:rPr>
          <w:rFonts w:ascii="Calibri" w:hAnsi="Calibri" w:cs="Calibri"/>
        </w:rPr>
        <w:t>______</w:t>
      </w:r>
      <w:r w:rsidRPr="00986C62">
        <w:rPr>
          <w:rFonts w:ascii="Calibri" w:hAnsi="Calibri" w:cs="Calibri"/>
        </w:rPr>
        <w:t>____</w:t>
      </w:r>
    </w:p>
    <w:p w:rsidR="00C058D1" w:rsidRPr="00986C62" w:rsidRDefault="00C058D1" w:rsidP="00C058D1">
      <w:pPr>
        <w:spacing w:before="0" w:after="0" w:line="360" w:lineRule="auto"/>
        <w:ind w:left="425"/>
        <w:jc w:val="both"/>
        <w:rPr>
          <w:rFonts w:ascii="Calibri" w:hAnsi="Calibri" w:cs="Calibri"/>
        </w:rPr>
      </w:pPr>
      <w:r w:rsidRPr="00986C62">
        <w:rPr>
          <w:rFonts w:ascii="Calibri" w:hAnsi="Calibri" w:cs="Calibri"/>
        </w:rPr>
        <w:t>_________________________________________________________________________</w:t>
      </w:r>
      <w:r>
        <w:rPr>
          <w:rFonts w:ascii="Calibri" w:hAnsi="Calibri" w:cs="Calibri"/>
        </w:rPr>
        <w:t>______</w:t>
      </w:r>
      <w:r w:rsidRPr="00986C62">
        <w:rPr>
          <w:rFonts w:ascii="Calibri" w:hAnsi="Calibri" w:cs="Calibri"/>
        </w:rPr>
        <w:t>____</w:t>
      </w:r>
    </w:p>
    <w:p w:rsidR="00831505" w:rsidRPr="00986C62" w:rsidRDefault="00831505" w:rsidP="00831505">
      <w:pPr>
        <w:spacing w:before="0"/>
        <w:ind w:left="426"/>
        <w:jc w:val="both"/>
        <w:rPr>
          <w:rFonts w:ascii="Calibri" w:hAnsi="Calibri" w:cs="Calibri"/>
        </w:rPr>
      </w:pPr>
    </w:p>
    <w:p w:rsidR="00831505" w:rsidRPr="00986C62" w:rsidRDefault="000207D4" w:rsidP="00427D6B">
      <w:pPr>
        <w:pStyle w:val="a1"/>
        <w:numPr>
          <w:ilvl w:val="0"/>
          <w:numId w:val="19"/>
        </w:numPr>
        <w:spacing w:before="0"/>
        <w:jc w:val="both"/>
        <w:rPr>
          <w:rFonts w:ascii="Calibri" w:hAnsi="Calibri" w:cs="Calibri"/>
        </w:rPr>
      </w:pPr>
      <w:r w:rsidRPr="00986C62">
        <w:rPr>
          <w:rFonts w:ascii="Calibri" w:hAnsi="Calibri" w:cs="Calibri"/>
        </w:rPr>
        <w:t>Какие показатели способствуют выявлению максимального количества отклонений и проблем</w:t>
      </w:r>
      <w:r w:rsidR="00831505" w:rsidRPr="00986C62">
        <w:rPr>
          <w:rFonts w:ascii="Calibri" w:hAnsi="Calibri" w:cs="Calibri"/>
        </w:rPr>
        <w:t>?</w:t>
      </w:r>
    </w:p>
    <w:p w:rsidR="00831505" w:rsidRPr="00986C62" w:rsidRDefault="00831505" w:rsidP="00121D52">
      <w:pPr>
        <w:spacing w:before="0" w:after="0" w:line="360" w:lineRule="auto"/>
        <w:ind w:left="425"/>
        <w:jc w:val="both"/>
        <w:rPr>
          <w:rFonts w:ascii="Calibri" w:hAnsi="Calibri" w:cs="Calibri"/>
        </w:rPr>
      </w:pPr>
      <w:r w:rsidRPr="00986C62">
        <w:rPr>
          <w:rFonts w:ascii="Calibri" w:hAnsi="Calibri" w:cs="Calibri"/>
        </w:rPr>
        <w:t>Ответ: _____________________________________________________________________________</w:t>
      </w:r>
    </w:p>
    <w:p w:rsidR="00C058D1" w:rsidRPr="00986C62" w:rsidRDefault="00C058D1" w:rsidP="00C058D1">
      <w:pPr>
        <w:spacing w:before="0" w:after="0" w:line="360" w:lineRule="auto"/>
        <w:ind w:left="425"/>
        <w:jc w:val="both"/>
        <w:rPr>
          <w:rFonts w:ascii="Calibri" w:hAnsi="Calibri" w:cs="Calibri"/>
        </w:rPr>
      </w:pPr>
      <w:r w:rsidRPr="00986C62">
        <w:rPr>
          <w:rFonts w:ascii="Calibri" w:hAnsi="Calibri" w:cs="Calibri"/>
        </w:rPr>
        <w:t>_________________________________________________________________________</w:t>
      </w:r>
      <w:r>
        <w:rPr>
          <w:rFonts w:ascii="Calibri" w:hAnsi="Calibri" w:cs="Calibri"/>
        </w:rPr>
        <w:t>______</w:t>
      </w:r>
      <w:r w:rsidRPr="00986C62">
        <w:rPr>
          <w:rFonts w:ascii="Calibri" w:hAnsi="Calibri" w:cs="Calibri"/>
        </w:rPr>
        <w:t>____</w:t>
      </w:r>
    </w:p>
    <w:p w:rsidR="00C058D1" w:rsidRPr="00986C62" w:rsidRDefault="00C058D1" w:rsidP="00C058D1">
      <w:pPr>
        <w:spacing w:before="0" w:after="0" w:line="360" w:lineRule="auto"/>
        <w:ind w:left="425"/>
        <w:jc w:val="both"/>
        <w:rPr>
          <w:rFonts w:ascii="Calibri" w:hAnsi="Calibri" w:cs="Calibri"/>
        </w:rPr>
      </w:pPr>
      <w:r w:rsidRPr="00986C62">
        <w:rPr>
          <w:rFonts w:ascii="Calibri" w:hAnsi="Calibri" w:cs="Calibri"/>
        </w:rPr>
        <w:t>_________________________________________________________________________</w:t>
      </w:r>
      <w:r>
        <w:rPr>
          <w:rFonts w:ascii="Calibri" w:hAnsi="Calibri" w:cs="Calibri"/>
        </w:rPr>
        <w:t>______</w:t>
      </w:r>
      <w:r w:rsidRPr="00986C62">
        <w:rPr>
          <w:rFonts w:ascii="Calibri" w:hAnsi="Calibri" w:cs="Calibri"/>
        </w:rPr>
        <w:t>____</w:t>
      </w:r>
    </w:p>
    <w:p w:rsidR="00C058D1" w:rsidRPr="00986C62" w:rsidRDefault="00C058D1" w:rsidP="00C058D1">
      <w:pPr>
        <w:spacing w:before="0" w:after="0" w:line="360" w:lineRule="auto"/>
        <w:ind w:left="425"/>
        <w:jc w:val="both"/>
        <w:rPr>
          <w:rFonts w:ascii="Calibri" w:hAnsi="Calibri" w:cs="Calibri"/>
        </w:rPr>
      </w:pPr>
      <w:r w:rsidRPr="00986C62">
        <w:rPr>
          <w:rFonts w:ascii="Calibri" w:hAnsi="Calibri" w:cs="Calibri"/>
        </w:rPr>
        <w:t>_________________________________________________________________________</w:t>
      </w:r>
      <w:r>
        <w:rPr>
          <w:rFonts w:ascii="Calibri" w:hAnsi="Calibri" w:cs="Calibri"/>
        </w:rPr>
        <w:t>______</w:t>
      </w:r>
      <w:r w:rsidRPr="00986C62">
        <w:rPr>
          <w:rFonts w:ascii="Calibri" w:hAnsi="Calibri" w:cs="Calibri"/>
        </w:rPr>
        <w:t>____</w:t>
      </w:r>
    </w:p>
    <w:p w:rsidR="00C058D1" w:rsidRPr="00986C62" w:rsidRDefault="00C058D1" w:rsidP="00C058D1">
      <w:pPr>
        <w:spacing w:before="0" w:after="0" w:line="360" w:lineRule="auto"/>
        <w:ind w:left="425"/>
        <w:jc w:val="both"/>
        <w:rPr>
          <w:rFonts w:ascii="Calibri" w:hAnsi="Calibri" w:cs="Calibri"/>
        </w:rPr>
      </w:pPr>
      <w:r w:rsidRPr="00986C62">
        <w:rPr>
          <w:rFonts w:ascii="Calibri" w:hAnsi="Calibri" w:cs="Calibri"/>
        </w:rPr>
        <w:t>_________________________________________________________________________</w:t>
      </w:r>
      <w:r>
        <w:rPr>
          <w:rFonts w:ascii="Calibri" w:hAnsi="Calibri" w:cs="Calibri"/>
        </w:rPr>
        <w:t>______</w:t>
      </w:r>
      <w:r w:rsidRPr="00986C62">
        <w:rPr>
          <w:rFonts w:ascii="Calibri" w:hAnsi="Calibri" w:cs="Calibri"/>
        </w:rPr>
        <w:t>____</w:t>
      </w:r>
    </w:p>
    <w:p w:rsidR="00831505" w:rsidRPr="00986C62" w:rsidRDefault="00831505" w:rsidP="00831505">
      <w:pPr>
        <w:spacing w:before="0"/>
        <w:jc w:val="both"/>
        <w:rPr>
          <w:rFonts w:ascii="Calibri" w:hAnsi="Calibri" w:cs="Calibri"/>
        </w:rPr>
      </w:pPr>
    </w:p>
    <w:p w:rsidR="00831505" w:rsidRPr="00986C62" w:rsidRDefault="00831505" w:rsidP="00427D6B">
      <w:pPr>
        <w:pStyle w:val="a1"/>
        <w:numPr>
          <w:ilvl w:val="0"/>
          <w:numId w:val="19"/>
        </w:numPr>
        <w:spacing w:before="0"/>
        <w:jc w:val="both"/>
        <w:rPr>
          <w:rFonts w:ascii="Calibri" w:hAnsi="Calibri" w:cs="Calibri"/>
        </w:rPr>
      </w:pPr>
      <w:r w:rsidRPr="00986C62">
        <w:rPr>
          <w:rFonts w:ascii="Calibri" w:hAnsi="Calibri" w:cs="Calibri"/>
        </w:rPr>
        <w:t>В каком блоке размещаются карточки проблемы в инфоцентре предприятия?</w:t>
      </w:r>
    </w:p>
    <w:p w:rsidR="00831505" w:rsidRPr="00986C62" w:rsidRDefault="00831505" w:rsidP="00121D52">
      <w:pPr>
        <w:spacing w:before="0" w:after="0" w:line="360" w:lineRule="auto"/>
        <w:ind w:left="425"/>
        <w:jc w:val="both"/>
        <w:rPr>
          <w:rFonts w:ascii="Calibri" w:hAnsi="Calibri" w:cs="Calibri"/>
        </w:rPr>
      </w:pPr>
      <w:r w:rsidRPr="00986C62">
        <w:rPr>
          <w:rFonts w:ascii="Calibri" w:hAnsi="Calibri" w:cs="Calibri"/>
        </w:rPr>
        <w:t>Ответ: _____________________________________________________________________________</w:t>
      </w:r>
    </w:p>
    <w:p w:rsidR="00C058D1" w:rsidRPr="00986C62" w:rsidRDefault="00C058D1" w:rsidP="00C058D1">
      <w:pPr>
        <w:spacing w:before="0" w:after="0" w:line="360" w:lineRule="auto"/>
        <w:ind w:left="425"/>
        <w:jc w:val="both"/>
        <w:rPr>
          <w:rFonts w:ascii="Calibri" w:hAnsi="Calibri" w:cs="Calibri"/>
        </w:rPr>
      </w:pPr>
      <w:r w:rsidRPr="00986C62">
        <w:rPr>
          <w:rFonts w:ascii="Calibri" w:hAnsi="Calibri" w:cs="Calibri"/>
        </w:rPr>
        <w:t>_________________________________________________________________________</w:t>
      </w:r>
      <w:r>
        <w:rPr>
          <w:rFonts w:ascii="Calibri" w:hAnsi="Calibri" w:cs="Calibri"/>
        </w:rPr>
        <w:t>______</w:t>
      </w:r>
      <w:r w:rsidRPr="00986C62">
        <w:rPr>
          <w:rFonts w:ascii="Calibri" w:hAnsi="Calibri" w:cs="Calibri"/>
        </w:rPr>
        <w:t>____</w:t>
      </w:r>
    </w:p>
    <w:p w:rsidR="00C058D1" w:rsidRPr="00986C62" w:rsidRDefault="00C058D1" w:rsidP="00C058D1">
      <w:pPr>
        <w:spacing w:before="0" w:after="0" w:line="360" w:lineRule="auto"/>
        <w:ind w:left="425"/>
        <w:jc w:val="both"/>
        <w:rPr>
          <w:rFonts w:ascii="Calibri" w:hAnsi="Calibri" w:cs="Calibri"/>
        </w:rPr>
      </w:pPr>
      <w:r w:rsidRPr="00986C62">
        <w:rPr>
          <w:rFonts w:ascii="Calibri" w:hAnsi="Calibri" w:cs="Calibri"/>
        </w:rPr>
        <w:t>_________________________________________________________________________</w:t>
      </w:r>
      <w:r>
        <w:rPr>
          <w:rFonts w:ascii="Calibri" w:hAnsi="Calibri" w:cs="Calibri"/>
        </w:rPr>
        <w:t>______</w:t>
      </w:r>
      <w:r w:rsidRPr="00986C62">
        <w:rPr>
          <w:rFonts w:ascii="Calibri" w:hAnsi="Calibri" w:cs="Calibri"/>
        </w:rPr>
        <w:t>____</w:t>
      </w:r>
    </w:p>
    <w:p w:rsidR="00C058D1" w:rsidRPr="00986C62" w:rsidRDefault="00C058D1" w:rsidP="00C058D1">
      <w:pPr>
        <w:spacing w:before="0" w:after="0" w:line="360" w:lineRule="auto"/>
        <w:ind w:left="425"/>
        <w:jc w:val="both"/>
        <w:rPr>
          <w:rFonts w:ascii="Calibri" w:hAnsi="Calibri" w:cs="Calibri"/>
        </w:rPr>
      </w:pPr>
      <w:r w:rsidRPr="00986C62">
        <w:rPr>
          <w:rFonts w:ascii="Calibri" w:hAnsi="Calibri" w:cs="Calibri"/>
        </w:rPr>
        <w:t>_________________________________________________________________________</w:t>
      </w:r>
      <w:r>
        <w:rPr>
          <w:rFonts w:ascii="Calibri" w:hAnsi="Calibri" w:cs="Calibri"/>
        </w:rPr>
        <w:t>______</w:t>
      </w:r>
      <w:r w:rsidRPr="00986C62">
        <w:rPr>
          <w:rFonts w:ascii="Calibri" w:hAnsi="Calibri" w:cs="Calibri"/>
        </w:rPr>
        <w:t>____</w:t>
      </w:r>
    </w:p>
    <w:p w:rsidR="000207D4" w:rsidRPr="00986C62" w:rsidRDefault="000207D4" w:rsidP="00121D52">
      <w:pPr>
        <w:spacing w:before="0" w:after="0" w:line="360" w:lineRule="auto"/>
        <w:ind w:left="425"/>
        <w:jc w:val="both"/>
        <w:rPr>
          <w:rFonts w:ascii="Calibri" w:hAnsi="Calibri" w:cs="Calibri"/>
        </w:rPr>
      </w:pPr>
    </w:p>
    <w:p w:rsidR="00831505" w:rsidRPr="00986C62" w:rsidRDefault="00831505" w:rsidP="00831505">
      <w:pPr>
        <w:spacing w:before="0"/>
        <w:ind w:left="360"/>
        <w:jc w:val="both"/>
        <w:rPr>
          <w:rFonts w:ascii="Calibri" w:hAnsi="Calibri" w:cs="Calibri"/>
        </w:rPr>
      </w:pPr>
    </w:p>
    <w:p w:rsidR="00831505" w:rsidRPr="00986C62" w:rsidRDefault="00831505" w:rsidP="00831505">
      <w:pPr>
        <w:pStyle w:val="a1"/>
        <w:numPr>
          <w:ilvl w:val="0"/>
          <w:numId w:val="0"/>
        </w:numPr>
        <w:spacing w:before="0"/>
        <w:ind w:left="720"/>
        <w:jc w:val="both"/>
        <w:rPr>
          <w:rFonts w:ascii="Calibri" w:hAnsi="Calibri" w:cs="Calibri"/>
        </w:rPr>
      </w:pPr>
    </w:p>
    <w:p w:rsidR="00D162A5" w:rsidRPr="00986C62" w:rsidRDefault="00D162A5" w:rsidP="005464C8">
      <w:pPr>
        <w:jc w:val="both"/>
        <w:rPr>
          <w:rFonts w:ascii="Calibri" w:hAnsi="Calibri" w:cs="Calibri"/>
        </w:rPr>
      </w:pPr>
    </w:p>
    <w:p w:rsidR="00E26EB7" w:rsidRPr="00986C62" w:rsidRDefault="00E26EB7">
      <w:pPr>
        <w:spacing w:before="0" w:after="200" w:line="276" w:lineRule="auto"/>
        <w:rPr>
          <w:rFonts w:ascii="Calibri" w:hAnsi="Calibri" w:cs="Calibri"/>
        </w:rPr>
      </w:pPr>
      <w:r w:rsidRPr="00986C62">
        <w:rPr>
          <w:rFonts w:ascii="Calibri" w:hAnsi="Calibri" w:cs="Calibri"/>
        </w:rPr>
        <w:br w:type="page"/>
      </w:r>
    </w:p>
    <w:p w:rsidR="00B36A0F" w:rsidRPr="00986C62" w:rsidRDefault="00B36A0F" w:rsidP="005464C8">
      <w:pPr>
        <w:jc w:val="both"/>
        <w:rPr>
          <w:rFonts w:ascii="Calibri" w:hAnsi="Calibri" w:cs="Calibri"/>
        </w:rPr>
      </w:pPr>
    </w:p>
    <w:p w:rsidR="00B36A0F" w:rsidRPr="00986C62" w:rsidRDefault="00B36A0F" w:rsidP="005464C8">
      <w:pPr>
        <w:jc w:val="both"/>
        <w:rPr>
          <w:rFonts w:ascii="Calibri" w:hAnsi="Calibri" w:cs="Calibri"/>
        </w:rPr>
      </w:pPr>
    </w:p>
    <w:p w:rsidR="00F1213A" w:rsidRPr="00986C62" w:rsidRDefault="00F1213A">
      <w:pPr>
        <w:spacing w:before="0" w:after="200" w:line="276" w:lineRule="auto"/>
        <w:rPr>
          <w:rFonts w:ascii="Calibri" w:eastAsiaTheme="majorEastAsia" w:hAnsi="Calibri" w:cs="Calibri"/>
          <w:b/>
          <w:bCs/>
          <w:noProof/>
          <w:color w:val="1F497D" w:themeColor="text2"/>
          <w:sz w:val="72"/>
          <w:szCs w:val="28"/>
          <w:lang w:eastAsia="ru-RU"/>
        </w:rPr>
        <w:sectPr w:rsidR="00F1213A" w:rsidRPr="00986C62" w:rsidSect="00E80457">
          <w:headerReference w:type="even" r:id="rId79"/>
          <w:headerReference w:type="default" r:id="rId80"/>
          <w:headerReference w:type="first" r:id="rId81"/>
          <w:pgSz w:w="11906" w:h="16838"/>
          <w:pgMar w:top="567" w:right="851" w:bottom="851" w:left="1134" w:header="709" w:footer="709" w:gutter="0"/>
          <w:cols w:space="708"/>
          <w:titlePg/>
          <w:docGrid w:linePitch="360"/>
        </w:sectPr>
      </w:pPr>
    </w:p>
    <w:p w:rsidR="00A40448" w:rsidRPr="00986C62" w:rsidRDefault="00B36A0F">
      <w:pPr>
        <w:spacing w:before="0" w:after="200" w:line="276" w:lineRule="auto"/>
        <w:rPr>
          <w:rFonts w:ascii="Calibri" w:eastAsiaTheme="majorEastAsia" w:hAnsi="Calibri" w:cs="Calibri"/>
          <w:b/>
          <w:bCs/>
          <w:noProof/>
          <w:color w:val="1F497D" w:themeColor="text2"/>
          <w:sz w:val="72"/>
          <w:szCs w:val="28"/>
          <w:lang w:eastAsia="ru-RU"/>
        </w:rPr>
      </w:pPr>
      <w:r w:rsidRPr="00986C62">
        <w:rPr>
          <w:rFonts w:ascii="Calibri" w:hAnsi="Calibri" w:cs="Calibri"/>
          <w:noProof/>
          <w:lang w:eastAsia="ru-RU"/>
        </w:rPr>
        <w:drawing>
          <wp:anchor distT="0" distB="0" distL="114300" distR="114300" simplePos="0" relativeHeight="252211200" behindDoc="1" locked="0" layoutInCell="1" allowOverlap="1">
            <wp:simplePos x="0" y="0"/>
            <wp:positionH relativeFrom="page">
              <wp:align>center</wp:align>
            </wp:positionH>
            <wp:positionV relativeFrom="page">
              <wp:align>center</wp:align>
            </wp:positionV>
            <wp:extent cx="7642800" cy="10800000"/>
            <wp:effectExtent l="0" t="0" r="0" b="1905"/>
            <wp:wrapNone/>
            <wp:docPr id="2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н 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642800" cy="10800000"/>
                    </a:xfrm>
                    <a:prstGeom prst="rect">
                      <a:avLst/>
                    </a:prstGeom>
                  </pic:spPr>
                </pic:pic>
              </a:graphicData>
            </a:graphic>
          </wp:anchor>
        </w:drawing>
      </w:r>
      <w:r w:rsidRPr="00986C62">
        <w:rPr>
          <w:rFonts w:ascii="Calibri" w:eastAsiaTheme="majorEastAsia" w:hAnsi="Calibri" w:cs="Calibri"/>
          <w:b/>
          <w:bCs/>
          <w:noProof/>
          <w:color w:val="1F497D" w:themeColor="text2"/>
          <w:sz w:val="72"/>
          <w:szCs w:val="28"/>
          <w:lang w:eastAsia="ru-RU"/>
        </w:rPr>
        <w:t xml:space="preserve">Раздел </w:t>
      </w:r>
      <w:r w:rsidR="0095318B" w:rsidRPr="00986C62">
        <w:rPr>
          <w:rFonts w:ascii="Calibri" w:eastAsiaTheme="majorEastAsia" w:hAnsi="Calibri" w:cs="Calibri"/>
          <w:b/>
          <w:bCs/>
          <w:noProof/>
          <w:color w:val="1F497D" w:themeColor="text2"/>
          <w:sz w:val="72"/>
          <w:szCs w:val="28"/>
          <w:lang w:eastAsia="ru-RU"/>
        </w:rPr>
        <w:t>4</w:t>
      </w:r>
      <w:r w:rsidRPr="00986C62">
        <w:rPr>
          <w:rFonts w:ascii="Calibri" w:eastAsiaTheme="majorEastAsia" w:hAnsi="Calibri" w:cs="Calibri"/>
          <w:b/>
          <w:bCs/>
          <w:noProof/>
          <w:color w:val="1F497D" w:themeColor="text2"/>
          <w:sz w:val="72"/>
          <w:szCs w:val="28"/>
          <w:lang w:eastAsia="ru-RU"/>
        </w:rPr>
        <w:t>.</w:t>
      </w:r>
      <w:r w:rsidR="00D00C07">
        <w:rPr>
          <w:rFonts w:ascii="Calibri" w:eastAsiaTheme="majorEastAsia" w:hAnsi="Calibri" w:cs="Calibri"/>
          <w:b/>
          <w:bCs/>
          <w:noProof/>
          <w:color w:val="1F497D" w:themeColor="text2"/>
          <w:sz w:val="72"/>
          <w:szCs w:val="28"/>
          <w:lang w:eastAsia="ru-RU"/>
        </w:rPr>
        <w:t xml:space="preserve"> </w:t>
      </w:r>
      <w:r w:rsidRPr="00986C62">
        <w:rPr>
          <w:rFonts w:ascii="Calibri" w:eastAsiaTheme="majorEastAsia" w:hAnsi="Calibri" w:cs="Calibri"/>
          <w:b/>
          <w:bCs/>
          <w:noProof/>
          <w:color w:val="1F497D" w:themeColor="text2"/>
          <w:sz w:val="72"/>
          <w:szCs w:val="28"/>
          <w:lang w:eastAsia="ru-RU"/>
        </w:rPr>
        <w:t>Как выбрать данные для инфоцентра</w:t>
      </w:r>
    </w:p>
    <w:p w:rsidR="00A40448" w:rsidRPr="00986C62" w:rsidRDefault="00A40448">
      <w:pPr>
        <w:spacing w:before="0" w:after="200" w:line="276" w:lineRule="auto"/>
        <w:rPr>
          <w:rFonts w:ascii="Calibri" w:eastAsiaTheme="majorEastAsia" w:hAnsi="Calibri" w:cs="Calibri"/>
          <w:b/>
          <w:bCs/>
          <w:noProof/>
          <w:color w:val="1F497D" w:themeColor="text2"/>
          <w:sz w:val="72"/>
          <w:szCs w:val="28"/>
          <w:lang w:eastAsia="ru-RU"/>
        </w:rPr>
      </w:pPr>
      <w:r w:rsidRPr="00986C62">
        <w:rPr>
          <w:rFonts w:ascii="Calibri" w:eastAsiaTheme="majorEastAsia" w:hAnsi="Calibri" w:cs="Calibri"/>
          <w:b/>
          <w:bCs/>
          <w:noProof/>
          <w:color w:val="1F497D" w:themeColor="text2"/>
          <w:sz w:val="72"/>
          <w:szCs w:val="28"/>
          <w:lang w:eastAsia="ru-RU"/>
        </w:rPr>
        <w:br w:type="page"/>
      </w:r>
    </w:p>
    <w:p w:rsidR="00A40448" w:rsidRPr="00986C62" w:rsidRDefault="00E54D50">
      <w:pPr>
        <w:spacing w:before="0" w:after="200" w:line="276" w:lineRule="auto"/>
        <w:rPr>
          <w:rFonts w:ascii="Calibri" w:eastAsiaTheme="majorEastAsia" w:hAnsi="Calibri" w:cs="Calibri"/>
          <w:b/>
          <w:bCs/>
          <w:noProof/>
          <w:color w:val="1F497D" w:themeColor="text2"/>
          <w:sz w:val="72"/>
          <w:szCs w:val="28"/>
          <w:lang w:eastAsia="ru-RU"/>
        </w:rPr>
      </w:pPr>
      <w:r>
        <w:rPr>
          <w:rFonts w:ascii="Calibri" w:hAnsi="Calibri" w:cs="Calibri"/>
          <w:b/>
          <w:bCs/>
          <w:noProof/>
          <w:lang w:eastAsia="ru-RU"/>
        </w:rPr>
      </w:r>
      <w:r>
        <w:rPr>
          <w:rFonts w:ascii="Calibri" w:hAnsi="Calibri" w:cs="Calibri"/>
          <w:b/>
          <w:bCs/>
          <w:noProof/>
          <w:lang w:eastAsia="ru-RU"/>
        </w:rPr>
        <w:pict>
          <v:rect id="Rectangle 290" o:spid="_x0000_s1482" style="width:496.05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" fillcolor="#dbeef4" stroked="f" strokeweight="2pt">
            <v:textbox style="mso-next-textbox:#Rectangle 290" inset="5mm,0,5mm,0">
              <w:txbxContent>
                <w:p w:rsidR="00E54D50" w:rsidRPr="00E43297" w:rsidRDefault="00E54D50" w:rsidP="003E69D7">
                  <w:pPr>
                    <w:rPr>
                      <w:rFonts w:ascii="Calibri" w:hAnsi="Calibri" w:cs="Calibri"/>
                    </w:rPr>
                  </w:pPr>
                  <w:r w:rsidRPr="00E43297">
                    <w:rPr>
                      <w:rFonts w:ascii="Calibri" w:eastAsiaTheme="majorEastAsia" w:hAnsi="Calibri" w:cs="Calibri"/>
                      <w:b/>
                      <w:bCs/>
                      <w:color w:val="215868" w:themeColor="accent5" w:themeShade="80"/>
                      <w:sz w:val="28"/>
                      <w:szCs w:val="26"/>
                    </w:rPr>
                    <w:t>4.1. Принципы наполнения стендов инфоцентра</w:t>
                  </w:r>
                </w:p>
              </w:txbxContent>
            </v:textbox>
            <w10:anchorlock/>
          </v:rect>
        </w:pict>
      </w:r>
    </w:p>
    <w:p w:rsidR="003E69D7" w:rsidRPr="00986C62" w:rsidRDefault="003E69D7" w:rsidP="00435482">
      <w:pPr>
        <w:spacing w:before="0" w:after="0" w:line="276" w:lineRule="auto"/>
        <w:ind w:firstLine="709"/>
        <w:jc w:val="both"/>
        <w:rPr>
          <w:rFonts w:ascii="Calibri" w:hAnsi="Calibri" w:cs="Calibri"/>
          <w:noProof/>
          <w:lang w:eastAsia="ru-RU"/>
        </w:rPr>
      </w:pPr>
      <w:r w:rsidRPr="00986C62">
        <w:rPr>
          <w:rFonts w:ascii="Calibri" w:hAnsi="Calibri" w:cs="Calibri"/>
          <w:noProof/>
          <w:lang w:eastAsia="ru-RU"/>
        </w:rPr>
        <w:t>После того как инфоцентр организован, сделаны стенды и написан регламент функционирования, необходимо выполнить следующий важный шаг: выбрать данные для вашего инфоцентра.</w:t>
      </w:r>
    </w:p>
    <w:p w:rsidR="003E69D7" w:rsidRPr="00E43297" w:rsidRDefault="003E69D7" w:rsidP="00435482">
      <w:pPr>
        <w:ind w:firstLine="709"/>
        <w:jc w:val="both"/>
        <w:rPr>
          <w:rFonts w:ascii="Calibri" w:eastAsiaTheme="majorEastAsia" w:hAnsi="Calibri" w:cs="Calibri"/>
          <w:b/>
          <w:bCs/>
          <w:color w:val="215868" w:themeColor="accent5" w:themeShade="80"/>
          <w:sz w:val="28"/>
          <w:szCs w:val="26"/>
        </w:rPr>
      </w:pPr>
      <w:r w:rsidRPr="00E43297">
        <w:rPr>
          <w:rFonts w:ascii="Calibri" w:eastAsiaTheme="majorEastAsia" w:hAnsi="Calibri" w:cs="Calibri"/>
          <w:b/>
          <w:bCs/>
          <w:color w:val="215868" w:themeColor="accent5" w:themeShade="80"/>
          <w:sz w:val="28"/>
          <w:szCs w:val="26"/>
        </w:rPr>
        <w:t xml:space="preserve">При выборе данных необходимо руководствоваться тремя принципами: </w:t>
      </w:r>
    </w:p>
    <w:p w:rsidR="003E69D7" w:rsidRPr="00986C62" w:rsidRDefault="00E54D50" w:rsidP="003E69D7">
      <w:pPr>
        <w:spacing w:before="0" w:after="200" w:line="276" w:lineRule="auto"/>
        <w:jc w:val="center"/>
        <w:rPr>
          <w:rFonts w:ascii="Calibri" w:hAnsi="Calibri" w:cs="Calibri"/>
          <w:noProof/>
          <w:lang w:eastAsia="ru-RU"/>
        </w:rPr>
      </w:pPr>
      <w:r>
        <w:rPr>
          <w:noProof/>
          <w:lang w:eastAsia="ru-RU"/>
        </w:rPr>
        <w:drawing>
          <wp:inline distT="0" distB="0" distL="0" distR="0" wp14:anchorId="58B99D33" wp14:editId="6B2E9B0D">
            <wp:extent cx="5626733" cy="3397250"/>
            <wp:effectExtent l="0" t="0" r="0" b="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14514" t="19351" r="17448" b="7625"/>
                    <a:stretch/>
                  </pic:blipFill>
                  <pic:spPr bwMode="auto">
                    <a:xfrm>
                      <a:off x="0" y="0"/>
                      <a:ext cx="5640918" cy="3405814"/>
                    </a:xfrm>
                    <a:prstGeom prst="rect">
                      <a:avLst/>
                    </a:prstGeom>
                    <a:ln>
                      <a:noFill/>
                    </a:ln>
                    <a:extLst>
                      <a:ext uri="{53640926-AAD7-44D8-BBD7-CCE9431645EC}">
                        <a14:shadowObscured xmlns:a14="http://schemas.microsoft.com/office/drawing/2010/main"/>
                      </a:ext>
                    </a:extLst>
                  </pic:spPr>
                </pic:pic>
              </a:graphicData>
            </a:graphic>
          </wp:inline>
        </w:drawing>
      </w:r>
    </w:p>
    <w:p w:rsidR="00435482" w:rsidRDefault="00E54D50" w:rsidP="004945CD">
      <w:pPr>
        <w:spacing w:before="0" w:line="276" w:lineRule="auto"/>
        <w:ind w:firstLine="709"/>
        <w:jc w:val="both"/>
        <w:rPr>
          <w:rFonts w:ascii="Calibri" w:hAnsi="Calibri" w:cs="Calibri"/>
          <w:noProof/>
          <w:lang w:eastAsia="ru-RU"/>
        </w:rPr>
      </w:pPr>
      <w:r w:rsidRPr="00E54D50">
        <w:rPr>
          <w:rFonts w:ascii="Calibri" w:hAnsi="Calibri" w:cs="Calibri"/>
          <w:noProof/>
          <w:lang w:eastAsia="ru-RU"/>
        </w:rPr>
        <w:t>*</w:t>
      </w:r>
      <w:r w:rsidR="00435482" w:rsidRPr="008941C8">
        <w:rPr>
          <w:rFonts w:ascii="Calibri" w:hAnsi="Calibri" w:cs="Calibri"/>
          <w:b/>
          <w:noProof/>
          <w:lang w:eastAsia="ru-RU"/>
        </w:rPr>
        <w:t>Релевантность</w:t>
      </w:r>
      <w:r w:rsidR="00435482" w:rsidRPr="00435482">
        <w:rPr>
          <w:rFonts w:ascii="Calibri" w:hAnsi="Calibri" w:cs="Calibri"/>
          <w:noProof/>
          <w:lang w:eastAsia="ru-RU"/>
        </w:rPr>
        <w:t xml:space="preserve"> – способность соответствовать чему-</w:t>
      </w:r>
      <w:r>
        <w:rPr>
          <w:rFonts w:ascii="Calibri" w:hAnsi="Calibri" w:cs="Calibri"/>
          <w:noProof/>
          <w:lang w:eastAsia="ru-RU"/>
        </w:rPr>
        <w:t>либо, быть существенным, важным</w:t>
      </w:r>
      <w:r w:rsidR="00435482" w:rsidRPr="00435482">
        <w:rPr>
          <w:rFonts w:ascii="Calibri" w:hAnsi="Calibri" w:cs="Calibri"/>
          <w:noProof/>
          <w:lang w:eastAsia="ru-RU"/>
        </w:rPr>
        <w:t>.</w:t>
      </w:r>
    </w:p>
    <w:p w:rsidR="00F54569" w:rsidRPr="00986C62" w:rsidRDefault="004945CD" w:rsidP="00E0715B">
      <w:pPr>
        <w:spacing w:before="0" w:after="200" w:line="276" w:lineRule="auto"/>
        <w:ind w:firstLine="709"/>
        <w:jc w:val="both"/>
        <w:rPr>
          <w:rFonts w:ascii="Calibri" w:hAnsi="Calibri" w:cs="Calibri"/>
          <w:noProof/>
          <w:lang w:eastAsia="ru-RU"/>
        </w:rPr>
      </w:pPr>
      <w:r>
        <w:rPr>
          <w:rFonts w:ascii="Calibri" w:hAnsi="Calibri" w:cs="Calibri"/>
          <w:noProof/>
          <w:lang w:eastAsia="ru-RU"/>
        </w:rPr>
        <w:t>Возможный перечень</w:t>
      </w:r>
      <w:r w:rsidR="00F54569" w:rsidRPr="00986C62">
        <w:rPr>
          <w:rFonts w:ascii="Calibri" w:hAnsi="Calibri" w:cs="Calibri"/>
          <w:noProof/>
          <w:lang w:eastAsia="ru-RU"/>
        </w:rPr>
        <w:t xml:space="preserve"> показателей</w:t>
      </w:r>
      <w:r>
        <w:rPr>
          <w:rFonts w:ascii="Calibri" w:hAnsi="Calibri" w:cs="Calibri"/>
          <w:noProof/>
          <w:lang w:eastAsia="ru-RU"/>
        </w:rPr>
        <w:t xml:space="preserve"> для мониторинга в </w:t>
      </w:r>
      <w:r>
        <w:t>и</w:t>
      </w:r>
      <w:r w:rsidRPr="00ED0C69">
        <w:t xml:space="preserve">нфоцентре </w:t>
      </w:r>
      <w:r>
        <w:t xml:space="preserve">предприятия / цеха / малой группы </w:t>
      </w:r>
      <w:r w:rsidRPr="00ED0C69">
        <w:t>по информационным блокам</w:t>
      </w:r>
      <w:r w:rsidR="00F54569" w:rsidRPr="00986C62">
        <w:rPr>
          <w:rFonts w:ascii="Calibri" w:hAnsi="Calibri" w:cs="Calibri"/>
          <w:noProof/>
          <w:lang w:eastAsia="ru-RU"/>
        </w:rPr>
        <w:t xml:space="preserve"> приведен </w:t>
      </w:r>
      <w:r>
        <w:rPr>
          <w:rFonts w:ascii="Calibri" w:hAnsi="Calibri" w:cs="Calibri"/>
          <w:noProof/>
          <w:lang w:eastAsia="ru-RU"/>
        </w:rPr>
        <w:t>в Единых отраслевых методических рекомендациях по формированию и применению инструментов декомпозиции целей</w:t>
      </w:r>
      <w:r w:rsidR="00F54569" w:rsidRPr="00986C62">
        <w:rPr>
          <w:rFonts w:ascii="Calibri" w:hAnsi="Calibri" w:cs="Calibri"/>
          <w:noProof/>
          <w:lang w:eastAsia="ru-RU"/>
        </w:rPr>
        <w:t xml:space="preserve"> в разделе «</w:t>
      </w:r>
      <w:bookmarkStart w:id="4" w:name="_Toc453867841"/>
      <w:bookmarkStart w:id="5" w:name="_Toc462236227"/>
      <w:r>
        <w:rPr>
          <w:rFonts w:ascii="Calibri" w:hAnsi="Calibri" w:cs="Calibri"/>
          <w:noProof/>
          <w:lang w:eastAsia="ru-RU"/>
        </w:rPr>
        <w:t>Основные принципы создания инфоцентров».</w:t>
      </w:r>
      <w:bookmarkEnd w:id="4"/>
      <w:bookmarkEnd w:id="5"/>
    </w:p>
    <w:p w:rsidR="0080168B" w:rsidRPr="00E43297" w:rsidRDefault="0080168B" w:rsidP="00362FFA">
      <w:pPr>
        <w:spacing w:before="200" w:after="200"/>
        <w:ind w:firstLine="709"/>
        <w:jc w:val="both"/>
        <w:rPr>
          <w:rFonts w:ascii="Calibri" w:eastAsiaTheme="majorEastAsia" w:hAnsi="Calibri" w:cs="Calibri"/>
          <w:b/>
          <w:bCs/>
          <w:color w:val="215868" w:themeColor="accent5" w:themeShade="80"/>
          <w:sz w:val="28"/>
          <w:szCs w:val="26"/>
        </w:rPr>
      </w:pPr>
      <w:r w:rsidRPr="00E43297">
        <w:rPr>
          <w:rFonts w:ascii="Calibri" w:eastAsiaTheme="majorEastAsia" w:hAnsi="Calibri" w:cs="Calibri"/>
          <w:b/>
          <w:bCs/>
          <w:color w:val="215868" w:themeColor="accent5" w:themeShade="80"/>
          <w:sz w:val="28"/>
          <w:szCs w:val="26"/>
        </w:rPr>
        <w:t>Инфоцентры</w:t>
      </w:r>
      <w:r w:rsidR="003E69D7" w:rsidRPr="00E43297">
        <w:rPr>
          <w:rFonts w:ascii="Calibri" w:eastAsiaTheme="majorEastAsia" w:hAnsi="Calibri" w:cs="Calibri"/>
          <w:b/>
          <w:bCs/>
          <w:color w:val="215868" w:themeColor="accent5" w:themeShade="80"/>
          <w:sz w:val="28"/>
          <w:szCs w:val="26"/>
        </w:rPr>
        <w:t xml:space="preserve"> позволяют агрегировать информацию разных функциональных служб и видеть существующие между ними взаимосвязи</w:t>
      </w:r>
    </w:p>
    <w:p w:rsidR="003E69D7" w:rsidRPr="00986C62" w:rsidRDefault="003E69D7" w:rsidP="00E43297">
      <w:pPr>
        <w:spacing w:before="0" w:after="200" w:line="276" w:lineRule="auto"/>
        <w:ind w:firstLine="709"/>
        <w:jc w:val="both"/>
        <w:rPr>
          <w:rFonts w:ascii="Calibri" w:hAnsi="Calibri" w:cs="Calibri"/>
          <w:noProof/>
          <w:lang w:eastAsia="ru-RU"/>
        </w:rPr>
      </w:pPr>
      <w:r w:rsidRPr="00986C62">
        <w:rPr>
          <w:rFonts w:ascii="Calibri" w:hAnsi="Calibri" w:cs="Calibri"/>
          <w:noProof/>
          <w:lang w:eastAsia="ru-RU"/>
        </w:rPr>
        <w:t>На практике это реализуется следующим образом:</w:t>
      </w:r>
    </w:p>
    <w:p w:rsidR="003E69D7" w:rsidRPr="00986C62" w:rsidRDefault="003E69D7" w:rsidP="00F06546">
      <w:pPr>
        <w:pStyle w:val="a1"/>
        <w:numPr>
          <w:ilvl w:val="0"/>
          <w:numId w:val="8"/>
        </w:numPr>
        <w:spacing w:before="0"/>
        <w:jc w:val="both"/>
        <w:rPr>
          <w:rFonts w:ascii="Calibri" w:hAnsi="Calibri" w:cs="Calibri"/>
        </w:rPr>
      </w:pPr>
      <w:r w:rsidRPr="00986C62">
        <w:rPr>
          <w:rFonts w:ascii="Calibri" w:hAnsi="Calibri" w:cs="Calibri"/>
        </w:rPr>
        <w:t>На каждом из блоков инфоцентра отражается информация, относящаяся к разным функциональным службам (вспомните практикум проведения оперативных совещаний в инфоцентре);</w:t>
      </w:r>
    </w:p>
    <w:p w:rsidR="003E69D7" w:rsidRPr="00986C62" w:rsidRDefault="003E69D7" w:rsidP="00F06546">
      <w:pPr>
        <w:pStyle w:val="a1"/>
        <w:numPr>
          <w:ilvl w:val="0"/>
          <w:numId w:val="8"/>
        </w:numPr>
        <w:spacing w:before="0"/>
        <w:jc w:val="both"/>
        <w:rPr>
          <w:rFonts w:ascii="Calibri" w:hAnsi="Calibri" w:cs="Calibri"/>
        </w:rPr>
      </w:pPr>
      <w:r w:rsidRPr="00986C62">
        <w:rPr>
          <w:rFonts w:ascii="Calibri" w:hAnsi="Calibri" w:cs="Calibri"/>
        </w:rPr>
        <w:t>Визуализация всех показателей в одном месте позволяет представителям разных служб увидеть, как их показатели взаимосвязаны с показателями других служб;</w:t>
      </w:r>
    </w:p>
    <w:p w:rsidR="003E69D7" w:rsidRPr="004945CD" w:rsidRDefault="00FA662C" w:rsidP="004945CD">
      <w:pPr>
        <w:pStyle w:val="a1"/>
        <w:numPr>
          <w:ilvl w:val="0"/>
          <w:numId w:val="8"/>
        </w:numPr>
        <w:spacing w:before="0" w:after="0"/>
        <w:ind w:left="714" w:hanging="357"/>
        <w:jc w:val="both"/>
        <w:rPr>
          <w:rFonts w:ascii="Calibri" w:hAnsi="Calibri" w:cs="Calibri"/>
          <w:noProof/>
          <w:lang w:eastAsia="ru-RU"/>
        </w:rPr>
      </w:pPr>
      <w:r w:rsidRPr="004945CD">
        <w:rPr>
          <w:rFonts w:ascii="Calibri" w:hAnsi="Calibri" w:cs="Calibri"/>
        </w:rPr>
        <w:t xml:space="preserve">В блоке «Управление проблемами» </w:t>
      </w:r>
      <w:r w:rsidR="003E69D7" w:rsidRPr="004945CD">
        <w:rPr>
          <w:rFonts w:ascii="Calibri" w:hAnsi="Calibri" w:cs="Calibri"/>
        </w:rPr>
        <w:t>может располагаться информация об отклонениях любой из служб. На оперативном совещании у инфоцентра представители всех служб могут помогать в решении проблем коллег и предлагать идеи с учетом того, как их служба может повлиять на устранение проблемы.</w:t>
      </w:r>
      <w:r w:rsidR="003E69D7" w:rsidRPr="004945CD">
        <w:rPr>
          <w:rFonts w:ascii="Calibri" w:hAnsi="Calibri" w:cs="Calibri"/>
          <w:noProof/>
          <w:lang w:eastAsia="ru-RU"/>
        </w:rPr>
        <w:br w:type="page"/>
      </w:r>
    </w:p>
    <w:p w:rsidR="008E7F7F" w:rsidRPr="008E7F7F" w:rsidRDefault="008E7F7F" w:rsidP="008E7F7F">
      <w:pPr>
        <w:spacing w:before="0" w:after="0"/>
        <w:ind w:firstLine="709"/>
        <w:rPr>
          <w:rFonts w:ascii="Calibri" w:eastAsiaTheme="majorEastAsia" w:hAnsi="Calibri" w:cs="Calibri"/>
          <w:b/>
          <w:bCs/>
          <w:color w:val="1F497D" w:themeColor="text2"/>
          <w:sz w:val="16"/>
          <w:szCs w:val="16"/>
        </w:rPr>
      </w:pPr>
    </w:p>
    <w:p w:rsidR="003E69D7" w:rsidRPr="00E43297" w:rsidRDefault="003E69D7" w:rsidP="00ED1A53">
      <w:pPr>
        <w:spacing w:before="0" w:after="200"/>
        <w:ind w:firstLine="709"/>
        <w:jc w:val="both"/>
        <w:rPr>
          <w:rFonts w:ascii="Calibri" w:eastAsiaTheme="majorEastAsia" w:hAnsi="Calibri" w:cs="Calibri"/>
          <w:b/>
          <w:bCs/>
          <w:color w:val="215868" w:themeColor="accent5" w:themeShade="80"/>
          <w:sz w:val="28"/>
          <w:szCs w:val="26"/>
        </w:rPr>
      </w:pPr>
      <w:r w:rsidRPr="00E43297">
        <w:rPr>
          <w:rFonts w:ascii="Calibri" w:eastAsiaTheme="majorEastAsia" w:hAnsi="Calibri" w:cs="Calibri"/>
          <w:b/>
          <w:bCs/>
          <w:color w:val="215868" w:themeColor="accent5" w:themeShade="80"/>
          <w:sz w:val="28"/>
          <w:szCs w:val="26"/>
        </w:rPr>
        <w:t xml:space="preserve">На схеме ниже показано, </w:t>
      </w:r>
      <w:r w:rsidR="00E06FE9" w:rsidRPr="00E43297">
        <w:rPr>
          <w:rFonts w:ascii="Calibri" w:eastAsiaTheme="majorEastAsia" w:hAnsi="Calibri" w:cs="Calibri"/>
          <w:b/>
          <w:bCs/>
          <w:color w:val="215868" w:themeColor="accent5" w:themeShade="80"/>
          <w:sz w:val="28"/>
          <w:szCs w:val="26"/>
        </w:rPr>
        <w:t>где</w:t>
      </w:r>
      <w:r w:rsidRPr="00E43297">
        <w:rPr>
          <w:rFonts w:ascii="Calibri" w:eastAsiaTheme="majorEastAsia" w:hAnsi="Calibri" w:cs="Calibri"/>
          <w:b/>
          <w:bCs/>
          <w:color w:val="215868" w:themeColor="accent5" w:themeShade="80"/>
          <w:sz w:val="28"/>
          <w:szCs w:val="26"/>
        </w:rPr>
        <w:t xml:space="preserve"> располагается информац</w:t>
      </w:r>
      <w:r w:rsidR="00E43297" w:rsidRPr="00E43297">
        <w:rPr>
          <w:rFonts w:ascii="Calibri" w:eastAsiaTheme="majorEastAsia" w:hAnsi="Calibri" w:cs="Calibri"/>
          <w:b/>
          <w:bCs/>
          <w:color w:val="215868" w:themeColor="accent5" w:themeShade="80"/>
          <w:sz w:val="28"/>
          <w:szCs w:val="26"/>
        </w:rPr>
        <w:t>ия каждой функциональной службы</w:t>
      </w:r>
      <w:r w:rsidR="00DA2C5B">
        <w:rPr>
          <w:rFonts w:ascii="Calibri" w:eastAsiaTheme="majorEastAsia" w:hAnsi="Calibri" w:cs="Calibri"/>
          <w:b/>
          <w:bCs/>
          <w:color w:val="215868" w:themeColor="accent5" w:themeShade="80"/>
          <w:sz w:val="28"/>
          <w:szCs w:val="26"/>
        </w:rPr>
        <w:t>:</w:t>
      </w:r>
    </w:p>
    <w:p w:rsidR="00CC0EB7" w:rsidRPr="00986C62" w:rsidRDefault="00CE79EB" w:rsidP="003E69D7">
      <w:pPr>
        <w:spacing w:before="0" w:after="200" w:line="276" w:lineRule="auto"/>
        <w:jc w:val="center"/>
        <w:rPr>
          <w:rFonts w:ascii="Calibri" w:hAnsi="Calibri" w:cs="Calibri"/>
          <w:noProof/>
          <w:lang w:eastAsia="ru-RU"/>
        </w:rPr>
      </w:pPr>
      <w:r>
        <w:rPr>
          <w:noProof/>
          <w:lang w:eastAsia="ru-RU"/>
        </w:rPr>
        <w:drawing>
          <wp:inline distT="0" distB="0" distL="0" distR="0">
            <wp:extent cx="5247633" cy="3994150"/>
            <wp:effectExtent l="0" t="0" r="0"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16204" t="20183" r="32810" b="10827"/>
                    <a:stretch/>
                  </pic:blipFill>
                  <pic:spPr bwMode="auto">
                    <a:xfrm>
                      <a:off x="0" y="0"/>
                      <a:ext cx="5247633" cy="3994150"/>
                    </a:xfrm>
                    <a:prstGeom prst="rect">
                      <a:avLst/>
                    </a:prstGeom>
                    <a:ln>
                      <a:noFill/>
                    </a:ln>
                    <a:extLst>
                      <a:ext uri="{53640926-AAD7-44D8-BBD7-CCE9431645EC}">
                        <a14:shadowObscured xmlns:a14="http://schemas.microsoft.com/office/drawing/2010/main"/>
                      </a:ext>
                    </a:extLst>
                  </pic:spPr>
                </pic:pic>
              </a:graphicData>
            </a:graphic>
          </wp:inline>
        </w:drawing>
      </w:r>
    </w:p>
    <w:p w:rsidR="00D06D78" w:rsidRPr="00986C62" w:rsidRDefault="00E0715B" w:rsidP="00E43297">
      <w:pPr>
        <w:spacing w:before="0" w:after="200" w:line="276" w:lineRule="auto"/>
        <w:ind w:firstLine="709"/>
        <w:jc w:val="both"/>
        <w:rPr>
          <w:rFonts w:ascii="Calibri" w:hAnsi="Calibri" w:cs="Calibri"/>
          <w:noProof/>
          <w:lang w:eastAsia="ru-RU"/>
        </w:rPr>
      </w:pPr>
      <w:r w:rsidRPr="00986C62">
        <w:rPr>
          <w:rFonts w:ascii="Calibri" w:hAnsi="Calibri" w:cs="Calibri"/>
          <w:noProof/>
          <w:lang w:eastAsia="ru-RU"/>
        </w:rPr>
        <w:t>На каждой из досок инфоцентра</w:t>
      </w:r>
      <w:r w:rsidR="00D06D78" w:rsidRPr="00986C62">
        <w:rPr>
          <w:rFonts w:ascii="Calibri" w:hAnsi="Calibri" w:cs="Calibri"/>
          <w:noProof/>
          <w:lang w:eastAsia="ru-RU"/>
        </w:rPr>
        <w:t xml:space="preserve"> проецируется информация, относящаяся к разным функциональным службам.</w:t>
      </w:r>
    </w:p>
    <w:p w:rsidR="00D06D78" w:rsidRPr="00986C62" w:rsidRDefault="00D06D78" w:rsidP="00D06D78">
      <w:pPr>
        <w:spacing w:before="0" w:after="200" w:line="276" w:lineRule="auto"/>
        <w:ind w:firstLine="709"/>
        <w:rPr>
          <w:rFonts w:ascii="Calibri" w:hAnsi="Calibri" w:cs="Calibri"/>
          <w:noProof/>
          <w:lang w:eastAsia="ru-RU"/>
        </w:rPr>
      </w:pPr>
      <w:r w:rsidRPr="00986C62">
        <w:rPr>
          <w:rFonts w:ascii="Calibri" w:hAnsi="Calibri" w:cs="Calibri"/>
          <w:noProof/>
          <w:lang w:eastAsia="ru-RU"/>
        </w:rPr>
        <w:t>Визуализация всех показателей в одном месте позволяет представителям разных служб увидеть как их показатели взаимосвязаны с показателями других служб.</w:t>
      </w:r>
    </w:p>
    <w:p w:rsidR="00ED25D5" w:rsidRDefault="00D06D78" w:rsidP="00D06D78">
      <w:pPr>
        <w:spacing w:before="0" w:after="200" w:line="276" w:lineRule="auto"/>
        <w:ind w:firstLine="709"/>
        <w:rPr>
          <w:rFonts w:ascii="Calibri" w:hAnsi="Calibri" w:cs="Calibri"/>
          <w:noProof/>
          <w:lang w:eastAsia="ru-RU"/>
        </w:rPr>
      </w:pPr>
      <w:r w:rsidRPr="00986C62">
        <w:rPr>
          <w:rFonts w:ascii="Calibri" w:hAnsi="Calibri" w:cs="Calibri"/>
          <w:noProof/>
          <w:lang w:eastAsia="ru-RU"/>
        </w:rPr>
        <w:t>Доска решения проблем может относиться к любой из служб.</w:t>
      </w:r>
    </w:p>
    <w:p w:rsidR="00CC0EB7" w:rsidRPr="00986C62" w:rsidRDefault="00CC0EB7" w:rsidP="00D06D78">
      <w:pPr>
        <w:spacing w:before="0" w:after="200" w:line="276" w:lineRule="auto"/>
        <w:ind w:firstLine="709"/>
        <w:rPr>
          <w:rFonts w:ascii="Calibri" w:hAnsi="Calibri" w:cs="Calibri"/>
          <w:noProof/>
          <w:lang w:eastAsia="ru-RU"/>
        </w:rPr>
      </w:pPr>
      <w:r w:rsidRPr="00986C62">
        <w:rPr>
          <w:rFonts w:ascii="Calibri" w:hAnsi="Calibri" w:cs="Calibri"/>
          <w:noProof/>
          <w:lang w:eastAsia="ru-RU"/>
        </w:rPr>
        <w:br w:type="page"/>
      </w:r>
    </w:p>
    <w:p w:rsidR="003E69D7" w:rsidRPr="00986C62" w:rsidRDefault="00E54D50" w:rsidP="00CC0EB7">
      <w:pPr>
        <w:spacing w:before="0" w:after="200" w:line="276" w:lineRule="auto"/>
        <w:rPr>
          <w:rFonts w:ascii="Calibri" w:hAnsi="Calibri" w:cs="Calibri"/>
          <w:noProof/>
          <w:lang w:eastAsia="ru-RU"/>
        </w:rPr>
      </w:pPr>
      <w:r>
        <w:rPr>
          <w:rFonts w:ascii="Calibri" w:hAnsi="Calibri" w:cs="Calibri"/>
          <w:b/>
          <w:bCs/>
          <w:noProof/>
          <w:lang w:eastAsia="ru-RU"/>
        </w:rPr>
      </w:r>
      <w:r>
        <w:rPr>
          <w:rFonts w:ascii="Calibri" w:hAnsi="Calibri" w:cs="Calibri"/>
          <w:b/>
          <w:bCs/>
          <w:noProof/>
          <w:lang w:eastAsia="ru-RU"/>
        </w:rPr>
        <w:pict>
          <v:rect id="Rectangle 289" o:spid="_x0000_s1481" style="width:496.05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" fillcolor="#dbeef4" stroked="f" strokeweight="2pt">
            <v:textbox inset="5mm,0,5mm,0">
              <w:txbxContent>
                <w:p w:rsidR="00E54D50" w:rsidRPr="00E43297" w:rsidRDefault="00E54D50" w:rsidP="00CC0EB7">
                  <w:pPr>
                    <w:rPr>
                      <w:rFonts w:ascii="Calibri" w:hAnsi="Calibri" w:cs="Calibri"/>
                    </w:rPr>
                  </w:pPr>
                  <w:r w:rsidRPr="00E43297">
                    <w:rPr>
                      <w:rFonts w:ascii="Calibri" w:eastAsiaTheme="majorEastAsia" w:hAnsi="Calibri" w:cs="Calibri"/>
                      <w:b/>
                      <w:bCs/>
                      <w:color w:val="215868" w:themeColor="accent5" w:themeShade="80"/>
                      <w:sz w:val="28"/>
                      <w:szCs w:val="26"/>
                    </w:rPr>
                    <w:t>4.2. Как выбирать показатели для инфоцентра?</w:t>
                  </w:r>
                </w:p>
              </w:txbxContent>
            </v:textbox>
            <w10:anchorlock/>
          </v:rect>
        </w:pict>
      </w:r>
    </w:p>
    <w:p w:rsidR="00CC0EB7" w:rsidRPr="00E43297" w:rsidRDefault="00CC0EB7" w:rsidP="00362FFA">
      <w:pPr>
        <w:spacing w:before="200" w:after="200"/>
        <w:ind w:firstLine="709"/>
        <w:jc w:val="both"/>
        <w:rPr>
          <w:rFonts w:ascii="Calibri" w:eastAsiaTheme="majorEastAsia" w:hAnsi="Calibri" w:cs="Calibri"/>
          <w:b/>
          <w:bCs/>
          <w:color w:val="215868" w:themeColor="accent5" w:themeShade="80"/>
          <w:sz w:val="28"/>
          <w:szCs w:val="26"/>
        </w:rPr>
      </w:pPr>
      <w:r w:rsidRPr="00E43297">
        <w:rPr>
          <w:rFonts w:ascii="Calibri" w:eastAsiaTheme="majorEastAsia" w:hAnsi="Calibri" w:cs="Calibri"/>
          <w:b/>
          <w:bCs/>
          <w:color w:val="215868" w:themeColor="accent5" w:themeShade="80"/>
          <w:sz w:val="28"/>
          <w:szCs w:val="26"/>
        </w:rPr>
        <w:t>Оценивая важность показателей и рациональность их отражения в блоках инфоцентра, задайте себе следующие вопросы:</w:t>
      </w:r>
    </w:p>
    <w:p w:rsidR="00CC0EB7" w:rsidRPr="00986C62" w:rsidRDefault="00CC0EB7" w:rsidP="00427D6B">
      <w:pPr>
        <w:pStyle w:val="a1"/>
        <w:numPr>
          <w:ilvl w:val="0"/>
          <w:numId w:val="32"/>
        </w:numPr>
        <w:spacing w:before="0"/>
        <w:jc w:val="both"/>
        <w:rPr>
          <w:rFonts w:ascii="Calibri" w:hAnsi="Calibri" w:cs="Calibri"/>
        </w:rPr>
      </w:pPr>
      <w:r w:rsidRPr="00986C62">
        <w:rPr>
          <w:rFonts w:ascii="Calibri" w:hAnsi="Calibri" w:cs="Calibri"/>
        </w:rPr>
        <w:t>Декомпозирован ли показатель из Дерева целей в инфоцентр руководителя подразделения в его зоне ответственности?</w:t>
      </w:r>
    </w:p>
    <w:p w:rsidR="00CC0EB7" w:rsidRPr="00986C62" w:rsidRDefault="00CC0EB7" w:rsidP="00427D6B">
      <w:pPr>
        <w:pStyle w:val="a1"/>
        <w:numPr>
          <w:ilvl w:val="0"/>
          <w:numId w:val="32"/>
        </w:numPr>
        <w:spacing w:before="0"/>
        <w:jc w:val="both"/>
        <w:rPr>
          <w:rFonts w:ascii="Calibri" w:hAnsi="Calibri" w:cs="Calibri"/>
        </w:rPr>
      </w:pPr>
      <w:r w:rsidRPr="00986C62">
        <w:rPr>
          <w:rFonts w:ascii="Calibri" w:hAnsi="Calibri" w:cs="Calibri"/>
        </w:rPr>
        <w:t>Включен ли показатель в Х-матрицу руководителя подразделения (КПЭ или драйверы мониторинга)?</w:t>
      </w:r>
    </w:p>
    <w:p w:rsidR="00CC0EB7" w:rsidRPr="00986C62" w:rsidRDefault="00CC0EB7" w:rsidP="00427D6B">
      <w:pPr>
        <w:pStyle w:val="a1"/>
        <w:numPr>
          <w:ilvl w:val="0"/>
          <w:numId w:val="32"/>
        </w:numPr>
        <w:spacing w:before="0"/>
        <w:jc w:val="both"/>
        <w:rPr>
          <w:rFonts w:ascii="Calibri" w:hAnsi="Calibri" w:cs="Calibri"/>
        </w:rPr>
      </w:pPr>
      <w:r w:rsidRPr="00986C62">
        <w:rPr>
          <w:rFonts w:ascii="Calibri" w:hAnsi="Calibri" w:cs="Calibri"/>
        </w:rPr>
        <w:t>Измеряют ли показатели процесс/поток, которым управляет руководитель (в деньгах и натуральных величинах)?</w:t>
      </w:r>
    </w:p>
    <w:p w:rsidR="00CC0EB7" w:rsidRPr="00986C62" w:rsidRDefault="00CC0EB7" w:rsidP="00427D6B">
      <w:pPr>
        <w:pStyle w:val="a1"/>
        <w:numPr>
          <w:ilvl w:val="0"/>
          <w:numId w:val="32"/>
        </w:numPr>
        <w:spacing w:before="0"/>
        <w:jc w:val="both"/>
        <w:rPr>
          <w:rFonts w:ascii="Calibri" w:hAnsi="Calibri" w:cs="Calibri"/>
        </w:rPr>
      </w:pPr>
      <w:r w:rsidRPr="00986C62">
        <w:rPr>
          <w:rFonts w:ascii="Calibri" w:hAnsi="Calibri" w:cs="Calibri"/>
        </w:rPr>
        <w:t>Динамика изменения показателя соответ</w:t>
      </w:r>
      <w:r w:rsidR="00665BBF" w:rsidRPr="00986C62">
        <w:rPr>
          <w:rFonts w:ascii="Calibri" w:hAnsi="Calibri" w:cs="Calibri"/>
        </w:rPr>
        <w:t>ствует частоте оперативных сове</w:t>
      </w:r>
      <w:r w:rsidRPr="00986C62">
        <w:rPr>
          <w:rFonts w:ascii="Calibri" w:hAnsi="Calibri" w:cs="Calibri"/>
        </w:rPr>
        <w:t>щаний руководителя? Если значения пок</w:t>
      </w:r>
      <w:r w:rsidR="00665BBF" w:rsidRPr="00986C62">
        <w:rPr>
          <w:rFonts w:ascii="Calibri" w:hAnsi="Calibri" w:cs="Calibri"/>
        </w:rPr>
        <w:t>азателя при мониторинге не изме</w:t>
      </w:r>
      <w:r w:rsidRPr="00986C62">
        <w:rPr>
          <w:rFonts w:ascii="Calibri" w:hAnsi="Calibri" w:cs="Calibri"/>
        </w:rPr>
        <w:t>няются во времени, его необходимо заменить.</w:t>
      </w:r>
    </w:p>
    <w:p w:rsidR="00CC0EB7" w:rsidRPr="00986C62" w:rsidRDefault="00CC0EB7" w:rsidP="00427D6B">
      <w:pPr>
        <w:pStyle w:val="a1"/>
        <w:numPr>
          <w:ilvl w:val="0"/>
          <w:numId w:val="32"/>
        </w:numPr>
        <w:spacing w:before="0"/>
        <w:jc w:val="both"/>
        <w:rPr>
          <w:rFonts w:ascii="Calibri" w:hAnsi="Calibri" w:cs="Calibri"/>
        </w:rPr>
      </w:pPr>
      <w:r w:rsidRPr="00986C62">
        <w:rPr>
          <w:rFonts w:ascii="Calibri" w:hAnsi="Calibri" w:cs="Calibri"/>
        </w:rPr>
        <w:t>Не является ли мониторинг показателя «</w:t>
      </w:r>
      <w:r w:rsidR="00665BBF" w:rsidRPr="00986C62">
        <w:rPr>
          <w:rFonts w:ascii="Calibri" w:hAnsi="Calibri" w:cs="Calibri"/>
        </w:rPr>
        <w:t>посмертным» учетом? Какие опера</w:t>
      </w:r>
      <w:r w:rsidRPr="00986C62">
        <w:rPr>
          <w:rFonts w:ascii="Calibri" w:hAnsi="Calibri" w:cs="Calibri"/>
        </w:rPr>
        <w:t>тивные решения принимаются на основе мониторинга показателя?</w:t>
      </w:r>
    </w:p>
    <w:p w:rsidR="00CC0EB7" w:rsidRPr="00986C62" w:rsidRDefault="00CC0EB7" w:rsidP="00427D6B">
      <w:pPr>
        <w:pStyle w:val="a1"/>
        <w:numPr>
          <w:ilvl w:val="0"/>
          <w:numId w:val="32"/>
        </w:numPr>
        <w:spacing w:before="0"/>
        <w:jc w:val="both"/>
        <w:rPr>
          <w:rFonts w:ascii="Calibri" w:hAnsi="Calibri" w:cs="Calibri"/>
        </w:rPr>
      </w:pPr>
      <w:r w:rsidRPr="00986C62">
        <w:rPr>
          <w:rFonts w:ascii="Calibri" w:hAnsi="Calibri" w:cs="Calibri"/>
        </w:rPr>
        <w:t>У показателя есть ответственный и владелец из числа работников?</w:t>
      </w:r>
    </w:p>
    <w:p w:rsidR="00CC0EB7" w:rsidRPr="00986C62" w:rsidRDefault="00CC0EB7" w:rsidP="00427D6B">
      <w:pPr>
        <w:pStyle w:val="a1"/>
        <w:numPr>
          <w:ilvl w:val="0"/>
          <w:numId w:val="32"/>
        </w:numPr>
        <w:spacing w:before="0"/>
        <w:jc w:val="both"/>
        <w:rPr>
          <w:rFonts w:ascii="Calibri" w:hAnsi="Calibri" w:cs="Calibri"/>
        </w:rPr>
      </w:pPr>
      <w:r w:rsidRPr="00986C62">
        <w:rPr>
          <w:rFonts w:ascii="Calibri" w:hAnsi="Calibri" w:cs="Calibri"/>
        </w:rPr>
        <w:t>Отклонение от целевого значения выявляет</w:t>
      </w:r>
      <w:r w:rsidR="00665BBF" w:rsidRPr="00986C62">
        <w:rPr>
          <w:rFonts w:ascii="Calibri" w:hAnsi="Calibri" w:cs="Calibri"/>
        </w:rPr>
        <w:t xml:space="preserve"> проблемные места и потери в по</w:t>
      </w:r>
      <w:r w:rsidRPr="00986C62">
        <w:rPr>
          <w:rFonts w:ascii="Calibri" w:hAnsi="Calibri" w:cs="Calibri"/>
        </w:rPr>
        <w:t>токе/процессе?</w:t>
      </w:r>
    </w:p>
    <w:p w:rsidR="00CC0EB7" w:rsidRPr="00986C62" w:rsidRDefault="00CC0EB7" w:rsidP="00427D6B">
      <w:pPr>
        <w:pStyle w:val="a1"/>
        <w:numPr>
          <w:ilvl w:val="0"/>
          <w:numId w:val="32"/>
        </w:numPr>
        <w:spacing w:before="0"/>
        <w:jc w:val="both"/>
        <w:rPr>
          <w:rFonts w:ascii="Calibri" w:hAnsi="Calibri" w:cs="Calibri"/>
        </w:rPr>
      </w:pPr>
      <w:r w:rsidRPr="00986C62">
        <w:rPr>
          <w:rFonts w:ascii="Calibri" w:hAnsi="Calibri" w:cs="Calibri"/>
        </w:rPr>
        <w:t>Набор и количество показателей охватыв</w:t>
      </w:r>
      <w:r w:rsidR="00665BBF" w:rsidRPr="00986C62">
        <w:rPr>
          <w:rFonts w:ascii="Calibri" w:hAnsi="Calibri" w:cs="Calibri"/>
        </w:rPr>
        <w:t>ают всю деятельность подразделе</w:t>
      </w:r>
      <w:r w:rsidRPr="00986C62">
        <w:rPr>
          <w:rFonts w:ascii="Calibri" w:hAnsi="Calibri" w:cs="Calibri"/>
        </w:rPr>
        <w:t>ния/предприятия?</w:t>
      </w:r>
    </w:p>
    <w:p w:rsidR="00CC0EB7" w:rsidRPr="00986C62" w:rsidRDefault="00CC0EB7" w:rsidP="00427D6B">
      <w:pPr>
        <w:pStyle w:val="a1"/>
        <w:numPr>
          <w:ilvl w:val="0"/>
          <w:numId w:val="32"/>
        </w:numPr>
        <w:spacing w:before="0"/>
        <w:jc w:val="both"/>
        <w:rPr>
          <w:rFonts w:ascii="Calibri" w:hAnsi="Calibri" w:cs="Calibri"/>
        </w:rPr>
      </w:pPr>
      <w:r w:rsidRPr="00986C62">
        <w:rPr>
          <w:rFonts w:ascii="Calibri" w:hAnsi="Calibri" w:cs="Calibri"/>
        </w:rPr>
        <w:t xml:space="preserve">Оперативные совещания в инфоцентре с </w:t>
      </w:r>
      <w:r w:rsidR="00665BBF" w:rsidRPr="00986C62">
        <w:rPr>
          <w:rFonts w:ascii="Calibri" w:hAnsi="Calibri" w:cs="Calibri"/>
        </w:rPr>
        <w:t>таким набором показателей позво</w:t>
      </w:r>
      <w:r w:rsidRPr="00986C62">
        <w:rPr>
          <w:rFonts w:ascii="Calibri" w:hAnsi="Calibri" w:cs="Calibri"/>
        </w:rPr>
        <w:t>ляет сократить количество дублирующих совещаний по отдельным вопросам?</w:t>
      </w:r>
    </w:p>
    <w:p w:rsidR="00CC0EB7" w:rsidRPr="00986C62" w:rsidRDefault="00CC0EB7" w:rsidP="00427D6B">
      <w:pPr>
        <w:pStyle w:val="a1"/>
        <w:numPr>
          <w:ilvl w:val="0"/>
          <w:numId w:val="32"/>
        </w:numPr>
        <w:spacing w:before="0"/>
        <w:jc w:val="both"/>
        <w:rPr>
          <w:rFonts w:ascii="Calibri" w:hAnsi="Calibri" w:cs="Calibri"/>
        </w:rPr>
      </w:pPr>
      <w:r w:rsidRPr="00986C62">
        <w:rPr>
          <w:rFonts w:ascii="Calibri" w:hAnsi="Calibri" w:cs="Calibri"/>
        </w:rPr>
        <w:t>Показатель отражает конфликты и проб</w:t>
      </w:r>
      <w:r w:rsidR="00665BBF" w:rsidRPr="00986C62">
        <w:rPr>
          <w:rFonts w:ascii="Calibri" w:hAnsi="Calibri" w:cs="Calibri"/>
        </w:rPr>
        <w:t>лемы между участками внутри под</w:t>
      </w:r>
      <w:r w:rsidRPr="00986C62">
        <w:rPr>
          <w:rFonts w:ascii="Calibri" w:hAnsi="Calibri" w:cs="Calibri"/>
        </w:rPr>
        <w:t>разделения?</w:t>
      </w:r>
    </w:p>
    <w:p w:rsidR="00CC0EB7" w:rsidRPr="00986C62" w:rsidRDefault="00CC0EB7" w:rsidP="00427D6B">
      <w:pPr>
        <w:pStyle w:val="a1"/>
        <w:numPr>
          <w:ilvl w:val="0"/>
          <w:numId w:val="32"/>
        </w:numPr>
        <w:spacing w:before="0"/>
        <w:jc w:val="both"/>
        <w:rPr>
          <w:rFonts w:ascii="Calibri" w:hAnsi="Calibri" w:cs="Calibri"/>
        </w:rPr>
      </w:pPr>
      <w:r w:rsidRPr="00986C62">
        <w:rPr>
          <w:rFonts w:ascii="Calibri" w:hAnsi="Calibri" w:cs="Calibri"/>
        </w:rPr>
        <w:t>Показатель отражает, устранена ли пробле</w:t>
      </w:r>
      <w:r w:rsidR="00665BBF" w:rsidRPr="00986C62">
        <w:rPr>
          <w:rFonts w:ascii="Calibri" w:hAnsi="Calibri" w:cs="Calibri"/>
        </w:rPr>
        <w:t>ма (</w:t>
      </w:r>
      <w:r w:rsidR="00FA662C" w:rsidRPr="00986C62">
        <w:rPr>
          <w:rFonts w:ascii="Calibri" w:hAnsi="Calibri" w:cs="Calibri"/>
        </w:rPr>
        <w:t>из блока «Управление</w:t>
      </w:r>
      <w:r w:rsidR="00665BBF" w:rsidRPr="00986C62">
        <w:rPr>
          <w:rFonts w:ascii="Calibri" w:hAnsi="Calibri" w:cs="Calibri"/>
        </w:rPr>
        <w:t xml:space="preserve"> пробле</w:t>
      </w:r>
      <w:r w:rsidRPr="00986C62">
        <w:rPr>
          <w:rFonts w:ascii="Calibri" w:hAnsi="Calibri" w:cs="Calibri"/>
        </w:rPr>
        <w:t>мами</w:t>
      </w:r>
      <w:r w:rsidR="00FA662C" w:rsidRPr="00986C62">
        <w:rPr>
          <w:rFonts w:ascii="Calibri" w:hAnsi="Calibri" w:cs="Calibri"/>
        </w:rPr>
        <w:t>»</w:t>
      </w:r>
      <w:r w:rsidRPr="00986C62">
        <w:rPr>
          <w:rFonts w:ascii="Calibri" w:hAnsi="Calibri" w:cs="Calibri"/>
        </w:rPr>
        <w:t>)?</w:t>
      </w:r>
    </w:p>
    <w:p w:rsidR="00D06D78" w:rsidRPr="00986C62" w:rsidRDefault="00D06D78" w:rsidP="00E0715B">
      <w:pPr>
        <w:spacing w:before="0"/>
        <w:ind w:firstLine="709"/>
        <w:rPr>
          <w:rFonts w:ascii="Calibri" w:hAnsi="Calibri" w:cs="Calibri"/>
          <w:noProof/>
          <w:lang w:eastAsia="ru-RU"/>
        </w:rPr>
      </w:pPr>
    </w:p>
    <w:p w:rsidR="00E26EB7" w:rsidRPr="00986C62" w:rsidRDefault="00E26EB7">
      <w:pPr>
        <w:spacing w:before="0" w:after="200" w:line="276" w:lineRule="auto"/>
        <w:rPr>
          <w:rFonts w:ascii="Calibri" w:hAnsi="Calibri" w:cs="Calibri"/>
          <w:noProof/>
          <w:lang w:eastAsia="ru-RU"/>
        </w:rPr>
      </w:pPr>
      <w:r w:rsidRPr="00986C62">
        <w:rPr>
          <w:rFonts w:ascii="Calibri" w:hAnsi="Calibri" w:cs="Calibri"/>
          <w:noProof/>
          <w:lang w:eastAsia="ru-RU"/>
        </w:rPr>
        <w:br w:type="page"/>
      </w:r>
      <w:r w:rsidR="00E54D50">
        <w:rPr>
          <w:rFonts w:ascii="Calibri" w:hAnsi="Calibri" w:cs="Calibri"/>
          <w:noProof/>
          <w:lang w:eastAsia="ru-RU"/>
        </w:rPr>
        <w:pict>
          <v:rect id="_x0000_s1178" style="position:absolute;margin-left:-144.95pt;margin-top:2.65pt;width:497pt;height:70.85pt;z-index:252303360;visibility:visible;mso-wrap-style:square;mso-width-percent:0;mso-wrap-distance-left:9pt;mso-wrap-distance-top:0;mso-wrap-distance-right:9pt;mso-wrap-distance-bottom:0;mso-position-horizontal-relative:char;mso-position-vertical-relative:line;mso-width-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" fillcolor="#ebe99b" stroked="f" strokeweight="2pt">
            <v:textbox inset="5mm,0,5mm,0">
              <w:txbxContent>
                <w:p w:rsidR="00E54D50" w:rsidRDefault="00E54D50" w:rsidP="00E43297">
                  <w:pPr>
                    <w:spacing w:before="0"/>
                    <w:jc w:val="both"/>
                  </w:pPr>
                  <w:r w:rsidRPr="00E43297">
                    <w:rPr>
                      <w:rFonts w:ascii="Calibri" w:hAnsi="Calibri" w:cs="Calibri"/>
                      <w:b/>
                      <w:noProof/>
                      <w:lang w:eastAsia="ru-RU"/>
                    </w:rPr>
                    <w:t>Помните:</w:t>
                  </w:r>
                  <w:r w:rsidR="00C07F96">
                    <w:rPr>
                      <w:rFonts w:ascii="Calibri" w:hAnsi="Calibri" w:cs="Calibri"/>
                      <w:noProof/>
                      <w:lang w:eastAsia="ru-RU"/>
                    </w:rPr>
                    <w:t xml:space="preserve"> П</w:t>
                  </w:r>
                  <w:r w:rsidRPr="00986C62">
                    <w:rPr>
                      <w:rFonts w:ascii="Calibri" w:hAnsi="Calibri" w:cs="Calibri"/>
                      <w:noProof/>
                      <w:lang w:eastAsia="ru-RU"/>
                    </w:rPr>
                    <w:t>оказатели, размещенные на инфоцентрах, должны быть «говорящими»: отражать те и только те данные, которые позволят оценить ситуацию в подразделении, выявить отклонения и их устранить.</w:t>
                  </w:r>
                </w:p>
              </w:txbxContent>
            </v:textbox>
            <w10:anchorlock/>
          </v:rect>
        </w:pict>
      </w:r>
    </w:p>
    <w:p w:rsidR="003E69D7" w:rsidRPr="00986C62" w:rsidRDefault="00E54D50" w:rsidP="00A166CA">
      <w:pPr>
        <w:spacing w:before="0"/>
        <w:jc w:val="both"/>
        <w:rPr>
          <w:rFonts w:ascii="Calibri" w:hAnsi="Calibri" w:cs="Calibri"/>
          <w:noProof/>
          <w:lang w:eastAsia="ru-RU"/>
        </w:rPr>
      </w:pPr>
      <w:r>
        <w:rPr>
          <w:rFonts w:ascii="Calibri" w:hAnsi="Calibri" w:cs="Calibri"/>
          <w:b/>
          <w:bCs/>
          <w:noProof/>
          <w:lang w:eastAsia="ru-RU"/>
        </w:rPr>
      </w:r>
      <w:r>
        <w:rPr>
          <w:rFonts w:ascii="Calibri" w:hAnsi="Calibri" w:cs="Calibri"/>
          <w:b/>
          <w:bCs/>
          <w:noProof/>
          <w:lang w:eastAsia="ru-RU"/>
        </w:rPr>
        <w:pict>
          <v:rect id="Rectangle 288" o:spid="_x0000_s1480" style="width:496.05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" fillcolor="#dbeef4" stroked="f" strokeweight="2pt">
            <v:textbox inset="5mm,0,5mm,0">
              <w:txbxContent>
                <w:p w:rsidR="00E54D50" w:rsidRPr="00E43297" w:rsidRDefault="00E54D50" w:rsidP="00E26EB7">
                  <w:pPr>
                    <w:rPr>
                      <w:rFonts w:ascii="Calibri" w:hAnsi="Calibri" w:cs="Calibri"/>
                    </w:rPr>
                  </w:pPr>
                  <w:r w:rsidRPr="00E43297">
                    <w:rPr>
                      <w:rFonts w:ascii="Calibri" w:eastAsiaTheme="majorEastAsia" w:hAnsi="Calibri" w:cs="Calibri"/>
                      <w:b/>
                      <w:bCs/>
                      <w:color w:val="215868" w:themeColor="accent5" w:themeShade="80"/>
                      <w:sz w:val="28"/>
                      <w:szCs w:val="26"/>
                    </w:rPr>
                    <w:t>Вопросы для самоконтроля. Раздел 4</w:t>
                  </w:r>
                </w:p>
              </w:txbxContent>
            </v:textbox>
            <w10:anchorlock/>
          </v:rect>
        </w:pict>
      </w:r>
    </w:p>
    <w:p w:rsidR="00323884" w:rsidRPr="00986C62" w:rsidRDefault="00323884" w:rsidP="00427D6B">
      <w:pPr>
        <w:pStyle w:val="a1"/>
        <w:numPr>
          <w:ilvl w:val="0"/>
          <w:numId w:val="21"/>
        </w:numPr>
        <w:spacing w:before="0"/>
        <w:jc w:val="both"/>
        <w:rPr>
          <w:rFonts w:ascii="Calibri" w:hAnsi="Calibri" w:cs="Calibri"/>
        </w:rPr>
      </w:pPr>
      <w:r w:rsidRPr="00986C62">
        <w:rPr>
          <w:rFonts w:ascii="Calibri" w:hAnsi="Calibri" w:cs="Calibri"/>
        </w:rPr>
        <w:t xml:space="preserve">Перечислите три принципа выбора данных. </w:t>
      </w:r>
    </w:p>
    <w:p w:rsidR="00323884" w:rsidRPr="00986C62" w:rsidRDefault="00323884" w:rsidP="00121D52">
      <w:pPr>
        <w:spacing w:before="0" w:after="0" w:line="360" w:lineRule="auto"/>
        <w:ind w:left="425"/>
        <w:jc w:val="both"/>
        <w:rPr>
          <w:rFonts w:ascii="Calibri" w:hAnsi="Calibri" w:cs="Calibri"/>
        </w:rPr>
      </w:pPr>
      <w:r w:rsidRPr="00986C62">
        <w:rPr>
          <w:rFonts w:ascii="Calibri" w:hAnsi="Calibri" w:cs="Calibri"/>
        </w:rPr>
        <w:t>Ответ: _____________________________________________________________________________</w:t>
      </w:r>
    </w:p>
    <w:p w:rsidR="00323884" w:rsidRPr="00986C62" w:rsidRDefault="00323884" w:rsidP="00121D52">
      <w:pPr>
        <w:spacing w:before="0" w:after="0" w:line="360" w:lineRule="auto"/>
        <w:ind w:left="425"/>
        <w:jc w:val="both"/>
        <w:rPr>
          <w:rFonts w:ascii="Calibri" w:hAnsi="Calibri" w:cs="Calibri"/>
        </w:rPr>
      </w:pPr>
      <w:r w:rsidRPr="00986C62">
        <w:rPr>
          <w:rFonts w:ascii="Calibri" w:hAnsi="Calibri" w:cs="Calibri"/>
        </w:rPr>
        <w:t>________________________________________________________</w:t>
      </w:r>
      <w:r w:rsidR="00121D52" w:rsidRPr="00986C62">
        <w:rPr>
          <w:rFonts w:ascii="Calibri" w:hAnsi="Calibri" w:cs="Calibri"/>
        </w:rPr>
        <w:t>_____________________</w:t>
      </w:r>
      <w:r w:rsidR="00E43297">
        <w:rPr>
          <w:rFonts w:ascii="Calibri" w:hAnsi="Calibri" w:cs="Calibri"/>
        </w:rPr>
        <w:t>______</w:t>
      </w:r>
    </w:p>
    <w:p w:rsidR="00E43297" w:rsidRPr="00986C62" w:rsidRDefault="00E43297" w:rsidP="00E43297">
      <w:pPr>
        <w:spacing w:before="0" w:after="0" w:line="360" w:lineRule="auto"/>
        <w:ind w:left="425"/>
        <w:jc w:val="both"/>
        <w:rPr>
          <w:rFonts w:ascii="Calibri" w:hAnsi="Calibri" w:cs="Calibri"/>
        </w:rPr>
      </w:pPr>
      <w:r w:rsidRPr="00986C62">
        <w:rPr>
          <w:rFonts w:ascii="Calibri" w:hAnsi="Calibri" w:cs="Calibri"/>
        </w:rPr>
        <w:t>_____________________________________________________________________________</w:t>
      </w:r>
      <w:r>
        <w:rPr>
          <w:rFonts w:ascii="Calibri" w:hAnsi="Calibri" w:cs="Calibri"/>
        </w:rPr>
        <w:t>______</w:t>
      </w:r>
    </w:p>
    <w:p w:rsidR="00D06D78" w:rsidRPr="00986C62" w:rsidRDefault="00D06D78" w:rsidP="00323884">
      <w:pPr>
        <w:spacing w:before="0"/>
        <w:ind w:left="426"/>
        <w:jc w:val="both"/>
        <w:rPr>
          <w:rFonts w:ascii="Calibri" w:hAnsi="Calibri" w:cs="Calibri"/>
        </w:rPr>
      </w:pPr>
    </w:p>
    <w:p w:rsidR="00323884" w:rsidRPr="00986C62" w:rsidRDefault="00323884" w:rsidP="00427D6B">
      <w:pPr>
        <w:pStyle w:val="a1"/>
        <w:numPr>
          <w:ilvl w:val="0"/>
          <w:numId w:val="21"/>
        </w:numPr>
        <w:spacing w:before="0"/>
        <w:jc w:val="both"/>
        <w:rPr>
          <w:rFonts w:ascii="Calibri" w:hAnsi="Calibri" w:cs="Calibri"/>
        </w:rPr>
      </w:pPr>
      <w:r w:rsidRPr="00986C62">
        <w:rPr>
          <w:rFonts w:ascii="Calibri" w:hAnsi="Calibri" w:cs="Calibri"/>
        </w:rPr>
        <w:t>Какие показатели можно назвать «говорящими»?</w:t>
      </w:r>
    </w:p>
    <w:p w:rsidR="00323884" w:rsidRPr="00986C62" w:rsidRDefault="00323884" w:rsidP="00121D52">
      <w:pPr>
        <w:spacing w:before="0" w:after="0" w:line="360" w:lineRule="auto"/>
        <w:ind w:left="425"/>
        <w:jc w:val="both"/>
        <w:rPr>
          <w:rFonts w:ascii="Calibri" w:hAnsi="Calibri" w:cs="Calibri"/>
        </w:rPr>
      </w:pPr>
      <w:r w:rsidRPr="00986C62">
        <w:rPr>
          <w:rFonts w:ascii="Calibri" w:hAnsi="Calibri" w:cs="Calibri"/>
        </w:rPr>
        <w:t>Ответ: _____________________________________________________________________________</w:t>
      </w:r>
    </w:p>
    <w:p w:rsidR="00E43297" w:rsidRPr="00986C62" w:rsidRDefault="00E43297" w:rsidP="00E43297">
      <w:pPr>
        <w:spacing w:before="0" w:after="0" w:line="360" w:lineRule="auto"/>
        <w:ind w:left="425"/>
        <w:jc w:val="both"/>
        <w:rPr>
          <w:rFonts w:ascii="Calibri" w:hAnsi="Calibri" w:cs="Calibri"/>
        </w:rPr>
      </w:pPr>
      <w:r w:rsidRPr="00986C62">
        <w:rPr>
          <w:rFonts w:ascii="Calibri" w:hAnsi="Calibri" w:cs="Calibri"/>
        </w:rPr>
        <w:t>_____________________________________________________________________________</w:t>
      </w:r>
      <w:r>
        <w:rPr>
          <w:rFonts w:ascii="Calibri" w:hAnsi="Calibri" w:cs="Calibri"/>
        </w:rPr>
        <w:t>______</w:t>
      </w:r>
    </w:p>
    <w:p w:rsidR="00E43297" w:rsidRPr="00986C62" w:rsidRDefault="00E43297" w:rsidP="00E43297">
      <w:pPr>
        <w:spacing w:before="0" w:after="0" w:line="360" w:lineRule="auto"/>
        <w:ind w:left="425"/>
        <w:jc w:val="both"/>
        <w:rPr>
          <w:rFonts w:ascii="Calibri" w:hAnsi="Calibri" w:cs="Calibri"/>
        </w:rPr>
      </w:pPr>
      <w:r w:rsidRPr="00986C62">
        <w:rPr>
          <w:rFonts w:ascii="Calibri" w:hAnsi="Calibri" w:cs="Calibri"/>
        </w:rPr>
        <w:t>_____________________________________________________________________________</w:t>
      </w:r>
      <w:r>
        <w:rPr>
          <w:rFonts w:ascii="Calibri" w:hAnsi="Calibri" w:cs="Calibri"/>
        </w:rPr>
        <w:t>______</w:t>
      </w:r>
    </w:p>
    <w:p w:rsidR="00323884" w:rsidRPr="00986C62" w:rsidRDefault="00323884" w:rsidP="00323884">
      <w:pPr>
        <w:spacing w:before="0"/>
        <w:jc w:val="both"/>
        <w:rPr>
          <w:rFonts w:ascii="Calibri" w:hAnsi="Calibri" w:cs="Calibri"/>
        </w:rPr>
      </w:pPr>
    </w:p>
    <w:p w:rsidR="00323884" w:rsidRPr="00986C62" w:rsidRDefault="00323884" w:rsidP="00427D6B">
      <w:pPr>
        <w:pStyle w:val="a1"/>
        <w:numPr>
          <w:ilvl w:val="0"/>
          <w:numId w:val="21"/>
        </w:numPr>
        <w:spacing w:before="0"/>
        <w:jc w:val="both"/>
        <w:rPr>
          <w:rFonts w:ascii="Calibri" w:hAnsi="Calibri" w:cs="Calibri"/>
        </w:rPr>
      </w:pPr>
      <w:r w:rsidRPr="00986C62">
        <w:rPr>
          <w:rFonts w:ascii="Calibri" w:hAnsi="Calibri" w:cs="Calibri"/>
        </w:rPr>
        <w:t>Запишите 2-3 «говорящих» показателя, которые есть в Вашем подразделении.</w:t>
      </w:r>
    </w:p>
    <w:p w:rsidR="00323884" w:rsidRPr="00986C62" w:rsidRDefault="00323884" w:rsidP="00121D52">
      <w:pPr>
        <w:spacing w:before="0" w:after="0" w:line="360" w:lineRule="auto"/>
        <w:ind w:left="425"/>
        <w:jc w:val="both"/>
        <w:rPr>
          <w:rFonts w:ascii="Calibri" w:hAnsi="Calibri" w:cs="Calibri"/>
        </w:rPr>
      </w:pPr>
      <w:r w:rsidRPr="00986C62">
        <w:rPr>
          <w:rFonts w:ascii="Calibri" w:hAnsi="Calibri" w:cs="Calibri"/>
        </w:rPr>
        <w:t>Ответ: _____________________________________________________________________________</w:t>
      </w:r>
    </w:p>
    <w:p w:rsidR="00E43297" w:rsidRPr="00986C62" w:rsidRDefault="00E43297" w:rsidP="00E43297">
      <w:pPr>
        <w:spacing w:before="0" w:after="0" w:line="360" w:lineRule="auto"/>
        <w:ind w:left="425"/>
        <w:jc w:val="both"/>
        <w:rPr>
          <w:rFonts w:ascii="Calibri" w:hAnsi="Calibri" w:cs="Calibri"/>
        </w:rPr>
      </w:pPr>
      <w:r w:rsidRPr="00986C62">
        <w:rPr>
          <w:rFonts w:ascii="Calibri" w:hAnsi="Calibri" w:cs="Calibri"/>
        </w:rPr>
        <w:t>_____________________________________________________________________________</w:t>
      </w:r>
      <w:r>
        <w:rPr>
          <w:rFonts w:ascii="Calibri" w:hAnsi="Calibri" w:cs="Calibri"/>
        </w:rPr>
        <w:t>______</w:t>
      </w:r>
    </w:p>
    <w:p w:rsidR="00E43297" w:rsidRPr="00986C62" w:rsidRDefault="00E43297" w:rsidP="00E43297">
      <w:pPr>
        <w:spacing w:before="0" w:after="0" w:line="360" w:lineRule="auto"/>
        <w:ind w:left="425"/>
        <w:jc w:val="both"/>
        <w:rPr>
          <w:rFonts w:ascii="Calibri" w:hAnsi="Calibri" w:cs="Calibri"/>
        </w:rPr>
      </w:pPr>
      <w:r w:rsidRPr="00986C62">
        <w:rPr>
          <w:rFonts w:ascii="Calibri" w:hAnsi="Calibri" w:cs="Calibri"/>
        </w:rPr>
        <w:t>_____________________________________________________________________________</w:t>
      </w:r>
      <w:r>
        <w:rPr>
          <w:rFonts w:ascii="Calibri" w:hAnsi="Calibri" w:cs="Calibri"/>
        </w:rPr>
        <w:t>______</w:t>
      </w:r>
    </w:p>
    <w:p w:rsidR="00323884" w:rsidRPr="00986C62" w:rsidRDefault="00323884" w:rsidP="00323884">
      <w:pPr>
        <w:pStyle w:val="a1"/>
        <w:numPr>
          <w:ilvl w:val="0"/>
          <w:numId w:val="0"/>
        </w:numPr>
        <w:spacing w:before="0"/>
        <w:ind w:left="720"/>
        <w:jc w:val="both"/>
        <w:rPr>
          <w:rFonts w:ascii="Calibri" w:hAnsi="Calibri" w:cs="Calibri"/>
        </w:rPr>
      </w:pPr>
    </w:p>
    <w:p w:rsidR="00323884" w:rsidRPr="00986C62" w:rsidRDefault="00323884" w:rsidP="00323884">
      <w:pPr>
        <w:spacing w:before="0"/>
        <w:ind w:left="426"/>
        <w:rPr>
          <w:rFonts w:ascii="Calibri" w:hAnsi="Calibri" w:cs="Calibri"/>
        </w:rPr>
      </w:pPr>
    </w:p>
    <w:p w:rsidR="00F1213A" w:rsidRPr="00986C62" w:rsidRDefault="00A40448" w:rsidP="00323884">
      <w:pPr>
        <w:spacing w:before="0"/>
        <w:rPr>
          <w:rFonts w:ascii="Calibri" w:hAnsi="Calibri" w:cs="Calibri"/>
          <w:noProof/>
          <w:lang w:eastAsia="ru-RU"/>
        </w:rPr>
        <w:sectPr w:rsidR="00F1213A" w:rsidRPr="00986C62" w:rsidSect="00E80457">
          <w:headerReference w:type="even" r:id="rId84"/>
          <w:headerReference w:type="default" r:id="rId85"/>
          <w:headerReference w:type="first" r:id="rId86"/>
          <w:type w:val="continuous"/>
          <w:pgSz w:w="11906" w:h="16838"/>
          <w:pgMar w:top="567" w:right="851" w:bottom="851" w:left="1134" w:header="709" w:footer="709" w:gutter="0"/>
          <w:cols w:space="708"/>
          <w:titlePg/>
          <w:docGrid w:linePitch="360"/>
        </w:sectPr>
      </w:pPr>
      <w:r w:rsidRPr="00986C62">
        <w:rPr>
          <w:rFonts w:ascii="Calibri" w:hAnsi="Calibri" w:cs="Calibri"/>
          <w:noProof/>
          <w:lang w:eastAsia="ru-RU"/>
        </w:rPr>
        <w:br w:type="page"/>
      </w:r>
    </w:p>
    <w:p w:rsidR="00A40448" w:rsidRPr="00986C62" w:rsidRDefault="00A40448" w:rsidP="00A166CA">
      <w:pPr>
        <w:spacing w:before="0"/>
        <w:rPr>
          <w:rFonts w:ascii="Calibri" w:hAnsi="Calibri" w:cs="Calibri"/>
          <w:noProof/>
          <w:lang w:eastAsia="ru-RU"/>
        </w:rPr>
      </w:pPr>
    </w:p>
    <w:p w:rsidR="00FB7695" w:rsidRPr="00986C62" w:rsidRDefault="00FB7695" w:rsidP="00A166CA">
      <w:pPr>
        <w:spacing w:before="0"/>
        <w:rPr>
          <w:rFonts w:ascii="Calibri" w:hAnsi="Calibri" w:cs="Calibri"/>
          <w:noProof/>
          <w:lang w:eastAsia="ru-RU"/>
        </w:rPr>
      </w:pPr>
    </w:p>
    <w:p w:rsidR="00665BBF" w:rsidRPr="00986C62" w:rsidRDefault="00A40448" w:rsidP="00A40448">
      <w:pPr>
        <w:spacing w:before="0" w:after="200" w:line="276" w:lineRule="auto"/>
        <w:rPr>
          <w:rFonts w:ascii="Calibri" w:eastAsiaTheme="majorEastAsia" w:hAnsi="Calibri" w:cs="Calibri"/>
          <w:b/>
          <w:bCs/>
          <w:noProof/>
          <w:color w:val="1F497D" w:themeColor="text2"/>
          <w:sz w:val="72"/>
          <w:szCs w:val="28"/>
          <w:lang w:eastAsia="ru-RU"/>
        </w:rPr>
      </w:pPr>
      <w:r w:rsidRPr="00986C62">
        <w:rPr>
          <w:rFonts w:ascii="Calibri" w:hAnsi="Calibri" w:cs="Calibri"/>
          <w:noProof/>
          <w:lang w:eastAsia="ru-RU"/>
        </w:rPr>
        <w:drawing>
          <wp:anchor distT="0" distB="0" distL="114300" distR="114300" simplePos="0" relativeHeight="252213248" behindDoc="1" locked="0" layoutInCell="1" allowOverlap="1">
            <wp:simplePos x="0" y="0"/>
            <wp:positionH relativeFrom="page">
              <wp:align>center</wp:align>
            </wp:positionH>
            <wp:positionV relativeFrom="page">
              <wp:align>center</wp:align>
            </wp:positionV>
            <wp:extent cx="7642800" cy="10800000"/>
            <wp:effectExtent l="0" t="0" r="0" b="1905"/>
            <wp:wrapNone/>
            <wp:docPr id="26"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н 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642800" cy="10800000"/>
                    </a:xfrm>
                    <a:prstGeom prst="rect">
                      <a:avLst/>
                    </a:prstGeom>
                  </pic:spPr>
                </pic:pic>
              </a:graphicData>
            </a:graphic>
          </wp:anchor>
        </w:drawing>
      </w:r>
      <w:r w:rsidRPr="00986C62">
        <w:rPr>
          <w:rFonts w:ascii="Calibri" w:eastAsiaTheme="majorEastAsia" w:hAnsi="Calibri" w:cs="Calibri"/>
          <w:b/>
          <w:bCs/>
          <w:noProof/>
          <w:color w:val="1F497D" w:themeColor="text2"/>
          <w:sz w:val="72"/>
          <w:szCs w:val="28"/>
          <w:lang w:eastAsia="ru-RU"/>
        </w:rPr>
        <w:t xml:space="preserve">Раздел </w:t>
      </w:r>
      <w:r w:rsidR="0095318B" w:rsidRPr="00986C62">
        <w:rPr>
          <w:rFonts w:ascii="Calibri" w:eastAsiaTheme="majorEastAsia" w:hAnsi="Calibri" w:cs="Calibri"/>
          <w:b/>
          <w:bCs/>
          <w:noProof/>
          <w:color w:val="1F497D" w:themeColor="text2"/>
          <w:sz w:val="72"/>
          <w:szCs w:val="28"/>
          <w:lang w:eastAsia="ru-RU"/>
        </w:rPr>
        <w:t>5</w:t>
      </w:r>
      <w:r w:rsidRPr="00986C62">
        <w:rPr>
          <w:rFonts w:ascii="Calibri" w:eastAsiaTheme="majorEastAsia" w:hAnsi="Calibri" w:cs="Calibri"/>
          <w:b/>
          <w:bCs/>
          <w:noProof/>
          <w:color w:val="1F497D" w:themeColor="text2"/>
          <w:sz w:val="72"/>
          <w:szCs w:val="28"/>
          <w:lang w:eastAsia="ru-RU"/>
        </w:rPr>
        <w:t>.</w:t>
      </w:r>
      <w:r w:rsidR="00665BBF" w:rsidRPr="00986C62">
        <w:rPr>
          <w:rFonts w:ascii="Calibri" w:eastAsiaTheme="majorEastAsia" w:hAnsi="Calibri" w:cs="Calibri"/>
          <w:b/>
          <w:bCs/>
          <w:noProof/>
          <w:color w:val="1F497D" w:themeColor="text2"/>
          <w:sz w:val="72"/>
          <w:szCs w:val="28"/>
          <w:lang w:eastAsia="ru-RU"/>
        </w:rPr>
        <w:t>Визуализация</w:t>
      </w:r>
      <w:r w:rsidR="001D6DD1" w:rsidRPr="00986C62">
        <w:rPr>
          <w:rFonts w:ascii="Calibri" w:eastAsiaTheme="majorEastAsia" w:hAnsi="Calibri" w:cs="Calibri"/>
          <w:b/>
          <w:bCs/>
          <w:noProof/>
          <w:color w:val="1F497D" w:themeColor="text2"/>
          <w:sz w:val="72"/>
          <w:szCs w:val="28"/>
          <w:lang w:eastAsia="ru-RU"/>
        </w:rPr>
        <w:t xml:space="preserve"> данных</w:t>
      </w:r>
    </w:p>
    <w:p w:rsidR="00665BBF" w:rsidRPr="00986C62" w:rsidRDefault="00665BBF">
      <w:pPr>
        <w:spacing w:before="0" w:after="200" w:line="276" w:lineRule="auto"/>
        <w:rPr>
          <w:rFonts w:ascii="Calibri" w:eastAsiaTheme="majorEastAsia" w:hAnsi="Calibri" w:cs="Calibri"/>
          <w:b/>
          <w:bCs/>
          <w:noProof/>
          <w:color w:val="1F497D" w:themeColor="text2"/>
          <w:sz w:val="72"/>
          <w:szCs w:val="28"/>
          <w:lang w:eastAsia="ru-RU"/>
        </w:rPr>
      </w:pPr>
      <w:r w:rsidRPr="00986C62">
        <w:rPr>
          <w:rFonts w:ascii="Calibri" w:eastAsiaTheme="majorEastAsia" w:hAnsi="Calibri" w:cs="Calibri"/>
          <w:b/>
          <w:bCs/>
          <w:noProof/>
          <w:color w:val="1F497D" w:themeColor="text2"/>
          <w:sz w:val="72"/>
          <w:szCs w:val="28"/>
          <w:lang w:eastAsia="ru-RU"/>
        </w:rPr>
        <w:br w:type="page"/>
      </w:r>
    </w:p>
    <w:p w:rsidR="00665BBF" w:rsidRPr="00986C62" w:rsidRDefault="00E54D50" w:rsidP="00A40448">
      <w:pPr>
        <w:spacing w:before="0" w:after="200" w:line="276" w:lineRule="auto"/>
        <w:rPr>
          <w:rFonts w:ascii="Calibri" w:eastAsiaTheme="majorEastAsia" w:hAnsi="Calibri" w:cs="Calibri"/>
          <w:b/>
          <w:bCs/>
          <w:noProof/>
          <w:color w:val="1F497D" w:themeColor="text2"/>
          <w:sz w:val="72"/>
          <w:szCs w:val="28"/>
          <w:lang w:eastAsia="ru-RU"/>
        </w:rPr>
      </w:pPr>
      <w:r>
        <w:rPr>
          <w:rFonts w:ascii="Calibri" w:hAnsi="Calibri" w:cs="Calibri"/>
          <w:b/>
          <w:bCs/>
          <w:noProof/>
          <w:lang w:eastAsia="ru-RU"/>
        </w:rPr>
      </w:r>
      <w:r>
        <w:rPr>
          <w:rFonts w:ascii="Calibri" w:hAnsi="Calibri" w:cs="Calibri"/>
          <w:b/>
          <w:bCs/>
          <w:noProof/>
          <w:lang w:eastAsia="ru-RU"/>
        </w:rPr>
        <w:pict>
          <v:rect id="Rectangle 287" o:spid="_x0000_s1479" style="width:496.05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" fillcolor="#dbeef4" stroked="f" strokeweight="2pt">
            <v:textbox inset="5mm,0,5mm,0">
              <w:txbxContent>
                <w:p w:rsidR="00E54D50" w:rsidRPr="009E2FF6" w:rsidRDefault="00E54D50" w:rsidP="00665BBF">
                  <w:pPr>
                    <w:rPr>
                      <w:rFonts w:ascii="Calibri" w:hAnsi="Calibri" w:cs="Calibri"/>
                    </w:rPr>
                  </w:pPr>
                  <w:r w:rsidRPr="009E2FF6">
                    <w:rPr>
                      <w:rFonts w:ascii="Calibri" w:eastAsiaTheme="majorEastAsia" w:hAnsi="Calibri" w:cs="Calibri"/>
                      <w:b/>
                      <w:bCs/>
                      <w:color w:val="215868" w:themeColor="accent5" w:themeShade="80"/>
                      <w:sz w:val="28"/>
                      <w:szCs w:val="26"/>
                    </w:rPr>
                    <w:t>5.1. Почему это важно?</w:t>
                  </w:r>
                </w:p>
              </w:txbxContent>
            </v:textbox>
            <w10:anchorlock/>
          </v:rect>
        </w:pict>
      </w:r>
    </w:p>
    <w:p w:rsidR="005424E1" w:rsidRPr="00986C62" w:rsidRDefault="005424E1" w:rsidP="00D06D78">
      <w:pPr>
        <w:spacing w:before="200" w:after="0"/>
        <w:ind w:firstLine="709"/>
        <w:jc w:val="both"/>
        <w:rPr>
          <w:rFonts w:ascii="Calibri" w:hAnsi="Calibri" w:cs="Calibri"/>
          <w:bCs/>
        </w:rPr>
      </w:pPr>
      <w:r w:rsidRPr="00986C62">
        <w:rPr>
          <w:rFonts w:ascii="Calibri" w:hAnsi="Calibri" w:cs="Calibri"/>
          <w:b/>
          <w:bCs/>
        </w:rPr>
        <w:t>Визуализация</w:t>
      </w:r>
      <w:r w:rsidR="00D00C07">
        <w:rPr>
          <w:rFonts w:ascii="Calibri" w:hAnsi="Calibri" w:cs="Calibri"/>
          <w:b/>
          <w:bCs/>
        </w:rPr>
        <w:t xml:space="preserve"> </w:t>
      </w:r>
      <w:r w:rsidRPr="00986C62">
        <w:rPr>
          <w:rFonts w:ascii="Calibri" w:hAnsi="Calibri" w:cs="Calibri"/>
          <w:bCs/>
        </w:rPr>
        <w:t>(от лат. visualis, «зр</w:t>
      </w:r>
      <w:r w:rsidR="00CF18D8">
        <w:rPr>
          <w:rFonts w:ascii="Calibri" w:hAnsi="Calibri" w:cs="Calibri"/>
          <w:bCs/>
        </w:rPr>
        <w:t>ительный») - общее название прие</w:t>
      </w:r>
      <w:r w:rsidRPr="00986C62">
        <w:rPr>
          <w:rFonts w:ascii="Calibri" w:hAnsi="Calibri" w:cs="Calibri"/>
          <w:bCs/>
        </w:rPr>
        <w:t xml:space="preserve">мов представления числовой информации или физического явления в виде, удобном для зрительного наблюдения и анализа. </w:t>
      </w:r>
    </w:p>
    <w:p w:rsidR="005424E1" w:rsidRPr="00986C62" w:rsidRDefault="005424E1" w:rsidP="00D06D78">
      <w:pPr>
        <w:ind w:firstLine="709"/>
        <w:jc w:val="both"/>
        <w:rPr>
          <w:rFonts w:ascii="Calibri" w:hAnsi="Calibri" w:cs="Calibri"/>
          <w:bCs/>
        </w:rPr>
      </w:pPr>
      <w:r w:rsidRPr="00986C62">
        <w:rPr>
          <w:rFonts w:ascii="Calibri" w:hAnsi="Calibri" w:cs="Calibri"/>
          <w:b/>
          <w:bCs/>
        </w:rPr>
        <w:t>Визуализация данных</w:t>
      </w:r>
      <w:r w:rsidRPr="00986C62">
        <w:rPr>
          <w:rFonts w:ascii="Calibri" w:hAnsi="Calibri" w:cs="Calibri"/>
          <w:bCs/>
        </w:rPr>
        <w:t xml:space="preserve"> - это представление данных в виде, обеспечивающем наиболее эффективное их восприятие человеком.</w:t>
      </w:r>
    </w:p>
    <w:p w:rsidR="00665BBF" w:rsidRPr="00986C62" w:rsidRDefault="00665BBF" w:rsidP="00D06D78">
      <w:pPr>
        <w:ind w:firstLine="709"/>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Визуализация помогает сделать восприятие информации:</w:t>
      </w:r>
    </w:p>
    <w:p w:rsidR="00665BBF" w:rsidRPr="00F06546" w:rsidRDefault="00665BBF" w:rsidP="00F06546">
      <w:pPr>
        <w:pStyle w:val="a1"/>
        <w:numPr>
          <w:ilvl w:val="0"/>
          <w:numId w:val="8"/>
        </w:numPr>
        <w:spacing w:before="0"/>
        <w:jc w:val="both"/>
        <w:rPr>
          <w:rFonts w:ascii="Calibri" w:hAnsi="Calibri" w:cs="Calibri"/>
        </w:rPr>
      </w:pPr>
      <w:r w:rsidRPr="00F06546">
        <w:rPr>
          <w:rFonts w:ascii="Calibri" w:hAnsi="Calibri" w:cs="Calibri"/>
        </w:rPr>
        <w:t>более быстрым;</w:t>
      </w:r>
    </w:p>
    <w:p w:rsidR="00665BBF" w:rsidRPr="00F06546" w:rsidRDefault="00665BBF" w:rsidP="00F06546">
      <w:pPr>
        <w:pStyle w:val="a1"/>
        <w:numPr>
          <w:ilvl w:val="0"/>
          <w:numId w:val="8"/>
        </w:numPr>
        <w:spacing w:before="0"/>
        <w:jc w:val="both"/>
        <w:rPr>
          <w:rFonts w:ascii="Calibri" w:hAnsi="Calibri" w:cs="Calibri"/>
        </w:rPr>
      </w:pPr>
      <w:r w:rsidRPr="00F06546">
        <w:rPr>
          <w:rFonts w:ascii="Calibri" w:hAnsi="Calibri" w:cs="Calibri"/>
        </w:rPr>
        <w:t>конкретным;</w:t>
      </w:r>
    </w:p>
    <w:p w:rsidR="00665BBF" w:rsidRPr="00F06546" w:rsidRDefault="00665BBF" w:rsidP="00F06546">
      <w:pPr>
        <w:pStyle w:val="a1"/>
        <w:numPr>
          <w:ilvl w:val="0"/>
          <w:numId w:val="8"/>
        </w:numPr>
        <w:spacing w:before="0"/>
        <w:jc w:val="both"/>
        <w:rPr>
          <w:rFonts w:ascii="Calibri" w:hAnsi="Calibri" w:cs="Calibri"/>
        </w:rPr>
      </w:pPr>
      <w:r w:rsidRPr="00F06546">
        <w:rPr>
          <w:rFonts w:ascii="Calibri" w:hAnsi="Calibri" w:cs="Calibri"/>
        </w:rPr>
        <w:t>одинаковым.</w:t>
      </w:r>
    </w:p>
    <w:p w:rsidR="008322D4" w:rsidRPr="00986C62" w:rsidRDefault="008322D4" w:rsidP="00D06D78">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Данные, представленные с использованием визуализации, воспринимаются и анализируются значительно быстрее.</w:t>
      </w:r>
    </w:p>
    <w:p w:rsidR="008E7F7F" w:rsidRPr="008E7F7F" w:rsidRDefault="008E7F7F" w:rsidP="008E7F7F">
      <w:pPr>
        <w:spacing w:before="0" w:after="0"/>
        <w:ind w:firstLine="709"/>
        <w:jc w:val="both"/>
        <w:rPr>
          <w:rFonts w:ascii="Calibri" w:eastAsiaTheme="majorEastAsia" w:hAnsi="Calibri" w:cs="Calibri"/>
          <w:b/>
          <w:bCs/>
          <w:color w:val="404040" w:themeColor="text1" w:themeTint="BF"/>
          <w:sz w:val="16"/>
          <w:szCs w:val="16"/>
        </w:rPr>
      </w:pPr>
    </w:p>
    <w:p w:rsidR="00665BBF" w:rsidRPr="009720A5" w:rsidRDefault="00B63F6F" w:rsidP="00ED1A53">
      <w:pPr>
        <w:spacing w:before="0" w:after="200"/>
        <w:ind w:firstLine="709"/>
        <w:jc w:val="both"/>
        <w:rPr>
          <w:rFonts w:ascii="Calibri" w:eastAsiaTheme="majorEastAsia" w:hAnsi="Calibri" w:cs="Calibri"/>
          <w:b/>
          <w:bCs/>
          <w:color w:val="215868" w:themeColor="accent5" w:themeShade="80"/>
          <w:sz w:val="28"/>
          <w:szCs w:val="26"/>
        </w:rPr>
      </w:pPr>
      <w:r w:rsidRPr="009720A5">
        <w:rPr>
          <w:rFonts w:ascii="Calibri" w:eastAsiaTheme="majorEastAsia" w:hAnsi="Calibri" w:cs="Calibri"/>
          <w:b/>
          <w:bCs/>
          <w:color w:val="215868" w:themeColor="accent5" w:themeShade="80"/>
          <w:sz w:val="28"/>
          <w:szCs w:val="26"/>
        </w:rPr>
        <w:t>Как мозг «видит» и глаза «понимают»</w:t>
      </w:r>
    </w:p>
    <w:p w:rsidR="00665BBF" w:rsidRPr="00986C62" w:rsidRDefault="00665BBF" w:rsidP="00D06D78">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Человеческий мозг принимает и обрабатывает информацию, думает, анализирует: он понимает, но не видит.</w:t>
      </w:r>
    </w:p>
    <w:p w:rsidR="00665BBF" w:rsidRPr="00986C62" w:rsidRDefault="00665BBF" w:rsidP="00D06D78">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Глаза человека получают и передают информацию: они видят, но не понимают.</w:t>
      </w:r>
    </w:p>
    <w:p w:rsidR="00665BBF" w:rsidRPr="00986C62" w:rsidRDefault="00665BBF" w:rsidP="00D06D78">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Процесс «понимания», восприятия образов происходит следующим образом:</w:t>
      </w:r>
    </w:p>
    <w:p w:rsidR="00665BBF" w:rsidRPr="00F368D3" w:rsidRDefault="00665BBF" w:rsidP="00427D6B">
      <w:pPr>
        <w:pStyle w:val="a1"/>
        <w:numPr>
          <w:ilvl w:val="0"/>
          <w:numId w:val="33"/>
        </w:numPr>
        <w:spacing w:before="0"/>
        <w:jc w:val="both"/>
        <w:rPr>
          <w:rFonts w:ascii="Calibri" w:hAnsi="Calibri" w:cs="Calibri"/>
        </w:rPr>
      </w:pPr>
      <w:r w:rsidRPr="00F368D3">
        <w:rPr>
          <w:rFonts w:ascii="Calibri" w:hAnsi="Calibri" w:cs="Calibri"/>
        </w:rPr>
        <w:t xml:space="preserve">Глаз видит и передает в мозг некоторую картинку, просто как набор отдельных элементов с разными характеристиками (яркость, резкость, цвет, размер и т.д.). </w:t>
      </w:r>
    </w:p>
    <w:p w:rsidR="00665BBF" w:rsidRPr="00F368D3" w:rsidRDefault="00665BBF" w:rsidP="00427D6B">
      <w:pPr>
        <w:pStyle w:val="a1"/>
        <w:numPr>
          <w:ilvl w:val="0"/>
          <w:numId w:val="33"/>
        </w:numPr>
        <w:spacing w:before="0"/>
        <w:jc w:val="both"/>
        <w:rPr>
          <w:rFonts w:ascii="Calibri" w:hAnsi="Calibri" w:cs="Calibri"/>
        </w:rPr>
      </w:pPr>
      <w:r w:rsidRPr="00F368D3">
        <w:rPr>
          <w:rFonts w:ascii="Calibri" w:hAnsi="Calibri" w:cs="Calibri"/>
        </w:rPr>
        <w:t>Мозг в ответ на полученный набор информации выдает набор «карточек», отражающих существующий у него опыт, и сравнивает их с картинкой: похоже или нет? Сравнение идет до тех пор, пока не попадется первая карточка, на которую похожа полученная картинка.</w:t>
      </w:r>
    </w:p>
    <w:p w:rsidR="00665BBF" w:rsidRPr="00F368D3" w:rsidRDefault="00665BBF" w:rsidP="00427D6B">
      <w:pPr>
        <w:pStyle w:val="a1"/>
        <w:numPr>
          <w:ilvl w:val="0"/>
          <w:numId w:val="33"/>
        </w:numPr>
        <w:spacing w:before="0"/>
        <w:jc w:val="both"/>
        <w:rPr>
          <w:rFonts w:ascii="Calibri" w:hAnsi="Calibri" w:cs="Calibri"/>
        </w:rPr>
      </w:pPr>
      <w:r w:rsidRPr="00F368D3">
        <w:rPr>
          <w:rFonts w:ascii="Calibri" w:hAnsi="Calibri" w:cs="Calibri"/>
        </w:rPr>
        <w:t>В мозг отправляется информация о картинке: набор характеристик, описание (например, холодно, идет снег, дует ветер). Насколько много будет этих характеристик и какими они будут, зависит от прошлого опыта человека, уровня его развития, желания думать об увиденном.</w:t>
      </w:r>
    </w:p>
    <w:p w:rsidR="00665BBF" w:rsidRPr="00F368D3" w:rsidRDefault="00665BBF" w:rsidP="00427D6B">
      <w:pPr>
        <w:pStyle w:val="a1"/>
        <w:numPr>
          <w:ilvl w:val="0"/>
          <w:numId w:val="33"/>
        </w:numPr>
        <w:spacing w:before="0"/>
        <w:jc w:val="both"/>
        <w:rPr>
          <w:rFonts w:ascii="Calibri" w:hAnsi="Calibri" w:cs="Calibri"/>
        </w:rPr>
      </w:pPr>
      <w:r w:rsidRPr="00F368D3">
        <w:rPr>
          <w:rFonts w:ascii="Calibri" w:hAnsi="Calibri" w:cs="Calibri"/>
        </w:rPr>
        <w:t>Ключевой заказчик информации о внешнем мире, участок мозга, отвечающий за нашу безопасность, принимает решение: опасен ли для нас окружающий мир.</w:t>
      </w:r>
    </w:p>
    <w:p w:rsidR="00B83205" w:rsidRDefault="00B83205" w:rsidP="00D06D78">
      <w:pPr>
        <w:spacing w:before="0"/>
        <w:ind w:firstLine="709"/>
        <w:jc w:val="both"/>
        <w:rPr>
          <w:rFonts w:ascii="Calibri" w:eastAsiaTheme="majorEastAsia" w:hAnsi="Calibri" w:cs="Calibri"/>
          <w:bCs/>
          <w:noProof/>
          <w:color w:val="auto"/>
          <w:lang w:eastAsia="ru-RU"/>
        </w:rPr>
      </w:pPr>
      <w:r>
        <w:rPr>
          <w:rFonts w:ascii="Calibri" w:eastAsiaTheme="majorEastAsia" w:hAnsi="Calibri" w:cs="Calibri"/>
          <w:bCs/>
          <w:noProof/>
          <w:color w:val="auto"/>
          <w:lang w:eastAsia="ru-RU"/>
        </w:rPr>
        <w:br w:type="page"/>
      </w:r>
    </w:p>
    <w:p w:rsidR="0081369D" w:rsidRDefault="0081369D" w:rsidP="00D06D78">
      <w:pPr>
        <w:spacing w:before="0"/>
        <w:ind w:firstLine="709"/>
        <w:jc w:val="both"/>
        <w:rPr>
          <w:rFonts w:ascii="Calibri" w:eastAsiaTheme="majorEastAsia" w:hAnsi="Calibri" w:cs="Calibri"/>
          <w:bCs/>
          <w:noProof/>
          <w:color w:val="auto"/>
          <w:lang w:eastAsia="ru-RU"/>
        </w:rPr>
      </w:pPr>
    </w:p>
    <w:p w:rsidR="00665BBF" w:rsidRPr="00986C62" w:rsidRDefault="00665BBF" w:rsidP="00D06D78">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Схематично наш процесс восприятия можно изобразить следующим образом:</w:t>
      </w:r>
    </w:p>
    <w:p w:rsidR="00665BBF" w:rsidRPr="00986C62" w:rsidRDefault="00665BBF" w:rsidP="00665BBF">
      <w:pPr>
        <w:spacing w:before="0" w:after="200" w:line="276" w:lineRule="auto"/>
        <w:jc w:val="center"/>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drawing>
          <wp:inline distT="0" distB="0" distL="0" distR="0">
            <wp:extent cx="5421098" cy="2710549"/>
            <wp:effectExtent l="0" t="0" r="0" b="0"/>
            <wp:docPr id="3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7"/>
                    <a:srcRect/>
                    <a:stretch>
                      <a:fillRect/>
                    </a:stretch>
                  </pic:blipFill>
                  <pic:spPr bwMode="auto">
                    <a:xfrm>
                      <a:off x="0" y="0"/>
                      <a:ext cx="5431404" cy="2715702"/>
                    </a:xfrm>
                    <a:prstGeom prst="rect">
                      <a:avLst/>
                    </a:prstGeom>
                    <a:noFill/>
                    <a:ln w="9525">
                      <a:noFill/>
                      <a:miter lim="800000"/>
                      <a:headEnd/>
                      <a:tailEnd/>
                    </a:ln>
                  </pic:spPr>
                </pic:pic>
              </a:graphicData>
            </a:graphic>
          </wp:inline>
        </w:drawing>
      </w:r>
    </w:p>
    <w:p w:rsidR="00665BBF" w:rsidRPr="00986C62" w:rsidRDefault="00E54D50" w:rsidP="00665BBF">
      <w:pPr>
        <w:spacing w:before="0" w:after="200" w:line="276" w:lineRule="auto"/>
        <w:rPr>
          <w:rFonts w:ascii="Calibri" w:eastAsiaTheme="majorEastAsia" w:hAnsi="Calibri" w:cs="Calibri"/>
          <w:bCs/>
          <w:noProof/>
          <w:color w:val="auto"/>
          <w:lang w:eastAsia="ru-RU"/>
        </w:rPr>
      </w:pPr>
      <w:r>
        <w:rPr>
          <w:rFonts w:ascii="Calibri" w:hAnsi="Calibri" w:cs="Calibri"/>
          <w:noProof/>
          <w:lang w:eastAsia="ru-RU"/>
        </w:rPr>
      </w:r>
      <w:r>
        <w:rPr>
          <w:rFonts w:ascii="Calibri" w:hAnsi="Calibri" w:cs="Calibri"/>
          <w:noProof/>
          <w:lang w:eastAsia="ru-RU"/>
        </w:rPr>
        <w:pict>
          <v:rect id="Rectangle 286" o:spid="_x0000_s1478" style="width:497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" fillcolor="#ebe99b" stroked="f" strokeweight="2pt">
            <v:textbox inset="5mm,0,5mm,0">
              <w:txbxContent>
                <w:p w:rsidR="00E54D50" w:rsidRPr="009E2FF6" w:rsidRDefault="00E54D50" w:rsidP="00665BBF">
                  <w:pPr>
                    <w:jc w:val="both"/>
                    <w:rPr>
                      <w:rFonts w:ascii="Calibri" w:hAnsi="Calibri" w:cs="Calibri"/>
                      <w:bCs/>
                    </w:rPr>
                  </w:pPr>
                  <w:r w:rsidRPr="009E2FF6">
                    <w:rPr>
                      <w:rFonts w:ascii="Calibri" w:hAnsi="Calibri" w:cs="Calibri"/>
                      <w:b/>
                      <w:bCs/>
                    </w:rPr>
                    <w:t>Важно</w:t>
                  </w:r>
                  <w:r w:rsidRPr="009E2FF6">
                    <w:rPr>
                      <w:rFonts w:ascii="Calibri" w:hAnsi="Calibri" w:cs="Calibri"/>
                      <w:bCs/>
                    </w:rPr>
                    <w:t>: Человек не может контролировать свой процесс восприятия, он происходит на бессознательном уровне.</w:t>
                  </w:r>
                </w:p>
              </w:txbxContent>
            </v:textbox>
            <w10:anchorlock/>
          </v:rect>
        </w:pict>
      </w:r>
    </w:p>
    <w:p w:rsidR="00ED25D5" w:rsidRDefault="00665BBF" w:rsidP="00D06D78">
      <w:pPr>
        <w:spacing w:before="0" w:after="20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Когда человек сталкивается с необходимостью восприятия цифр, букв, таблиц, текста, ни одна из его карточек не «похожа» на 100% на полученную,  увиденную картинку. В этом случае мозгу приходится разбираться с входящей информацией на сознательном уровне, а этот процесс требует времени и сил.</w:t>
      </w:r>
    </w:p>
    <w:p w:rsidR="00665BBF" w:rsidRPr="00986C62" w:rsidRDefault="00665BBF" w:rsidP="00D06D78">
      <w:pPr>
        <w:spacing w:before="0" w:after="200"/>
        <w:ind w:firstLine="709"/>
        <w:jc w:val="both"/>
        <w:rPr>
          <w:rFonts w:ascii="Calibri" w:eastAsiaTheme="majorEastAsia" w:hAnsi="Calibri" w:cs="Calibri"/>
          <w:bCs/>
          <w:noProof/>
          <w:color w:val="auto"/>
          <w:lang w:eastAsia="ru-RU"/>
        </w:rPr>
      </w:pPr>
    </w:p>
    <w:p w:rsidR="00665BBF" w:rsidRPr="00986C62" w:rsidRDefault="00665BBF" w:rsidP="00665BBF">
      <w:pPr>
        <w:spacing w:before="0" w:after="200" w:line="276" w:lineRule="auto"/>
        <w:jc w:val="center"/>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drawing>
          <wp:inline distT="0" distB="0" distL="0" distR="0">
            <wp:extent cx="5540378" cy="2860158"/>
            <wp:effectExtent l="0" t="0" r="0" b="0"/>
            <wp:docPr id="44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8"/>
                    <a:srcRect/>
                    <a:stretch>
                      <a:fillRect/>
                    </a:stretch>
                  </pic:blipFill>
                  <pic:spPr bwMode="auto">
                    <a:xfrm>
                      <a:off x="0" y="0"/>
                      <a:ext cx="5553381" cy="2866871"/>
                    </a:xfrm>
                    <a:prstGeom prst="rect">
                      <a:avLst/>
                    </a:prstGeom>
                    <a:noFill/>
                    <a:ln w="9525">
                      <a:noFill/>
                      <a:miter lim="800000"/>
                      <a:headEnd/>
                      <a:tailEnd/>
                    </a:ln>
                  </pic:spPr>
                </pic:pic>
              </a:graphicData>
            </a:graphic>
          </wp:inline>
        </w:drawing>
      </w:r>
    </w:p>
    <w:p w:rsidR="00F82020" w:rsidRDefault="00665BBF" w:rsidP="00D06D78">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Визуализация применяется для упрощения и ускорения процесса восприятия. Мы не можем повлиять на «набор карточек», который есть у человека. Но с помощью визуализации мы можем повлиять на то, что он увидит: создать максимально понятный и конкретный образ.</w:t>
      </w:r>
      <w:r w:rsidR="00F82020">
        <w:rPr>
          <w:rFonts w:ascii="Calibri" w:eastAsiaTheme="majorEastAsia" w:hAnsi="Calibri" w:cs="Calibri"/>
          <w:bCs/>
          <w:noProof/>
          <w:color w:val="auto"/>
          <w:lang w:eastAsia="ru-RU"/>
        </w:rPr>
        <w:br w:type="page"/>
      </w:r>
    </w:p>
    <w:p w:rsidR="00665BBF" w:rsidRPr="00986C62" w:rsidRDefault="00665BBF" w:rsidP="00D06D78">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Ниже приведены примеры символов, которые легко расшифровываются на начальном уровне, без включения сознания.</w:t>
      </w:r>
    </w:p>
    <w:p w:rsidR="00665BBF" w:rsidRPr="00986C62" w:rsidRDefault="00665BBF" w:rsidP="00665BBF">
      <w:pPr>
        <w:spacing w:before="0" w:after="200" w:line="276" w:lineRule="auto"/>
        <w:jc w:val="center"/>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drawing>
          <wp:inline distT="0" distB="0" distL="0" distR="0">
            <wp:extent cx="3760967" cy="1654464"/>
            <wp:effectExtent l="0" t="0" r="0" b="0"/>
            <wp:docPr id="45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9"/>
                    <a:srcRect/>
                    <a:stretch>
                      <a:fillRect/>
                    </a:stretch>
                  </pic:blipFill>
                  <pic:spPr bwMode="auto">
                    <a:xfrm>
                      <a:off x="0" y="0"/>
                      <a:ext cx="3789956" cy="1667216"/>
                    </a:xfrm>
                    <a:prstGeom prst="rect">
                      <a:avLst/>
                    </a:prstGeom>
                    <a:noFill/>
                    <a:ln w="9525">
                      <a:noFill/>
                      <a:miter lim="800000"/>
                      <a:headEnd/>
                      <a:tailEnd/>
                    </a:ln>
                  </pic:spPr>
                </pic:pic>
              </a:graphicData>
            </a:graphic>
          </wp:inline>
        </w:drawing>
      </w:r>
    </w:p>
    <w:p w:rsidR="00665BBF" w:rsidRPr="009E2FF6" w:rsidRDefault="00B63F6F" w:rsidP="001E2544">
      <w:pPr>
        <w:spacing w:before="200" w:after="200"/>
        <w:ind w:firstLine="709"/>
        <w:jc w:val="both"/>
        <w:rPr>
          <w:rFonts w:ascii="Calibri" w:eastAsiaTheme="majorEastAsia" w:hAnsi="Calibri" w:cs="Calibri"/>
          <w:b/>
          <w:bCs/>
          <w:color w:val="215868" w:themeColor="accent5" w:themeShade="80"/>
          <w:sz w:val="28"/>
          <w:szCs w:val="26"/>
        </w:rPr>
      </w:pPr>
      <w:r w:rsidRPr="009E2FF6">
        <w:rPr>
          <w:rFonts w:ascii="Calibri" w:eastAsiaTheme="majorEastAsia" w:hAnsi="Calibri" w:cs="Calibri"/>
          <w:b/>
          <w:bCs/>
          <w:color w:val="215868" w:themeColor="accent5" w:themeShade="80"/>
          <w:sz w:val="28"/>
          <w:szCs w:val="26"/>
        </w:rPr>
        <w:t xml:space="preserve">Эмоции </w:t>
      </w:r>
      <w:r w:rsidR="009E2FF6" w:rsidRPr="009E2FF6">
        <w:rPr>
          <w:rFonts w:ascii="Calibri" w:eastAsiaTheme="majorEastAsia" w:hAnsi="Calibri" w:cs="Calibri"/>
          <w:b/>
          <w:bCs/>
          <w:color w:val="215868" w:themeColor="accent5" w:themeShade="80"/>
          <w:sz w:val="28"/>
          <w:szCs w:val="26"/>
        </w:rPr>
        <w:t>или</w:t>
      </w:r>
      <w:r w:rsidRPr="009E2FF6">
        <w:rPr>
          <w:rFonts w:ascii="Calibri" w:eastAsiaTheme="majorEastAsia" w:hAnsi="Calibri" w:cs="Calibri"/>
          <w:b/>
          <w:bCs/>
          <w:color w:val="215868" w:themeColor="accent5" w:themeShade="80"/>
          <w:sz w:val="28"/>
          <w:szCs w:val="26"/>
        </w:rPr>
        <w:t xml:space="preserve"> информация</w:t>
      </w:r>
      <w:r w:rsidR="009E2FF6" w:rsidRPr="009E2FF6">
        <w:rPr>
          <w:rFonts w:ascii="Calibri" w:eastAsiaTheme="majorEastAsia" w:hAnsi="Calibri" w:cs="Calibri"/>
          <w:b/>
          <w:bCs/>
          <w:color w:val="215868" w:themeColor="accent5" w:themeShade="80"/>
          <w:sz w:val="28"/>
          <w:szCs w:val="26"/>
        </w:rPr>
        <w:t>?</w:t>
      </w:r>
    </w:p>
    <w:p w:rsidR="00665BBF" w:rsidRPr="00986C62" w:rsidRDefault="00665BBF" w:rsidP="00D06D78">
      <w:pPr>
        <w:spacing w:before="0" w:after="20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Вся воспринимаемая информация имеет две с</w:t>
      </w:r>
      <w:r w:rsidR="00B9572B" w:rsidRPr="00986C62">
        <w:rPr>
          <w:rFonts w:ascii="Calibri" w:eastAsiaTheme="majorEastAsia" w:hAnsi="Calibri" w:cs="Calibri"/>
          <w:bCs/>
          <w:noProof/>
          <w:color w:val="auto"/>
          <w:lang w:eastAsia="ru-RU"/>
        </w:rPr>
        <w:t>оставляющие: эмоциональную и ин</w:t>
      </w:r>
      <w:r w:rsidRPr="00986C62">
        <w:rPr>
          <w:rFonts w:ascii="Calibri" w:eastAsiaTheme="majorEastAsia" w:hAnsi="Calibri" w:cs="Calibri"/>
          <w:bCs/>
          <w:noProof/>
          <w:color w:val="auto"/>
          <w:lang w:eastAsia="ru-RU"/>
        </w:rPr>
        <w:t>формационную. Эмоциональная составляющая по силе воздействия всегда больше информационной. Поэтому важно при создании ви</w:t>
      </w:r>
      <w:r w:rsidR="00B9572B" w:rsidRPr="00986C62">
        <w:rPr>
          <w:rFonts w:ascii="Calibri" w:eastAsiaTheme="majorEastAsia" w:hAnsi="Calibri" w:cs="Calibri"/>
          <w:bCs/>
          <w:noProof/>
          <w:color w:val="auto"/>
          <w:lang w:eastAsia="ru-RU"/>
        </w:rPr>
        <w:t>зуального сообщения не пере</w:t>
      </w:r>
      <w:r w:rsidRPr="00986C62">
        <w:rPr>
          <w:rFonts w:ascii="Calibri" w:eastAsiaTheme="majorEastAsia" w:hAnsi="Calibri" w:cs="Calibri"/>
          <w:bCs/>
          <w:noProof/>
          <w:color w:val="auto"/>
          <w:lang w:eastAsia="ru-RU"/>
        </w:rPr>
        <w:t>брать с картинками и яркостью, чтобы не заглушить ту информацию, которую мы хотим донести.</w:t>
      </w:r>
    </w:p>
    <w:p w:rsidR="00F82020" w:rsidRPr="00F82020" w:rsidRDefault="00F82020" w:rsidP="00F82020">
      <w:pPr>
        <w:spacing w:before="0" w:after="0"/>
        <w:ind w:firstLine="709"/>
        <w:jc w:val="both"/>
        <w:rPr>
          <w:rFonts w:ascii="Calibri" w:eastAsiaTheme="majorEastAsia" w:hAnsi="Calibri" w:cs="Calibri"/>
          <w:b/>
          <w:bCs/>
          <w:color w:val="404040" w:themeColor="text1" w:themeTint="BF"/>
          <w:sz w:val="16"/>
          <w:szCs w:val="16"/>
        </w:rPr>
      </w:pPr>
    </w:p>
    <w:p w:rsidR="00665BBF" w:rsidRPr="009E2FF6" w:rsidRDefault="009E2FF6" w:rsidP="00362FFA">
      <w:pPr>
        <w:spacing w:before="200" w:after="200"/>
        <w:ind w:firstLine="709"/>
        <w:jc w:val="both"/>
        <w:rPr>
          <w:rFonts w:ascii="Calibri" w:eastAsiaTheme="majorEastAsia" w:hAnsi="Calibri" w:cs="Calibri"/>
          <w:b/>
          <w:bCs/>
          <w:color w:val="215868" w:themeColor="accent5" w:themeShade="80"/>
          <w:sz w:val="28"/>
          <w:szCs w:val="26"/>
        </w:rPr>
      </w:pPr>
      <w:r w:rsidRPr="009E2FF6">
        <w:rPr>
          <w:rFonts w:ascii="Calibri" w:eastAsiaTheme="majorEastAsia" w:hAnsi="Calibri" w:cs="Calibri"/>
          <w:b/>
          <w:bCs/>
          <w:color w:val="215868" w:themeColor="accent5" w:themeShade="80"/>
          <w:sz w:val="28"/>
          <w:szCs w:val="26"/>
        </w:rPr>
        <w:t>Матрица убеждающей коммуникации</w:t>
      </w:r>
    </w:p>
    <w:p w:rsidR="00665BBF" w:rsidRPr="00986C62" w:rsidRDefault="00665BBF" w:rsidP="00D06D78">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 xml:space="preserve">В создании эффективного сообщения может </w:t>
      </w:r>
      <w:r w:rsidR="00B9572B" w:rsidRPr="00986C62">
        <w:rPr>
          <w:rFonts w:ascii="Calibri" w:eastAsiaTheme="majorEastAsia" w:hAnsi="Calibri" w:cs="Calibri"/>
          <w:bCs/>
          <w:noProof/>
          <w:color w:val="auto"/>
          <w:lang w:eastAsia="ru-RU"/>
        </w:rPr>
        <w:t>помочь Матрица убеждающей комму</w:t>
      </w:r>
      <w:r w:rsidRPr="00986C62">
        <w:rPr>
          <w:rFonts w:ascii="Calibri" w:eastAsiaTheme="majorEastAsia" w:hAnsi="Calibri" w:cs="Calibri"/>
          <w:bCs/>
          <w:noProof/>
          <w:color w:val="auto"/>
          <w:lang w:eastAsia="ru-RU"/>
        </w:rPr>
        <w:t>никации.</w:t>
      </w:r>
    </w:p>
    <w:p w:rsidR="00665BBF" w:rsidRPr="00986C62" w:rsidRDefault="00665BBF" w:rsidP="00D06D78">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 xml:space="preserve">Этот инструмент имеет две оси: </w:t>
      </w:r>
    </w:p>
    <w:p w:rsidR="00665BBF" w:rsidRPr="00F06546" w:rsidRDefault="00665BBF" w:rsidP="00F06546">
      <w:pPr>
        <w:pStyle w:val="a1"/>
        <w:numPr>
          <w:ilvl w:val="0"/>
          <w:numId w:val="8"/>
        </w:numPr>
        <w:spacing w:before="0"/>
        <w:jc w:val="both"/>
        <w:rPr>
          <w:rFonts w:ascii="Calibri" w:hAnsi="Calibri" w:cs="Calibri"/>
        </w:rPr>
      </w:pPr>
      <w:r w:rsidRPr="00F06546">
        <w:rPr>
          <w:rFonts w:ascii="Calibri" w:hAnsi="Calibri" w:cs="Calibri"/>
        </w:rPr>
        <w:t>горизонтальная ось – это стиль убеждения (</w:t>
      </w:r>
      <w:r w:rsidR="00B9572B" w:rsidRPr="00F06546">
        <w:rPr>
          <w:rFonts w:ascii="Calibri" w:hAnsi="Calibri" w:cs="Calibri"/>
        </w:rPr>
        <w:t>слева направо: эмоциональное во</w:t>
      </w:r>
      <w:r w:rsidRPr="00F06546">
        <w:rPr>
          <w:rFonts w:ascii="Calibri" w:hAnsi="Calibri" w:cs="Calibri"/>
        </w:rPr>
        <w:t xml:space="preserve">влечение – объяснение </w:t>
      </w:r>
      <w:r w:rsidR="008941C8" w:rsidRPr="00F06546">
        <w:rPr>
          <w:rFonts w:ascii="Calibri" w:hAnsi="Calibri" w:cs="Calibri"/>
        </w:rPr>
        <w:t>–</w:t>
      </w:r>
      <w:r w:rsidRPr="00F06546">
        <w:rPr>
          <w:rFonts w:ascii="Calibri" w:hAnsi="Calibri" w:cs="Calibri"/>
        </w:rPr>
        <w:t xml:space="preserve"> доказательство);</w:t>
      </w:r>
    </w:p>
    <w:p w:rsidR="00F82020" w:rsidRDefault="00665BBF" w:rsidP="00B83205">
      <w:pPr>
        <w:pStyle w:val="a1"/>
        <w:numPr>
          <w:ilvl w:val="0"/>
          <w:numId w:val="8"/>
        </w:numPr>
        <w:spacing w:before="0"/>
        <w:jc w:val="both"/>
        <w:rPr>
          <w:rFonts w:ascii="Calibri" w:hAnsi="Calibri" w:cs="Calibri"/>
        </w:rPr>
      </w:pPr>
      <w:r w:rsidRPr="00F06546">
        <w:rPr>
          <w:rFonts w:ascii="Calibri" w:hAnsi="Calibri" w:cs="Calibri"/>
        </w:rPr>
        <w:t>вертикальная ось – сложность задачи (</w:t>
      </w:r>
      <w:proofErr w:type="gramStart"/>
      <w:r w:rsidRPr="00F06546">
        <w:rPr>
          <w:rFonts w:ascii="Calibri" w:hAnsi="Calibri" w:cs="Calibri"/>
        </w:rPr>
        <w:t>снизу вверх</w:t>
      </w:r>
      <w:proofErr w:type="gramEnd"/>
      <w:r w:rsidRPr="00F06546">
        <w:rPr>
          <w:rFonts w:ascii="Calibri" w:hAnsi="Calibri" w:cs="Calibri"/>
        </w:rPr>
        <w:t>: от «моментальные, не требующие глубокого анализа решения» и/или лояльная аудит</w:t>
      </w:r>
      <w:r w:rsidR="00B9572B" w:rsidRPr="00F06546">
        <w:rPr>
          <w:rFonts w:ascii="Calibri" w:hAnsi="Calibri" w:cs="Calibri"/>
        </w:rPr>
        <w:t>ория (напри</w:t>
      </w:r>
      <w:r w:rsidRPr="00F06546">
        <w:rPr>
          <w:rFonts w:ascii="Calibri" w:hAnsi="Calibri" w:cs="Calibri"/>
        </w:rPr>
        <w:t>мер, покупка жвачки) до «сложные, треб</w:t>
      </w:r>
      <w:r w:rsidR="00B9572B" w:rsidRPr="00F06546">
        <w:rPr>
          <w:rFonts w:ascii="Calibri" w:hAnsi="Calibri" w:cs="Calibri"/>
        </w:rPr>
        <w:t>ующие экспертного внимания реше</w:t>
      </w:r>
      <w:r w:rsidRPr="00F06546">
        <w:rPr>
          <w:rFonts w:ascii="Calibri" w:hAnsi="Calibri" w:cs="Calibri"/>
        </w:rPr>
        <w:t>ния» и/или скептически настроенная аудитория (например, инвестиционный проект).</w:t>
      </w:r>
      <w:r w:rsidR="00B83205" w:rsidRPr="00F06546">
        <w:rPr>
          <w:rFonts w:ascii="Calibri" w:hAnsi="Calibri" w:cs="Calibri"/>
        </w:rPr>
        <w:t xml:space="preserve"> </w:t>
      </w:r>
    </w:p>
    <w:p w:rsidR="00665BBF" w:rsidRPr="00F06546" w:rsidRDefault="00665BBF" w:rsidP="00F82020">
      <w:pPr>
        <w:pStyle w:val="a1"/>
        <w:numPr>
          <w:ilvl w:val="0"/>
          <w:numId w:val="0"/>
        </w:numPr>
        <w:spacing w:before="0"/>
        <w:ind w:left="720"/>
        <w:jc w:val="both"/>
        <w:rPr>
          <w:rFonts w:ascii="Calibri" w:hAnsi="Calibri" w:cs="Calibri"/>
        </w:rPr>
      </w:pPr>
    </w:p>
    <w:p w:rsidR="00B9572B" w:rsidRPr="00986C62" w:rsidRDefault="00F82020" w:rsidP="00B9572B">
      <w:pPr>
        <w:spacing w:before="0" w:after="200" w:line="276" w:lineRule="auto"/>
        <w:jc w:val="center"/>
        <w:rPr>
          <w:rFonts w:ascii="Calibri" w:eastAsiaTheme="majorEastAsia" w:hAnsi="Calibri" w:cs="Calibri"/>
          <w:bCs/>
          <w:noProof/>
          <w:color w:val="auto"/>
          <w:lang w:eastAsia="ru-RU"/>
        </w:rPr>
      </w:pPr>
      <w:r>
        <w:rPr>
          <w:rFonts w:ascii="Calibri" w:eastAsiaTheme="majorEastAsia" w:hAnsi="Calibri" w:cs="Calibri"/>
          <w:bCs/>
          <w:noProof/>
          <w:color w:val="auto"/>
          <w:lang w:eastAsia="ru-RU"/>
        </w:rPr>
        <w:drawing>
          <wp:inline distT="0" distB="0" distL="0" distR="0" wp14:anchorId="0480ED4B" wp14:editId="611C1123">
            <wp:extent cx="5368315" cy="3306726"/>
            <wp:effectExtent l="0" t="0" r="0" b="0"/>
            <wp:docPr id="11278" name="Рисунок 1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378351" cy="3312908"/>
                    </a:xfrm>
                    <a:prstGeom prst="rect">
                      <a:avLst/>
                    </a:prstGeom>
                    <a:noFill/>
                  </pic:spPr>
                </pic:pic>
              </a:graphicData>
            </a:graphic>
          </wp:inline>
        </w:drawing>
      </w:r>
    </w:p>
    <w:p w:rsidR="00665BBF" w:rsidRPr="00986C62" w:rsidRDefault="00665BBF" w:rsidP="00D06D78">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В нижнем левом углу показана ситуация, когда аудитория не склонна тратить много сил на принятие решения, так как задача не очень важна. Решение принимается спонтанно, иногда для результата достаточно про</w:t>
      </w:r>
      <w:r w:rsidR="005E617D" w:rsidRPr="00986C62">
        <w:rPr>
          <w:rFonts w:ascii="Calibri" w:eastAsiaTheme="majorEastAsia" w:hAnsi="Calibri" w:cs="Calibri"/>
          <w:bCs/>
          <w:noProof/>
          <w:color w:val="auto"/>
          <w:lang w:eastAsia="ru-RU"/>
        </w:rPr>
        <w:t>сто привлечь внимание, выделить</w:t>
      </w:r>
      <w:r w:rsidRPr="00986C62">
        <w:rPr>
          <w:rFonts w:ascii="Calibri" w:eastAsiaTheme="majorEastAsia" w:hAnsi="Calibri" w:cs="Calibri"/>
          <w:bCs/>
          <w:noProof/>
          <w:color w:val="auto"/>
          <w:lang w:eastAsia="ru-RU"/>
        </w:rPr>
        <w:t>ся. Такой ситуации соответствуют примитивные визуальные образы (дети, котята).</w:t>
      </w:r>
    </w:p>
    <w:p w:rsidR="00665BBF" w:rsidRPr="00986C62" w:rsidRDefault="00665BBF" w:rsidP="00D06D78">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По мере усложнения выбора могут потребоват</w:t>
      </w:r>
      <w:r w:rsidR="005E617D" w:rsidRPr="00986C62">
        <w:rPr>
          <w:rFonts w:ascii="Calibri" w:eastAsiaTheme="majorEastAsia" w:hAnsi="Calibri" w:cs="Calibri"/>
          <w:bCs/>
          <w:noProof/>
          <w:color w:val="auto"/>
          <w:lang w:eastAsia="ru-RU"/>
        </w:rPr>
        <w:t>ься более сложные идеи, вдохнов</w:t>
      </w:r>
      <w:r w:rsidRPr="00986C62">
        <w:rPr>
          <w:rFonts w:ascii="Calibri" w:eastAsiaTheme="majorEastAsia" w:hAnsi="Calibri" w:cs="Calibri"/>
          <w:bCs/>
          <w:noProof/>
          <w:color w:val="auto"/>
          <w:lang w:eastAsia="ru-RU"/>
        </w:rPr>
        <w:t>ляющие, вовлекающие аудиторию.</w:t>
      </w:r>
    </w:p>
    <w:p w:rsidR="00665BBF" w:rsidRPr="00986C62" w:rsidRDefault="00665BBF" w:rsidP="00D06D78">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В середине схемы — визуальные аллегории и «объяснялки». Аудитория уже не готова соглашаться просто потому, что красиво, н</w:t>
      </w:r>
      <w:r w:rsidR="005E617D" w:rsidRPr="00986C62">
        <w:rPr>
          <w:rFonts w:ascii="Calibri" w:eastAsiaTheme="majorEastAsia" w:hAnsi="Calibri" w:cs="Calibri"/>
          <w:bCs/>
          <w:noProof/>
          <w:color w:val="auto"/>
          <w:lang w:eastAsia="ru-RU"/>
        </w:rPr>
        <w:t>о еще не требует строгих доказа</w:t>
      </w:r>
      <w:r w:rsidRPr="00986C62">
        <w:rPr>
          <w:rFonts w:ascii="Calibri" w:eastAsiaTheme="majorEastAsia" w:hAnsi="Calibri" w:cs="Calibri"/>
          <w:bCs/>
          <w:noProof/>
          <w:color w:val="auto"/>
          <w:lang w:eastAsia="ru-RU"/>
        </w:rPr>
        <w:t>тельств. Достаточно объяснения.</w:t>
      </w:r>
    </w:p>
    <w:p w:rsidR="00665BBF" w:rsidRPr="00986C62" w:rsidRDefault="00665BBF" w:rsidP="00D06D78">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Еще более сложные задачи могут потребовать визуальных доказательств. Это именно та ситуация, где «лучше один раз увидеть». Хотя бы на фотографии. Прием называется «реальная картинка».</w:t>
      </w:r>
    </w:p>
    <w:p w:rsidR="00665BBF" w:rsidRPr="00986C62" w:rsidRDefault="00665BBF" w:rsidP="00D06D78">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Когда аудитории нужно решить самые сложные задачи, когда цена выбора огромна, а неопределенность велика, в качестве убежден</w:t>
      </w:r>
      <w:r w:rsidR="00550A0C" w:rsidRPr="00986C62">
        <w:rPr>
          <w:rFonts w:ascii="Calibri" w:eastAsiaTheme="majorEastAsia" w:hAnsi="Calibri" w:cs="Calibri"/>
          <w:bCs/>
          <w:noProof/>
          <w:color w:val="auto"/>
          <w:lang w:eastAsia="ru-RU"/>
        </w:rPr>
        <w:t>ия нужно использовать аналитиче</w:t>
      </w:r>
      <w:r w:rsidRPr="00986C62">
        <w:rPr>
          <w:rFonts w:ascii="Calibri" w:eastAsiaTheme="majorEastAsia" w:hAnsi="Calibri" w:cs="Calibri"/>
          <w:bCs/>
          <w:noProof/>
          <w:color w:val="auto"/>
          <w:lang w:eastAsia="ru-RU"/>
        </w:rPr>
        <w:t xml:space="preserve">ский дизайн, в основе которого лежит сбор и анализ информации. </w:t>
      </w:r>
    </w:p>
    <w:p w:rsidR="005D7D65" w:rsidRPr="00F82020" w:rsidRDefault="005D7D65" w:rsidP="00F82020">
      <w:pPr>
        <w:spacing w:before="0" w:after="0"/>
        <w:ind w:firstLine="709"/>
        <w:jc w:val="both"/>
        <w:rPr>
          <w:rFonts w:ascii="Calibri" w:eastAsiaTheme="majorEastAsia" w:hAnsi="Calibri" w:cs="Calibri"/>
          <w:b/>
          <w:bCs/>
          <w:color w:val="404040" w:themeColor="text1" w:themeTint="BF"/>
          <w:sz w:val="16"/>
          <w:szCs w:val="16"/>
        </w:rPr>
      </w:pPr>
    </w:p>
    <w:p w:rsidR="00B63F6F" w:rsidRPr="009E2FF6" w:rsidRDefault="009E2FF6" w:rsidP="009E2FF6">
      <w:pPr>
        <w:ind w:firstLine="709"/>
        <w:jc w:val="both"/>
        <w:rPr>
          <w:rFonts w:ascii="Calibri" w:eastAsiaTheme="majorEastAsia" w:hAnsi="Calibri" w:cs="Calibri"/>
          <w:b/>
          <w:bCs/>
          <w:color w:val="215868" w:themeColor="accent5" w:themeShade="80"/>
          <w:sz w:val="28"/>
          <w:szCs w:val="26"/>
        </w:rPr>
      </w:pPr>
      <w:r w:rsidRPr="009E2FF6">
        <w:rPr>
          <w:rFonts w:ascii="Calibri" w:eastAsiaTheme="majorEastAsia" w:hAnsi="Calibri" w:cs="Calibri"/>
          <w:b/>
          <w:bCs/>
          <w:color w:val="215868" w:themeColor="accent5" w:themeShade="80"/>
          <w:sz w:val="28"/>
          <w:szCs w:val="26"/>
        </w:rPr>
        <w:t>Наглядный</w:t>
      </w:r>
    </w:p>
    <w:p w:rsidR="00665BBF" w:rsidRPr="00986C62" w:rsidRDefault="00565F9D" w:rsidP="00D06D78">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В</w:t>
      </w:r>
      <w:r w:rsidR="00665BBF" w:rsidRPr="00986C62">
        <w:rPr>
          <w:rFonts w:ascii="Calibri" w:eastAsiaTheme="majorEastAsia" w:hAnsi="Calibri" w:cs="Calibri"/>
          <w:bCs/>
          <w:noProof/>
          <w:color w:val="auto"/>
          <w:lang w:eastAsia="ru-RU"/>
        </w:rPr>
        <w:t>изуальные образы, которые м</w:t>
      </w:r>
      <w:r w:rsidR="00550A0C" w:rsidRPr="00986C62">
        <w:rPr>
          <w:rFonts w:ascii="Calibri" w:eastAsiaTheme="majorEastAsia" w:hAnsi="Calibri" w:cs="Calibri"/>
          <w:bCs/>
          <w:noProof/>
          <w:color w:val="auto"/>
          <w:lang w:eastAsia="ru-RU"/>
        </w:rPr>
        <w:t>ы используем для создания эффек</w:t>
      </w:r>
      <w:r w:rsidR="00665BBF" w:rsidRPr="00986C62">
        <w:rPr>
          <w:rFonts w:ascii="Calibri" w:eastAsiaTheme="majorEastAsia" w:hAnsi="Calibri" w:cs="Calibri"/>
          <w:bCs/>
          <w:noProof/>
          <w:color w:val="auto"/>
          <w:lang w:eastAsia="ru-RU"/>
        </w:rPr>
        <w:t>тивного сообщения, должны быть наглядными.</w:t>
      </w:r>
    </w:p>
    <w:p w:rsidR="00665BBF" w:rsidRPr="00986C62" w:rsidRDefault="00665BBF" w:rsidP="00D06D78">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
          <w:bCs/>
          <w:noProof/>
          <w:color w:val="auto"/>
          <w:lang w:eastAsia="ru-RU"/>
        </w:rPr>
        <w:t>Наглядный</w:t>
      </w:r>
      <w:r w:rsidRPr="00986C62">
        <w:rPr>
          <w:rFonts w:ascii="Calibri" w:eastAsiaTheme="majorEastAsia" w:hAnsi="Calibri" w:cs="Calibri"/>
          <w:bCs/>
          <w:noProof/>
          <w:color w:val="auto"/>
          <w:lang w:eastAsia="ru-RU"/>
        </w:rPr>
        <w:t xml:space="preserve"> - такой, который можно непосредствен</w:t>
      </w:r>
      <w:r w:rsidR="00550A0C" w:rsidRPr="00986C62">
        <w:rPr>
          <w:rFonts w:ascii="Calibri" w:eastAsiaTheme="majorEastAsia" w:hAnsi="Calibri" w:cs="Calibri"/>
          <w:bCs/>
          <w:noProof/>
          <w:color w:val="auto"/>
          <w:lang w:eastAsia="ru-RU"/>
        </w:rPr>
        <w:t>но созерцать и понимать, доступ</w:t>
      </w:r>
      <w:r w:rsidRPr="00986C62">
        <w:rPr>
          <w:rFonts w:ascii="Calibri" w:eastAsiaTheme="majorEastAsia" w:hAnsi="Calibri" w:cs="Calibri"/>
          <w:bCs/>
          <w:noProof/>
          <w:color w:val="auto"/>
          <w:lang w:eastAsia="ru-RU"/>
        </w:rPr>
        <w:t>ный и убедительный для непосредственного наб</w:t>
      </w:r>
      <w:r w:rsidR="00550A0C" w:rsidRPr="00986C62">
        <w:rPr>
          <w:rFonts w:ascii="Calibri" w:eastAsiaTheme="majorEastAsia" w:hAnsi="Calibri" w:cs="Calibri"/>
          <w:bCs/>
          <w:noProof/>
          <w:color w:val="auto"/>
          <w:lang w:eastAsia="ru-RU"/>
        </w:rPr>
        <w:t>людения, недвусмысленно и доход</w:t>
      </w:r>
      <w:r w:rsidRPr="00986C62">
        <w:rPr>
          <w:rFonts w:ascii="Calibri" w:eastAsiaTheme="majorEastAsia" w:hAnsi="Calibri" w:cs="Calibri"/>
          <w:bCs/>
          <w:noProof/>
          <w:color w:val="auto"/>
          <w:lang w:eastAsia="ru-RU"/>
        </w:rPr>
        <w:t>чиво выражающий что-то своей внешностью.</w:t>
      </w:r>
    </w:p>
    <w:p w:rsidR="00B32DDF" w:rsidRPr="00986C62" w:rsidRDefault="00B32DDF">
      <w:pPr>
        <w:spacing w:before="0" w:after="200" w:line="276" w:lineRule="auto"/>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br w:type="page"/>
      </w:r>
    </w:p>
    <w:p w:rsidR="00B32DDF" w:rsidRPr="00986C62" w:rsidRDefault="00E54D50" w:rsidP="00542466">
      <w:pPr>
        <w:spacing w:before="0" w:after="200" w:line="276" w:lineRule="auto"/>
        <w:jc w:val="both"/>
        <w:rPr>
          <w:rFonts w:ascii="Calibri" w:eastAsiaTheme="majorEastAsia" w:hAnsi="Calibri" w:cs="Calibri"/>
          <w:bCs/>
          <w:noProof/>
          <w:color w:val="auto"/>
          <w:lang w:eastAsia="ru-RU"/>
        </w:rPr>
      </w:pPr>
      <w:r>
        <w:rPr>
          <w:rFonts w:ascii="Calibri" w:hAnsi="Calibri" w:cs="Calibri"/>
          <w:b/>
          <w:bCs/>
          <w:noProof/>
          <w:lang w:eastAsia="ru-RU"/>
        </w:rPr>
      </w:r>
      <w:r>
        <w:rPr>
          <w:rFonts w:ascii="Calibri" w:hAnsi="Calibri" w:cs="Calibri"/>
          <w:b/>
          <w:bCs/>
          <w:noProof/>
          <w:lang w:eastAsia="ru-RU"/>
        </w:rPr>
        <w:pict>
          <v:rect id="Rectangle 285" o:spid="_x0000_s1477" style="width:496.05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" fillcolor="#dbeef4" stroked="f" strokeweight="2pt">
            <v:textbox inset="5mm,0,5mm,0">
              <w:txbxContent>
                <w:p w:rsidR="00E54D50" w:rsidRPr="009E2FF6" w:rsidRDefault="00E54D50" w:rsidP="00B32DDF">
                  <w:pPr>
                    <w:rPr>
                      <w:rFonts w:ascii="Calibri" w:hAnsi="Calibri" w:cs="Calibri"/>
                    </w:rPr>
                  </w:pPr>
                  <w:r w:rsidRPr="009E2FF6">
                    <w:rPr>
                      <w:rFonts w:ascii="Calibri" w:eastAsiaTheme="majorEastAsia" w:hAnsi="Calibri" w:cs="Calibri"/>
                      <w:b/>
                      <w:bCs/>
                      <w:color w:val="215868" w:themeColor="accent5" w:themeShade="80"/>
                      <w:sz w:val="28"/>
                      <w:szCs w:val="26"/>
                    </w:rPr>
                    <w:t>5.2. Создание коммуникации при помощи диаграмм</w:t>
                  </w:r>
                </w:p>
              </w:txbxContent>
            </v:textbox>
            <w10:anchorlock/>
          </v:rect>
        </w:pict>
      </w:r>
    </w:p>
    <w:p w:rsidR="00B32DDF" w:rsidRPr="00986C62" w:rsidRDefault="00B32DDF" w:rsidP="00D06D78">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 xml:space="preserve">В создании эффективной коммуникации нам помогает визуализация данных с помощью различных диаграмм. </w:t>
      </w:r>
      <w:r w:rsidR="008322D4" w:rsidRPr="00986C62">
        <w:rPr>
          <w:rFonts w:ascii="Calibri" w:eastAsiaTheme="majorEastAsia" w:hAnsi="Calibri" w:cs="Calibri"/>
          <w:bCs/>
          <w:noProof/>
          <w:color w:val="auto"/>
          <w:lang w:eastAsia="ru-RU"/>
        </w:rPr>
        <w:t xml:space="preserve">Правильная, «хорошая» диаграмма – это такая диаграмма, которая выполняет поставленную задачу. </w:t>
      </w:r>
      <w:r w:rsidRPr="00986C62">
        <w:rPr>
          <w:rFonts w:ascii="Calibri" w:eastAsiaTheme="majorEastAsia" w:hAnsi="Calibri" w:cs="Calibri"/>
          <w:bCs/>
          <w:noProof/>
          <w:color w:val="auto"/>
          <w:lang w:eastAsia="ru-RU"/>
        </w:rPr>
        <w:t>Чтобы выбрать правильную диаграмму для наилучшего отображения ваших данных, используйте алгоритм выбора диаграммы.</w:t>
      </w:r>
    </w:p>
    <w:p w:rsidR="00B32DDF" w:rsidRDefault="00B32DDF" w:rsidP="00D06D78">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
          <w:bCs/>
          <w:noProof/>
          <w:color w:val="auto"/>
          <w:lang w:eastAsia="ru-RU"/>
        </w:rPr>
        <w:t>Алгоритм выбора диаграммы</w:t>
      </w:r>
      <w:r w:rsidRPr="00986C62">
        <w:rPr>
          <w:rFonts w:ascii="Calibri" w:eastAsiaTheme="majorEastAsia" w:hAnsi="Calibri" w:cs="Calibri"/>
          <w:bCs/>
          <w:noProof/>
          <w:color w:val="auto"/>
          <w:lang w:eastAsia="ru-RU"/>
        </w:rPr>
        <w:t xml:space="preserve"> – это процесс выбора такой диаграммы, которая позволяет визуализировать конкретный набор данных с максимальной пользой для зрителя.</w:t>
      </w:r>
    </w:p>
    <w:p w:rsidR="009E2FF6" w:rsidRPr="00F82020" w:rsidRDefault="009E2FF6" w:rsidP="00F82020">
      <w:pPr>
        <w:spacing w:before="0" w:after="0"/>
        <w:ind w:firstLine="709"/>
        <w:jc w:val="both"/>
        <w:rPr>
          <w:rFonts w:ascii="Calibri" w:eastAsiaTheme="majorEastAsia" w:hAnsi="Calibri" w:cs="Calibri"/>
          <w:b/>
          <w:bCs/>
          <w:color w:val="404040" w:themeColor="text1" w:themeTint="BF"/>
          <w:sz w:val="16"/>
          <w:szCs w:val="16"/>
        </w:rPr>
      </w:pPr>
    </w:p>
    <w:p w:rsidR="00B32DDF" w:rsidRPr="009E2FF6" w:rsidRDefault="00B32DDF" w:rsidP="007F7336">
      <w:pPr>
        <w:spacing w:before="0" w:after="200"/>
        <w:ind w:firstLine="709"/>
        <w:jc w:val="both"/>
        <w:rPr>
          <w:rFonts w:ascii="Calibri" w:eastAsiaTheme="majorEastAsia" w:hAnsi="Calibri" w:cs="Calibri"/>
          <w:b/>
          <w:bCs/>
          <w:color w:val="215868" w:themeColor="accent5" w:themeShade="80"/>
          <w:sz w:val="28"/>
          <w:szCs w:val="26"/>
        </w:rPr>
      </w:pPr>
      <w:r w:rsidRPr="009E2FF6">
        <w:rPr>
          <w:rFonts w:ascii="Calibri" w:eastAsiaTheme="majorEastAsia" w:hAnsi="Calibri" w:cs="Calibri"/>
          <w:b/>
          <w:bCs/>
          <w:color w:val="215868" w:themeColor="accent5" w:themeShade="80"/>
          <w:sz w:val="28"/>
          <w:szCs w:val="26"/>
        </w:rPr>
        <w:t>Алгоритм выбора диаграммы состоит из четырех шагов:</w:t>
      </w:r>
    </w:p>
    <w:p w:rsidR="00B32DDF" w:rsidRPr="00F368D3" w:rsidRDefault="00B32DDF" w:rsidP="00427D6B">
      <w:pPr>
        <w:pStyle w:val="a1"/>
        <w:numPr>
          <w:ilvl w:val="0"/>
          <w:numId w:val="34"/>
        </w:numPr>
        <w:spacing w:before="0"/>
        <w:jc w:val="both"/>
        <w:rPr>
          <w:rFonts w:ascii="Calibri" w:hAnsi="Calibri" w:cs="Calibri"/>
        </w:rPr>
      </w:pPr>
      <w:r w:rsidRPr="00F368D3">
        <w:rPr>
          <w:rFonts w:ascii="Calibri" w:hAnsi="Calibri" w:cs="Calibri"/>
        </w:rPr>
        <w:t>Формулировка задачи.</w:t>
      </w:r>
    </w:p>
    <w:p w:rsidR="00B32DDF" w:rsidRPr="00F368D3" w:rsidRDefault="00B32DDF" w:rsidP="00427D6B">
      <w:pPr>
        <w:pStyle w:val="a1"/>
        <w:numPr>
          <w:ilvl w:val="0"/>
          <w:numId w:val="34"/>
        </w:numPr>
        <w:spacing w:before="0"/>
        <w:jc w:val="both"/>
        <w:rPr>
          <w:rFonts w:ascii="Calibri" w:hAnsi="Calibri" w:cs="Calibri"/>
        </w:rPr>
      </w:pPr>
      <w:r w:rsidRPr="00F368D3">
        <w:rPr>
          <w:rFonts w:ascii="Calibri" w:hAnsi="Calibri" w:cs="Calibri"/>
        </w:rPr>
        <w:t>Реальность данных.</w:t>
      </w:r>
    </w:p>
    <w:p w:rsidR="00B32DDF" w:rsidRPr="00F368D3" w:rsidRDefault="00B32DDF" w:rsidP="00427D6B">
      <w:pPr>
        <w:pStyle w:val="a1"/>
        <w:numPr>
          <w:ilvl w:val="0"/>
          <w:numId w:val="34"/>
        </w:numPr>
        <w:spacing w:before="0"/>
        <w:jc w:val="both"/>
        <w:rPr>
          <w:rFonts w:ascii="Calibri" w:hAnsi="Calibri" w:cs="Calibri"/>
        </w:rPr>
      </w:pPr>
      <w:r w:rsidRPr="00F368D3">
        <w:rPr>
          <w:rFonts w:ascii="Calibri" w:hAnsi="Calibri" w:cs="Calibri"/>
        </w:rPr>
        <w:t>Выбор диаграммы.</w:t>
      </w:r>
    </w:p>
    <w:p w:rsidR="00B32DDF" w:rsidRPr="00F368D3" w:rsidRDefault="00B32DDF" w:rsidP="00427D6B">
      <w:pPr>
        <w:pStyle w:val="a1"/>
        <w:numPr>
          <w:ilvl w:val="0"/>
          <w:numId w:val="34"/>
        </w:numPr>
        <w:spacing w:before="0"/>
        <w:jc w:val="both"/>
        <w:rPr>
          <w:rFonts w:ascii="Calibri" w:hAnsi="Calibri" w:cs="Calibri"/>
        </w:rPr>
      </w:pPr>
      <w:r w:rsidRPr="00F368D3">
        <w:rPr>
          <w:rFonts w:ascii="Calibri" w:hAnsi="Calibri" w:cs="Calibri"/>
        </w:rPr>
        <w:t>Проверка, работает ли.</w:t>
      </w:r>
    </w:p>
    <w:p w:rsidR="00A7088B" w:rsidRPr="00F82020" w:rsidRDefault="00A7088B" w:rsidP="00F82020">
      <w:pPr>
        <w:spacing w:before="0" w:after="0"/>
        <w:ind w:firstLine="709"/>
        <w:jc w:val="both"/>
        <w:rPr>
          <w:rFonts w:ascii="Calibri" w:eastAsiaTheme="majorEastAsia" w:hAnsi="Calibri" w:cs="Calibri"/>
          <w:b/>
          <w:bCs/>
          <w:color w:val="404040" w:themeColor="text1" w:themeTint="BF"/>
          <w:sz w:val="16"/>
          <w:szCs w:val="16"/>
        </w:rPr>
      </w:pPr>
    </w:p>
    <w:p w:rsidR="00B32DDF" w:rsidRPr="009E2FF6" w:rsidRDefault="009E2FF6" w:rsidP="007F7336">
      <w:pPr>
        <w:spacing w:before="0" w:after="200"/>
        <w:ind w:firstLine="709"/>
        <w:jc w:val="both"/>
        <w:rPr>
          <w:rFonts w:ascii="Calibri" w:eastAsiaTheme="majorEastAsia" w:hAnsi="Calibri" w:cs="Calibri"/>
          <w:b/>
          <w:bCs/>
          <w:color w:val="215868" w:themeColor="accent5" w:themeShade="80"/>
          <w:sz w:val="28"/>
          <w:szCs w:val="26"/>
        </w:rPr>
      </w:pPr>
      <w:r>
        <w:rPr>
          <w:rFonts w:ascii="Calibri" w:eastAsiaTheme="majorEastAsia" w:hAnsi="Calibri" w:cs="Calibri"/>
          <w:b/>
          <w:bCs/>
          <w:color w:val="215868" w:themeColor="accent5" w:themeShade="80"/>
          <w:sz w:val="28"/>
          <w:szCs w:val="26"/>
        </w:rPr>
        <w:t>Этап 1. Формулировка задачи</w:t>
      </w:r>
    </w:p>
    <w:p w:rsidR="00B32DDF" w:rsidRPr="00986C62" w:rsidRDefault="00B32DDF" w:rsidP="00D06D78">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 xml:space="preserve">Прежде чем вступать в коммуникацию, необходимо сформулировать задачу коммуникации. Для </w:t>
      </w:r>
      <w:r w:rsidR="00565F9D" w:rsidRPr="00986C62">
        <w:rPr>
          <w:rFonts w:ascii="Calibri" w:eastAsiaTheme="majorEastAsia" w:hAnsi="Calibri" w:cs="Calibri"/>
          <w:bCs/>
          <w:noProof/>
          <w:color w:val="auto"/>
          <w:lang w:eastAsia="ru-RU"/>
        </w:rPr>
        <w:t>э</w:t>
      </w:r>
      <w:r w:rsidRPr="00986C62">
        <w:rPr>
          <w:rFonts w:ascii="Calibri" w:eastAsiaTheme="majorEastAsia" w:hAnsi="Calibri" w:cs="Calibri"/>
          <w:bCs/>
          <w:noProof/>
          <w:color w:val="auto"/>
          <w:lang w:eastAsia="ru-RU"/>
        </w:rPr>
        <w:t>того задайте себе три вопроса:</w:t>
      </w:r>
    </w:p>
    <w:p w:rsidR="00B32DDF" w:rsidRPr="00F368D3" w:rsidRDefault="00B32DDF" w:rsidP="00427D6B">
      <w:pPr>
        <w:pStyle w:val="a1"/>
        <w:numPr>
          <w:ilvl w:val="0"/>
          <w:numId w:val="35"/>
        </w:numPr>
        <w:spacing w:before="0"/>
        <w:jc w:val="both"/>
        <w:rPr>
          <w:rFonts w:ascii="Calibri" w:hAnsi="Calibri" w:cs="Calibri"/>
        </w:rPr>
      </w:pPr>
      <w:r w:rsidRPr="00F368D3">
        <w:rPr>
          <w:rFonts w:ascii="Calibri" w:hAnsi="Calibri" w:cs="Calibri"/>
        </w:rPr>
        <w:t>Что Вы хотите этим сказать? Какую информацию донести? Какой вывод напрашивается из Вашего обращения?</w:t>
      </w:r>
    </w:p>
    <w:p w:rsidR="00B32DDF" w:rsidRPr="00F368D3" w:rsidRDefault="00B32DDF" w:rsidP="00427D6B">
      <w:pPr>
        <w:pStyle w:val="a1"/>
        <w:numPr>
          <w:ilvl w:val="0"/>
          <w:numId w:val="35"/>
        </w:numPr>
        <w:spacing w:before="0"/>
        <w:jc w:val="both"/>
        <w:rPr>
          <w:rFonts w:ascii="Calibri" w:hAnsi="Calibri" w:cs="Calibri"/>
        </w:rPr>
      </w:pPr>
      <w:r w:rsidRPr="00F368D3">
        <w:rPr>
          <w:rFonts w:ascii="Calibri" w:hAnsi="Calibri" w:cs="Calibri"/>
        </w:rPr>
        <w:t>Кто ваша аудитория? Что человек этого уровня будет делать с полученной информацией? Зачем она ему?</w:t>
      </w:r>
    </w:p>
    <w:p w:rsidR="00B32DDF" w:rsidRDefault="00B32DDF" w:rsidP="00427D6B">
      <w:pPr>
        <w:pStyle w:val="a1"/>
        <w:numPr>
          <w:ilvl w:val="0"/>
          <w:numId w:val="35"/>
        </w:numPr>
        <w:spacing w:before="0"/>
        <w:jc w:val="both"/>
        <w:rPr>
          <w:rFonts w:ascii="Calibri" w:hAnsi="Calibri" w:cs="Calibri"/>
        </w:rPr>
      </w:pPr>
      <w:r w:rsidRPr="00F368D3">
        <w:rPr>
          <w:rFonts w:ascii="Calibri" w:hAnsi="Calibri" w:cs="Calibri"/>
        </w:rPr>
        <w:t>Какова цель, результат, которого Вы хотите добиться? Формулировка ответа на этот вопрос должна выражать действие того человека, на которого Вы хотите повлиять. Например: «Мы хотим, чтобы наш директор увидел, что растет уровень брака, и принял бы соответствующие действия».</w:t>
      </w:r>
    </w:p>
    <w:p w:rsidR="00F82020" w:rsidRPr="007F7336" w:rsidRDefault="00F82020" w:rsidP="007F7336">
      <w:pPr>
        <w:pStyle w:val="a1"/>
        <w:numPr>
          <w:ilvl w:val="0"/>
          <w:numId w:val="0"/>
        </w:numPr>
        <w:spacing w:before="0" w:after="0"/>
        <w:ind w:left="720"/>
        <w:jc w:val="both"/>
        <w:rPr>
          <w:rFonts w:ascii="Calibri" w:hAnsi="Calibri" w:cs="Calibri"/>
          <w:sz w:val="16"/>
          <w:szCs w:val="16"/>
        </w:rPr>
      </w:pPr>
    </w:p>
    <w:p w:rsidR="00B32DDF" w:rsidRPr="00986C62" w:rsidRDefault="00E54D50" w:rsidP="00A166CA">
      <w:pPr>
        <w:spacing w:before="0"/>
        <w:rPr>
          <w:rFonts w:ascii="Calibri" w:eastAsiaTheme="majorEastAsia" w:hAnsi="Calibri" w:cs="Calibri"/>
          <w:bCs/>
          <w:noProof/>
          <w:color w:val="auto"/>
          <w:lang w:eastAsia="ru-RU"/>
        </w:rPr>
      </w:pPr>
      <w:r>
        <w:rPr>
          <w:rFonts w:ascii="Calibri" w:hAnsi="Calibri" w:cs="Calibri"/>
          <w:noProof/>
          <w:lang w:eastAsia="ru-RU"/>
        </w:rPr>
      </w:r>
      <w:r>
        <w:rPr>
          <w:rFonts w:ascii="Calibri" w:hAnsi="Calibri" w:cs="Calibri"/>
          <w:noProof/>
          <w:lang w:eastAsia="ru-RU"/>
        </w:rPr>
        <w:pict>
          <v:rect id="Rectangle 284" o:spid="_x0000_s1476" style="width:496.05pt;height:70.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" fillcolor="#ebe99b" stroked="f" strokeweight="2pt">
            <v:textbox inset="5mm,0,5mm,0">
              <w:txbxContent>
                <w:p w:rsidR="008941C8" w:rsidRDefault="00E54D50" w:rsidP="00B32DDF">
                  <w:pPr>
                    <w:jc w:val="both"/>
                    <w:rPr>
                      <w:rFonts w:ascii="Calibri" w:hAnsi="Calibri" w:cs="Calibri"/>
                      <w:bCs/>
                    </w:rPr>
                  </w:pPr>
                  <w:r w:rsidRPr="009E2FF6">
                    <w:rPr>
                      <w:rFonts w:ascii="Calibri" w:hAnsi="Calibri" w:cs="Calibri"/>
                      <w:b/>
                      <w:bCs/>
                    </w:rPr>
                    <w:t>Важно</w:t>
                  </w:r>
                  <w:r w:rsidRPr="009E2FF6">
                    <w:rPr>
                      <w:rFonts w:ascii="Calibri" w:hAnsi="Calibri" w:cs="Calibri"/>
                      <w:bCs/>
                    </w:rPr>
                    <w:t xml:space="preserve">: Если Вы хотите вызвать у человека позитивные эмоции, старайтесь представлять данные в положительном ключе: приросты, положительные тренды и т.д. </w:t>
                  </w:r>
                </w:p>
                <w:p w:rsidR="00E54D50" w:rsidRPr="009E2FF6" w:rsidRDefault="00E54D50" w:rsidP="00B32DDF">
                  <w:pPr>
                    <w:jc w:val="both"/>
                    <w:rPr>
                      <w:rFonts w:ascii="Calibri" w:hAnsi="Calibri" w:cs="Calibri"/>
                      <w:bCs/>
                    </w:rPr>
                  </w:pPr>
                  <w:r w:rsidRPr="009E2FF6">
                    <w:rPr>
                      <w:rFonts w:ascii="Calibri" w:hAnsi="Calibri" w:cs="Calibri"/>
                      <w:bCs/>
                    </w:rPr>
                    <w:t>Если есть задача вызвать негативные эмоции, то и данные должны иметь отрицательный образ: падение, убыль и т.д.</w:t>
                  </w:r>
                </w:p>
              </w:txbxContent>
            </v:textbox>
            <w10:anchorlock/>
          </v:rect>
        </w:pict>
      </w:r>
    </w:p>
    <w:p w:rsidR="008E7F7F" w:rsidRDefault="008E7F7F" w:rsidP="00D06D78">
      <w:pPr>
        <w:spacing w:before="0"/>
        <w:ind w:firstLine="709"/>
        <w:rPr>
          <w:rFonts w:ascii="Calibri" w:eastAsiaTheme="majorEastAsia" w:hAnsi="Calibri" w:cs="Calibri"/>
          <w:b/>
          <w:bCs/>
          <w:color w:val="1F497D" w:themeColor="text2"/>
          <w:sz w:val="28"/>
          <w:szCs w:val="28"/>
        </w:rPr>
      </w:pPr>
      <w:r>
        <w:rPr>
          <w:rFonts w:ascii="Calibri" w:eastAsiaTheme="majorEastAsia" w:hAnsi="Calibri" w:cs="Calibri"/>
          <w:b/>
          <w:bCs/>
          <w:color w:val="1F497D" w:themeColor="text2"/>
          <w:sz w:val="28"/>
          <w:szCs w:val="28"/>
        </w:rPr>
        <w:br w:type="page"/>
      </w:r>
    </w:p>
    <w:p w:rsidR="008E7F7F" w:rsidRPr="008E7F7F" w:rsidRDefault="008E7F7F" w:rsidP="008E7F7F">
      <w:pPr>
        <w:spacing w:before="0" w:after="0"/>
        <w:ind w:firstLine="709"/>
        <w:jc w:val="both"/>
        <w:rPr>
          <w:rFonts w:ascii="Calibri" w:eastAsiaTheme="majorEastAsia" w:hAnsi="Calibri" w:cs="Calibri"/>
          <w:b/>
          <w:bCs/>
          <w:color w:val="404040" w:themeColor="text1" w:themeTint="BF"/>
          <w:sz w:val="16"/>
          <w:szCs w:val="16"/>
        </w:rPr>
      </w:pPr>
    </w:p>
    <w:p w:rsidR="00B32DDF" w:rsidRPr="009720A5" w:rsidRDefault="009E2FF6" w:rsidP="00ED1A53">
      <w:pPr>
        <w:spacing w:before="0" w:after="200"/>
        <w:ind w:firstLine="709"/>
        <w:jc w:val="both"/>
        <w:rPr>
          <w:rFonts w:ascii="Calibri" w:eastAsiaTheme="majorEastAsia" w:hAnsi="Calibri" w:cs="Calibri"/>
          <w:b/>
          <w:bCs/>
          <w:color w:val="215868" w:themeColor="accent5" w:themeShade="80"/>
          <w:sz w:val="28"/>
          <w:szCs w:val="26"/>
        </w:rPr>
      </w:pPr>
      <w:r w:rsidRPr="009720A5">
        <w:rPr>
          <w:rFonts w:ascii="Calibri" w:eastAsiaTheme="majorEastAsia" w:hAnsi="Calibri" w:cs="Calibri"/>
          <w:b/>
          <w:bCs/>
          <w:color w:val="215868" w:themeColor="accent5" w:themeShade="80"/>
          <w:sz w:val="28"/>
          <w:szCs w:val="26"/>
        </w:rPr>
        <w:t>Этап 2. Реальность данных</w:t>
      </w:r>
    </w:p>
    <w:p w:rsidR="00B32DDF" w:rsidRPr="00986C62" w:rsidRDefault="00B32DDF" w:rsidP="00D06D78">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Описать реальность данных – важный шаг к созданию качественной визуализации.</w:t>
      </w:r>
    </w:p>
    <w:p w:rsidR="00B32DDF" w:rsidRPr="00986C62" w:rsidRDefault="00565F9D" w:rsidP="00D06D78">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В</w:t>
      </w:r>
      <w:r w:rsidR="00B32DDF" w:rsidRPr="00986C62">
        <w:rPr>
          <w:rFonts w:ascii="Calibri" w:eastAsiaTheme="majorEastAsia" w:hAnsi="Calibri" w:cs="Calibri"/>
          <w:bCs/>
          <w:noProof/>
          <w:color w:val="auto"/>
          <w:lang w:eastAsia="ru-RU"/>
        </w:rPr>
        <w:t xml:space="preserve"> мире постоянно что-то происходит. Все происходящие процессы каждую секунду генерируют огромное количество данных. Данные попадают в базы данных и доступны </w:t>
      </w:r>
      <w:r w:rsidR="009720A5">
        <w:rPr>
          <w:rFonts w:ascii="Calibri" w:eastAsiaTheme="majorEastAsia" w:hAnsi="Calibri" w:cs="Calibri"/>
          <w:bCs/>
          <w:noProof/>
          <w:color w:val="auto"/>
          <w:lang w:eastAsia="ru-RU"/>
        </w:rPr>
        <w:t>в виде таблиц и отче</w:t>
      </w:r>
      <w:r w:rsidR="00B32DDF" w:rsidRPr="00986C62">
        <w:rPr>
          <w:rFonts w:ascii="Calibri" w:eastAsiaTheme="majorEastAsia" w:hAnsi="Calibri" w:cs="Calibri"/>
          <w:bCs/>
          <w:noProof/>
          <w:color w:val="auto"/>
          <w:lang w:eastAsia="ru-RU"/>
        </w:rPr>
        <w:t>тов (срезов). Все таблицы выглядят одинаково, как и круговые/столбиковые диаграммы, построенные на их основе. Все данные — уникальны, они наделены смыслом. В таблицах показаны лишь срезы и слои полной целостной картины. Эта целостная картина и есть то, что называется реальностью данных.</w:t>
      </w:r>
    </w:p>
    <w:p w:rsidR="00B32DDF" w:rsidRPr="00986C62" w:rsidRDefault="00B32DDF" w:rsidP="00D06D78">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
          <w:bCs/>
          <w:noProof/>
          <w:color w:val="auto"/>
          <w:lang w:eastAsia="ru-RU"/>
        </w:rPr>
        <w:t>Реальность данных</w:t>
      </w:r>
      <w:r w:rsidRPr="00986C62">
        <w:rPr>
          <w:rFonts w:ascii="Calibri" w:eastAsiaTheme="majorEastAsia" w:hAnsi="Calibri" w:cs="Calibri"/>
          <w:bCs/>
          <w:noProof/>
          <w:color w:val="auto"/>
          <w:lang w:eastAsia="ru-RU"/>
        </w:rPr>
        <w:t xml:space="preserve"> — это совокупность процессов и объектов, которые порождают данные. Описание реальности данных может выглядеть, например, вот так: </w:t>
      </w:r>
    </w:p>
    <w:p w:rsidR="00B32DDF" w:rsidRPr="00986C62" w:rsidRDefault="00B32DDF" w:rsidP="00D06D78">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«Автобусы перевозят пассажиров по маршрутам общественного транспорта. Маршрут состоит из остановок, за день на маршруте выполняется несколько рейсов. Расписание движения по маршруту для каждого рейса задано временем прибытия на остановку. В каждый момент о каждой «машине» известны координаты, скорость и количество пассажиров на борту, а также какой рейс по какому маршруту она вып</w:t>
      </w:r>
      <w:r w:rsidR="009720A5">
        <w:rPr>
          <w:rFonts w:ascii="Calibri" w:eastAsiaTheme="majorEastAsia" w:hAnsi="Calibri" w:cs="Calibri"/>
          <w:bCs/>
          <w:noProof/>
          <w:color w:val="auto"/>
          <w:lang w:eastAsia="ru-RU"/>
        </w:rPr>
        <w:t>олняет, и какой водитель за руле</w:t>
      </w:r>
      <w:r w:rsidRPr="00986C62">
        <w:rPr>
          <w:rFonts w:ascii="Calibri" w:eastAsiaTheme="majorEastAsia" w:hAnsi="Calibri" w:cs="Calibri"/>
          <w:bCs/>
          <w:noProof/>
          <w:color w:val="auto"/>
          <w:lang w:eastAsia="ru-RU"/>
        </w:rPr>
        <w:t>м».</w:t>
      </w:r>
    </w:p>
    <w:p w:rsidR="00B32DDF" w:rsidRPr="00986C62" w:rsidRDefault="00B32DDF" w:rsidP="00D06D78">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Как правило, мы получаем доступ к данным и знаком</w:t>
      </w:r>
      <w:r w:rsidR="009720A5">
        <w:rPr>
          <w:rFonts w:ascii="Calibri" w:eastAsiaTheme="majorEastAsia" w:hAnsi="Calibri" w:cs="Calibri"/>
          <w:bCs/>
          <w:noProof/>
          <w:color w:val="auto"/>
          <w:lang w:eastAsia="ru-RU"/>
        </w:rPr>
        <w:t>имся с ними в виде таблиц и отче</w:t>
      </w:r>
      <w:r w:rsidRPr="00986C62">
        <w:rPr>
          <w:rFonts w:ascii="Calibri" w:eastAsiaTheme="majorEastAsia" w:hAnsi="Calibri" w:cs="Calibri"/>
          <w:bCs/>
          <w:noProof/>
          <w:color w:val="auto"/>
          <w:lang w:eastAsia="ru-RU"/>
        </w:rPr>
        <w:t>тов. Вместо полной картины мы видим (и визуализируем) поля, значения и срезы. Поэтому вместо одной лаконичной визуализации получается десяток разрозненных диаграмм, карт и индикаторов.</w:t>
      </w:r>
    </w:p>
    <w:p w:rsidR="00B32DDF" w:rsidRDefault="00B32DDF" w:rsidP="00D06D78">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 xml:space="preserve">Рецепт качественной визуализации: перенести реальность данных на бумагу с минимальными потерями, отталкиваться при создании визуализации от полной </w:t>
      </w:r>
      <w:r w:rsidR="00DF4D9F" w:rsidRPr="00986C62">
        <w:rPr>
          <w:rFonts w:ascii="Calibri" w:eastAsiaTheme="majorEastAsia" w:hAnsi="Calibri" w:cs="Calibri"/>
          <w:bCs/>
          <w:noProof/>
          <w:color w:val="auto"/>
          <w:lang w:eastAsia="ru-RU"/>
        </w:rPr>
        <w:t>картины.</w:t>
      </w:r>
      <w:r w:rsidRPr="00986C62">
        <w:rPr>
          <w:rFonts w:ascii="Calibri" w:eastAsiaTheme="majorEastAsia" w:hAnsi="Calibri" w:cs="Calibri"/>
          <w:bCs/>
          <w:noProof/>
          <w:color w:val="auto"/>
          <w:lang w:eastAsia="ru-RU"/>
        </w:rPr>
        <w:t xml:space="preserve"> Поэтому при визуализации данных так важно вообразить и описать реальность данных.</w:t>
      </w:r>
    </w:p>
    <w:p w:rsidR="007F7336" w:rsidRPr="007F7336" w:rsidRDefault="007F7336" w:rsidP="007F7336">
      <w:pPr>
        <w:spacing w:before="0" w:after="0"/>
        <w:ind w:firstLine="709"/>
        <w:jc w:val="both"/>
        <w:rPr>
          <w:rFonts w:ascii="Calibri" w:eastAsiaTheme="majorEastAsia" w:hAnsi="Calibri" w:cs="Calibri"/>
          <w:b/>
          <w:bCs/>
          <w:color w:val="404040" w:themeColor="text1" w:themeTint="BF"/>
          <w:sz w:val="16"/>
          <w:szCs w:val="16"/>
        </w:rPr>
      </w:pPr>
    </w:p>
    <w:p w:rsidR="00B32DDF" w:rsidRPr="00986C62" w:rsidRDefault="00E54D50" w:rsidP="00A166CA">
      <w:pPr>
        <w:spacing w:before="0"/>
        <w:jc w:val="both"/>
        <w:rPr>
          <w:rFonts w:ascii="Calibri" w:eastAsiaTheme="majorEastAsia" w:hAnsi="Calibri" w:cs="Calibri"/>
          <w:bCs/>
          <w:noProof/>
          <w:color w:val="auto"/>
          <w:lang w:eastAsia="ru-RU"/>
        </w:rPr>
      </w:pPr>
      <w:r>
        <w:rPr>
          <w:rFonts w:ascii="Calibri" w:hAnsi="Calibri" w:cs="Calibri"/>
          <w:noProof/>
          <w:lang w:eastAsia="ru-RU"/>
        </w:rPr>
      </w:r>
      <w:r>
        <w:rPr>
          <w:rFonts w:ascii="Calibri" w:hAnsi="Calibri" w:cs="Calibri"/>
          <w:noProof/>
          <w:lang w:eastAsia="ru-RU"/>
        </w:rPr>
        <w:pict>
          <v:rect id="Rectangle 283" o:spid="_x0000_s1475" style="width:497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" fillcolor="#ebe99b" stroked="f" strokeweight="2pt">
            <v:textbox inset="5mm,0,5mm,0">
              <w:txbxContent>
                <w:p w:rsidR="00E54D50" w:rsidRPr="009E2FF6" w:rsidRDefault="00E54D50" w:rsidP="00B32DDF">
                  <w:pPr>
                    <w:jc w:val="both"/>
                    <w:rPr>
                      <w:rFonts w:ascii="Calibri" w:hAnsi="Calibri" w:cs="Calibri"/>
                      <w:bCs/>
                    </w:rPr>
                  </w:pPr>
                  <w:r w:rsidRPr="009E2FF6">
                    <w:rPr>
                      <w:rFonts w:ascii="Calibri" w:hAnsi="Calibri" w:cs="Calibri"/>
                      <w:b/>
                      <w:bCs/>
                    </w:rPr>
                    <w:t>Важно</w:t>
                  </w:r>
                  <w:r w:rsidRPr="009E2FF6">
                    <w:rPr>
                      <w:rFonts w:ascii="Calibri" w:hAnsi="Calibri" w:cs="Calibri"/>
                      <w:bCs/>
                    </w:rPr>
                    <w:t>: Текстовое описание не есть реальность данных. Это только удобный способ ее зафиксировать. За текстовым описанием всегда стоит многомерная живая картина.</w:t>
                  </w:r>
                </w:p>
              </w:txbxContent>
            </v:textbox>
            <w10:anchorlock/>
          </v:rect>
        </w:pict>
      </w:r>
    </w:p>
    <w:p w:rsidR="00B32DDF" w:rsidRPr="00986C62" w:rsidRDefault="00B32DDF" w:rsidP="00A166CA">
      <w:pPr>
        <w:spacing w:before="0"/>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br w:type="page"/>
      </w:r>
    </w:p>
    <w:p w:rsidR="00B32DDF" w:rsidRPr="00986C62" w:rsidRDefault="00F43AF2" w:rsidP="00B32DDF">
      <w:pPr>
        <w:rPr>
          <w:rFonts w:ascii="Calibri" w:hAnsi="Calibri" w:cs="Calibri"/>
        </w:rPr>
      </w:pPr>
      <w:r w:rsidRPr="00986C62">
        <w:rPr>
          <w:rFonts w:ascii="Calibri" w:hAnsi="Calibri" w:cs="Calibri"/>
          <w:i/>
          <w:noProof/>
          <w:lang w:eastAsia="ru-RU"/>
        </w:rPr>
        <w:drawing>
          <wp:anchor distT="0" distB="0" distL="114300" distR="114300" simplePos="0" relativeHeight="252277760" behindDoc="0" locked="0" layoutInCell="1" allowOverlap="1">
            <wp:simplePos x="0" y="0"/>
            <wp:positionH relativeFrom="column">
              <wp:posOffset>5763895</wp:posOffset>
            </wp:positionH>
            <wp:positionV relativeFrom="paragraph">
              <wp:posOffset>635</wp:posOffset>
            </wp:positionV>
            <wp:extent cx="539750" cy="728980"/>
            <wp:effectExtent l="0" t="0" r="0" b="0"/>
            <wp:wrapNone/>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ание.wmf"/>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39750" cy="728980"/>
                    </a:xfrm>
                    <a:prstGeom prst="rect">
                      <a:avLst/>
                    </a:prstGeom>
                  </pic:spPr>
                </pic:pic>
              </a:graphicData>
            </a:graphic>
          </wp:anchor>
        </w:drawing>
      </w:r>
      <w:r w:rsidR="00E54D50">
        <w:rPr>
          <w:rFonts w:ascii="Calibri" w:hAnsi="Calibri" w:cs="Calibri"/>
          <w:b/>
          <w:bCs/>
          <w:noProof/>
          <w:lang w:eastAsia="ru-RU"/>
        </w:rPr>
      </w:r>
      <w:r w:rsidR="00E54D50">
        <w:rPr>
          <w:rFonts w:ascii="Calibri" w:hAnsi="Calibri" w:cs="Calibri"/>
          <w:b/>
          <w:bCs/>
          <w:noProof/>
          <w:lang w:eastAsia="ru-RU"/>
        </w:rPr>
        <w:pict>
          <v:rect id="_x0000_s1474" style="width:496.05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" fillcolor="#dbeef4" stroked="f" strokeweight="2pt">
            <v:textbox inset="5mm,0,5mm,0">
              <w:txbxContent>
                <w:p w:rsidR="00E54D50" w:rsidRPr="009E2FF6" w:rsidRDefault="00E54D50" w:rsidP="00F43AF2">
                  <w:pPr>
                    <w:ind w:right="846"/>
                    <w:rPr>
                      <w:rFonts w:ascii="Calibri" w:hAnsi="Calibri" w:cs="Calibri"/>
                    </w:rPr>
                  </w:pPr>
                  <w:r w:rsidRPr="009E2FF6">
                    <w:rPr>
                      <w:rFonts w:ascii="Calibri" w:eastAsiaTheme="majorEastAsia" w:hAnsi="Calibri" w:cs="Calibri"/>
                      <w:b/>
                      <w:bCs/>
                      <w:color w:val="215868" w:themeColor="accent5" w:themeShade="80"/>
                      <w:sz w:val="28"/>
                      <w:szCs w:val="26"/>
                    </w:rPr>
                    <w:t>Практическое задание 3. «Реальность данных»</w:t>
                  </w:r>
                </w:p>
              </w:txbxContent>
            </v:textbox>
            <w10:anchorlock/>
          </v:rect>
        </w:pict>
      </w:r>
    </w:p>
    <w:p w:rsidR="00B32DDF" w:rsidRPr="00986C62" w:rsidRDefault="00B32DDF" w:rsidP="00D96B7C">
      <w:pPr>
        <w:pStyle w:val="a1"/>
        <w:numPr>
          <w:ilvl w:val="0"/>
          <w:numId w:val="13"/>
        </w:numPr>
        <w:spacing w:before="0" w:after="0"/>
        <w:contextualSpacing/>
        <w:rPr>
          <w:rFonts w:ascii="Calibri" w:hAnsi="Calibri" w:cs="Calibri"/>
        </w:rPr>
      </w:pPr>
      <w:r w:rsidRPr="00986C62">
        <w:rPr>
          <w:rFonts w:ascii="Calibri" w:hAnsi="Calibri" w:cs="Calibri"/>
        </w:rPr>
        <w:t>Проанализируйте данные, представленные в таблице ниже.</w:t>
      </w:r>
    </w:p>
    <w:p w:rsidR="00B32DDF" w:rsidRPr="00986C62" w:rsidRDefault="00714C32" w:rsidP="00714C32">
      <w:pPr>
        <w:pStyle w:val="a1"/>
        <w:numPr>
          <w:ilvl w:val="0"/>
          <w:numId w:val="0"/>
        </w:numPr>
        <w:ind w:left="-437"/>
        <w:jc w:val="center"/>
        <w:rPr>
          <w:rFonts w:ascii="Calibri" w:hAnsi="Calibri" w:cs="Calibri"/>
          <w:sz w:val="24"/>
          <w:szCs w:val="24"/>
        </w:rPr>
      </w:pPr>
      <w:r w:rsidRPr="00986C62">
        <w:rPr>
          <w:rFonts w:ascii="Calibri" w:hAnsi="Calibri" w:cs="Calibri"/>
          <w:noProof/>
          <w:sz w:val="24"/>
          <w:szCs w:val="24"/>
          <w:lang w:eastAsia="ru-RU"/>
        </w:rPr>
        <w:drawing>
          <wp:inline distT="0" distB="0" distL="0" distR="0">
            <wp:extent cx="4603805" cy="2019631"/>
            <wp:effectExtent l="0" t="0" r="0" b="0"/>
            <wp:docPr id="277" name="Рисунок 8"/>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1"/>
                    <a:srcRect l="37189" t="36589" r="25842" b="27995"/>
                    <a:stretch>
                      <a:fillRect/>
                    </a:stretch>
                  </pic:blipFill>
                  <pic:spPr bwMode="auto">
                    <a:xfrm>
                      <a:off x="0" y="0"/>
                      <a:ext cx="4601411" cy="2018581"/>
                    </a:xfrm>
                    <a:prstGeom prst="rect">
                      <a:avLst/>
                    </a:prstGeom>
                    <a:noFill/>
                    <a:ln w="9525">
                      <a:noFill/>
                      <a:miter lim="800000"/>
                      <a:headEnd/>
                      <a:tailEnd/>
                    </a:ln>
                  </pic:spPr>
                </pic:pic>
              </a:graphicData>
            </a:graphic>
          </wp:inline>
        </w:drawing>
      </w:r>
    </w:p>
    <w:p w:rsidR="00B32DDF" w:rsidRPr="00986C62" w:rsidRDefault="00B32DDF" w:rsidP="00420685">
      <w:pPr>
        <w:pStyle w:val="a1"/>
        <w:numPr>
          <w:ilvl w:val="0"/>
          <w:numId w:val="0"/>
        </w:numPr>
        <w:ind w:left="-437"/>
        <w:rPr>
          <w:rFonts w:ascii="Calibri" w:hAnsi="Calibri" w:cs="Calibri"/>
          <w:sz w:val="24"/>
          <w:szCs w:val="24"/>
        </w:rPr>
      </w:pPr>
    </w:p>
    <w:p w:rsidR="00B32DDF" w:rsidRPr="00986C62" w:rsidRDefault="00B32DDF" w:rsidP="00A61DF1">
      <w:pPr>
        <w:pStyle w:val="a1"/>
        <w:numPr>
          <w:ilvl w:val="0"/>
          <w:numId w:val="13"/>
        </w:numPr>
        <w:spacing w:before="0" w:after="0"/>
        <w:contextualSpacing/>
        <w:rPr>
          <w:rFonts w:ascii="Calibri" w:hAnsi="Calibri" w:cs="Calibri"/>
        </w:rPr>
      </w:pPr>
      <w:r w:rsidRPr="00986C62">
        <w:rPr>
          <w:rFonts w:ascii="Calibri" w:hAnsi="Calibri" w:cs="Calibri"/>
        </w:rPr>
        <w:t xml:space="preserve">Выберите </w:t>
      </w:r>
      <w:r w:rsidR="005C3FAC">
        <w:rPr>
          <w:rFonts w:ascii="Calibri" w:hAnsi="Calibri" w:cs="Calibri"/>
        </w:rPr>
        <w:t xml:space="preserve">и изобразите </w:t>
      </w:r>
      <w:r w:rsidRPr="00986C62">
        <w:rPr>
          <w:rFonts w:ascii="Calibri" w:hAnsi="Calibri" w:cs="Calibri"/>
        </w:rPr>
        <w:t xml:space="preserve">диаграмму, которая может показать динамику всех отслеживаемых показателей. Нарисуйте ее. </w:t>
      </w:r>
    </w:p>
    <w:tbl>
      <w:tblPr>
        <w:tblStyle w:val="ae"/>
        <w:tblW w:w="0" w:type="auto"/>
        <w:tblBorders>
          <w:top w:val="single" w:sz="4" w:space="0" w:color="31849B" w:themeColor="accent5" w:themeShade="BF"/>
          <w:left w:val="single" w:sz="4" w:space="0" w:color="31849B" w:themeColor="accent5" w:themeShade="BF"/>
          <w:bottom w:val="single" w:sz="4" w:space="0" w:color="31849B" w:themeColor="accent5" w:themeShade="BF"/>
          <w:right w:val="single" w:sz="4" w:space="0" w:color="31849B" w:themeColor="accent5" w:themeShade="BF"/>
          <w:insideH w:val="single" w:sz="4" w:space="0" w:color="31849B" w:themeColor="accent5" w:themeShade="BF"/>
          <w:insideV w:val="single" w:sz="4" w:space="0" w:color="31849B" w:themeColor="accent5" w:themeShade="BF"/>
        </w:tblBorders>
        <w:tblLook w:val="04A0" w:firstRow="1" w:lastRow="0" w:firstColumn="1" w:lastColumn="0" w:noHBand="0" w:noVBand="1"/>
      </w:tblPr>
      <w:tblGrid>
        <w:gridCol w:w="9848"/>
      </w:tblGrid>
      <w:tr w:rsidR="00B32DDF" w:rsidRPr="00986C62" w:rsidTr="001E2544">
        <w:tc>
          <w:tcPr>
            <w:tcW w:w="9848" w:type="dxa"/>
          </w:tcPr>
          <w:p w:rsidR="00B32DDF" w:rsidRPr="00986C62" w:rsidRDefault="00B32DDF" w:rsidP="00E723F3">
            <w:pPr>
              <w:rPr>
                <w:rFonts w:ascii="Calibri" w:hAnsi="Calibri" w:cs="Calibri"/>
              </w:rPr>
            </w:pPr>
          </w:p>
          <w:p w:rsidR="00B32DDF" w:rsidRPr="00986C62" w:rsidRDefault="00B32DDF" w:rsidP="00E723F3">
            <w:pPr>
              <w:rPr>
                <w:rFonts w:ascii="Calibri" w:hAnsi="Calibri" w:cs="Calibri"/>
              </w:rPr>
            </w:pPr>
          </w:p>
          <w:p w:rsidR="00B32DDF" w:rsidRPr="00986C62" w:rsidRDefault="00B32DDF" w:rsidP="00E723F3">
            <w:pPr>
              <w:rPr>
                <w:rFonts w:ascii="Calibri" w:hAnsi="Calibri" w:cs="Calibri"/>
              </w:rPr>
            </w:pPr>
          </w:p>
          <w:p w:rsidR="00B32DDF" w:rsidRPr="00986C62" w:rsidRDefault="00B32DDF" w:rsidP="00E723F3">
            <w:pPr>
              <w:rPr>
                <w:rFonts w:ascii="Calibri" w:hAnsi="Calibri" w:cs="Calibri"/>
              </w:rPr>
            </w:pPr>
          </w:p>
          <w:p w:rsidR="00B32DDF" w:rsidRPr="00986C62" w:rsidRDefault="00B32DDF" w:rsidP="00E723F3">
            <w:pPr>
              <w:rPr>
                <w:rFonts w:ascii="Calibri" w:hAnsi="Calibri" w:cs="Calibri"/>
              </w:rPr>
            </w:pPr>
          </w:p>
          <w:p w:rsidR="00B32DDF" w:rsidRPr="00986C62" w:rsidRDefault="00B32DDF" w:rsidP="00E723F3">
            <w:pPr>
              <w:rPr>
                <w:rFonts w:ascii="Calibri" w:hAnsi="Calibri" w:cs="Calibri"/>
              </w:rPr>
            </w:pPr>
          </w:p>
          <w:p w:rsidR="00B32DDF" w:rsidRPr="00986C62" w:rsidRDefault="00B32DDF" w:rsidP="00E723F3">
            <w:pPr>
              <w:rPr>
                <w:rFonts w:ascii="Calibri" w:hAnsi="Calibri" w:cs="Calibri"/>
              </w:rPr>
            </w:pPr>
          </w:p>
          <w:p w:rsidR="00B32DDF" w:rsidRPr="00986C62" w:rsidRDefault="00B32DDF" w:rsidP="00E723F3">
            <w:pPr>
              <w:rPr>
                <w:rFonts w:ascii="Calibri" w:hAnsi="Calibri" w:cs="Calibri"/>
              </w:rPr>
            </w:pPr>
          </w:p>
          <w:p w:rsidR="00B32DDF" w:rsidRPr="00986C62" w:rsidRDefault="00B32DDF" w:rsidP="00E723F3">
            <w:pPr>
              <w:rPr>
                <w:rFonts w:ascii="Calibri" w:hAnsi="Calibri" w:cs="Calibri"/>
              </w:rPr>
            </w:pPr>
          </w:p>
          <w:p w:rsidR="00B32DDF" w:rsidRPr="00986C62" w:rsidRDefault="00B32DDF" w:rsidP="00E723F3">
            <w:pPr>
              <w:rPr>
                <w:rFonts w:ascii="Calibri" w:hAnsi="Calibri" w:cs="Calibri"/>
              </w:rPr>
            </w:pPr>
          </w:p>
          <w:p w:rsidR="00B32DDF" w:rsidRPr="00986C62" w:rsidRDefault="00B32DDF" w:rsidP="00E723F3">
            <w:pPr>
              <w:rPr>
                <w:rFonts w:ascii="Calibri" w:hAnsi="Calibri" w:cs="Calibri"/>
              </w:rPr>
            </w:pPr>
          </w:p>
          <w:p w:rsidR="00B32DDF" w:rsidRPr="00986C62" w:rsidRDefault="00B32DDF" w:rsidP="00E723F3">
            <w:pPr>
              <w:rPr>
                <w:rFonts w:ascii="Calibri" w:hAnsi="Calibri" w:cs="Calibri"/>
              </w:rPr>
            </w:pPr>
          </w:p>
          <w:p w:rsidR="00B32DDF" w:rsidRPr="00986C62" w:rsidRDefault="00B32DDF" w:rsidP="00E723F3">
            <w:pPr>
              <w:rPr>
                <w:rFonts w:ascii="Calibri" w:hAnsi="Calibri" w:cs="Calibri"/>
              </w:rPr>
            </w:pPr>
          </w:p>
          <w:p w:rsidR="00B32DDF" w:rsidRPr="00986C62" w:rsidRDefault="00B32DDF" w:rsidP="00E723F3">
            <w:pPr>
              <w:rPr>
                <w:rFonts w:ascii="Calibri" w:hAnsi="Calibri" w:cs="Calibri"/>
              </w:rPr>
            </w:pPr>
          </w:p>
          <w:p w:rsidR="00B32DDF" w:rsidRPr="00986C62" w:rsidRDefault="00B32DDF" w:rsidP="00E723F3">
            <w:pPr>
              <w:rPr>
                <w:rFonts w:ascii="Calibri" w:hAnsi="Calibri" w:cs="Calibri"/>
              </w:rPr>
            </w:pPr>
          </w:p>
          <w:p w:rsidR="00B32DDF" w:rsidRPr="00986C62" w:rsidRDefault="00B32DDF" w:rsidP="00E723F3">
            <w:pPr>
              <w:rPr>
                <w:rFonts w:ascii="Calibri" w:hAnsi="Calibri" w:cs="Calibri"/>
              </w:rPr>
            </w:pPr>
          </w:p>
          <w:p w:rsidR="00B32DDF" w:rsidRPr="00986C62" w:rsidRDefault="00B32DDF" w:rsidP="00E723F3">
            <w:pPr>
              <w:rPr>
                <w:rFonts w:ascii="Calibri" w:hAnsi="Calibri" w:cs="Calibri"/>
              </w:rPr>
            </w:pPr>
          </w:p>
          <w:p w:rsidR="00B32DDF" w:rsidRPr="00986C62" w:rsidRDefault="00B32DDF" w:rsidP="00E723F3">
            <w:pPr>
              <w:rPr>
                <w:rFonts w:ascii="Calibri" w:hAnsi="Calibri" w:cs="Calibri"/>
              </w:rPr>
            </w:pPr>
          </w:p>
          <w:p w:rsidR="00B32DDF" w:rsidRPr="00986C62" w:rsidRDefault="00B32DDF" w:rsidP="00E723F3">
            <w:pPr>
              <w:rPr>
                <w:rFonts w:ascii="Calibri" w:hAnsi="Calibri" w:cs="Calibri"/>
              </w:rPr>
            </w:pPr>
          </w:p>
        </w:tc>
      </w:tr>
    </w:tbl>
    <w:p w:rsidR="00B32DDF" w:rsidRPr="00986C62" w:rsidRDefault="00B32DDF" w:rsidP="00B32DDF">
      <w:pPr>
        <w:rPr>
          <w:rFonts w:ascii="Calibri" w:hAnsi="Calibri" w:cs="Calibri"/>
        </w:rPr>
      </w:pPr>
    </w:p>
    <w:p w:rsidR="00AE2977" w:rsidRPr="00986C62" w:rsidRDefault="00AE2977">
      <w:pPr>
        <w:spacing w:before="0" w:after="200" w:line="276" w:lineRule="auto"/>
        <w:rPr>
          <w:rFonts w:ascii="Calibri" w:hAnsi="Calibri" w:cs="Calibri"/>
        </w:rPr>
      </w:pPr>
      <w:r w:rsidRPr="00986C62">
        <w:rPr>
          <w:rFonts w:ascii="Calibri" w:hAnsi="Calibri" w:cs="Calibri"/>
        </w:rPr>
        <w:br w:type="page"/>
      </w:r>
    </w:p>
    <w:p w:rsidR="007F7336" w:rsidRPr="007F7336" w:rsidRDefault="007F7336" w:rsidP="007F7336">
      <w:pPr>
        <w:spacing w:before="0" w:after="0"/>
        <w:ind w:firstLine="709"/>
        <w:jc w:val="both"/>
        <w:rPr>
          <w:rFonts w:ascii="Calibri" w:eastAsiaTheme="majorEastAsia" w:hAnsi="Calibri" w:cs="Calibri"/>
          <w:b/>
          <w:bCs/>
          <w:color w:val="404040" w:themeColor="text1" w:themeTint="BF"/>
          <w:sz w:val="16"/>
          <w:szCs w:val="16"/>
        </w:rPr>
      </w:pPr>
    </w:p>
    <w:p w:rsidR="00B32DDF" w:rsidRPr="00F368D3" w:rsidRDefault="00B32DDF" w:rsidP="00F368D3">
      <w:pPr>
        <w:pStyle w:val="a1"/>
        <w:numPr>
          <w:ilvl w:val="0"/>
          <w:numId w:val="13"/>
        </w:numPr>
        <w:jc w:val="both"/>
        <w:rPr>
          <w:rFonts w:ascii="Calibri" w:hAnsi="Calibri" w:cs="Calibri"/>
          <w:bCs/>
        </w:rPr>
      </w:pPr>
      <w:r w:rsidRPr="00F368D3">
        <w:rPr>
          <w:rFonts w:ascii="Calibri" w:hAnsi="Calibri" w:cs="Calibri"/>
          <w:bCs/>
        </w:rPr>
        <w:t>Выберите и нарисуйте диаграмму, которая отражает эффективность работы данной системы.</w:t>
      </w:r>
    </w:p>
    <w:tbl>
      <w:tblPr>
        <w:tblStyle w:val="ae"/>
        <w:tblW w:w="0" w:type="auto"/>
        <w:tblBorders>
          <w:top w:val="single" w:sz="4" w:space="0" w:color="31849B" w:themeColor="accent5" w:themeShade="BF"/>
          <w:left w:val="single" w:sz="4" w:space="0" w:color="31849B" w:themeColor="accent5" w:themeShade="BF"/>
          <w:bottom w:val="single" w:sz="4" w:space="0" w:color="31849B" w:themeColor="accent5" w:themeShade="BF"/>
          <w:right w:val="single" w:sz="4" w:space="0" w:color="31849B" w:themeColor="accent5" w:themeShade="BF"/>
          <w:insideH w:val="single" w:sz="4" w:space="0" w:color="31849B" w:themeColor="accent5" w:themeShade="BF"/>
          <w:insideV w:val="single" w:sz="4" w:space="0" w:color="31849B" w:themeColor="accent5" w:themeShade="BF"/>
        </w:tblBorders>
        <w:tblLook w:val="04A0" w:firstRow="1" w:lastRow="0" w:firstColumn="1" w:lastColumn="0" w:noHBand="0" w:noVBand="1"/>
      </w:tblPr>
      <w:tblGrid>
        <w:gridCol w:w="9848"/>
      </w:tblGrid>
      <w:tr w:rsidR="00B32DDF" w:rsidRPr="00986C62" w:rsidTr="001E2544">
        <w:trPr>
          <w:trHeight w:val="12945"/>
        </w:trPr>
        <w:tc>
          <w:tcPr>
            <w:tcW w:w="9848" w:type="dxa"/>
          </w:tcPr>
          <w:p w:rsidR="00B32DDF" w:rsidRPr="00986C62" w:rsidRDefault="00B32DDF" w:rsidP="00E723F3">
            <w:pPr>
              <w:rPr>
                <w:rFonts w:ascii="Calibri" w:hAnsi="Calibri" w:cs="Calibri"/>
              </w:rPr>
            </w:pPr>
          </w:p>
          <w:p w:rsidR="00B32DDF" w:rsidRPr="00986C62" w:rsidRDefault="00B32DDF" w:rsidP="00E723F3">
            <w:pPr>
              <w:rPr>
                <w:rFonts w:ascii="Calibri" w:hAnsi="Calibri" w:cs="Calibri"/>
              </w:rPr>
            </w:pPr>
          </w:p>
          <w:p w:rsidR="00B32DDF" w:rsidRPr="00986C62" w:rsidRDefault="00B32DDF" w:rsidP="00E723F3">
            <w:pPr>
              <w:rPr>
                <w:rFonts w:ascii="Calibri" w:hAnsi="Calibri" w:cs="Calibri"/>
              </w:rPr>
            </w:pPr>
          </w:p>
          <w:p w:rsidR="00B32DDF" w:rsidRPr="00986C62" w:rsidRDefault="00B32DDF" w:rsidP="00E723F3">
            <w:pPr>
              <w:rPr>
                <w:rFonts w:ascii="Calibri" w:hAnsi="Calibri" w:cs="Calibri"/>
              </w:rPr>
            </w:pPr>
          </w:p>
          <w:p w:rsidR="00B32DDF" w:rsidRPr="00986C62" w:rsidRDefault="00B32DDF" w:rsidP="00E723F3">
            <w:pPr>
              <w:rPr>
                <w:rFonts w:ascii="Calibri" w:hAnsi="Calibri" w:cs="Calibri"/>
              </w:rPr>
            </w:pPr>
          </w:p>
          <w:p w:rsidR="00B32DDF" w:rsidRPr="00986C62" w:rsidRDefault="00B32DDF" w:rsidP="00E723F3">
            <w:pPr>
              <w:rPr>
                <w:rFonts w:ascii="Calibri" w:hAnsi="Calibri" w:cs="Calibri"/>
              </w:rPr>
            </w:pPr>
          </w:p>
          <w:p w:rsidR="00B32DDF" w:rsidRPr="00986C62" w:rsidRDefault="00B32DDF" w:rsidP="00E723F3">
            <w:pPr>
              <w:rPr>
                <w:rFonts w:ascii="Calibri" w:hAnsi="Calibri" w:cs="Calibri"/>
              </w:rPr>
            </w:pPr>
          </w:p>
          <w:p w:rsidR="00B32DDF" w:rsidRPr="00986C62" w:rsidRDefault="00B32DDF" w:rsidP="00E723F3">
            <w:pPr>
              <w:rPr>
                <w:rFonts w:ascii="Calibri" w:hAnsi="Calibri" w:cs="Calibri"/>
              </w:rPr>
            </w:pPr>
          </w:p>
          <w:p w:rsidR="00B32DDF" w:rsidRPr="00986C62" w:rsidRDefault="00B32DDF" w:rsidP="00E723F3">
            <w:pPr>
              <w:rPr>
                <w:rFonts w:ascii="Calibri" w:hAnsi="Calibri" w:cs="Calibri"/>
              </w:rPr>
            </w:pPr>
          </w:p>
          <w:p w:rsidR="00B32DDF" w:rsidRPr="00986C62" w:rsidRDefault="00B32DDF" w:rsidP="00E723F3">
            <w:pPr>
              <w:rPr>
                <w:rFonts w:ascii="Calibri" w:hAnsi="Calibri" w:cs="Calibri"/>
              </w:rPr>
            </w:pPr>
          </w:p>
          <w:p w:rsidR="00B32DDF" w:rsidRPr="00986C62" w:rsidRDefault="00B32DDF" w:rsidP="00E723F3">
            <w:pPr>
              <w:rPr>
                <w:rFonts w:ascii="Calibri" w:hAnsi="Calibri" w:cs="Calibri"/>
              </w:rPr>
            </w:pPr>
          </w:p>
          <w:p w:rsidR="00B32DDF" w:rsidRPr="00986C62" w:rsidRDefault="00B32DDF" w:rsidP="00E723F3">
            <w:pPr>
              <w:rPr>
                <w:rFonts w:ascii="Calibri" w:hAnsi="Calibri" w:cs="Calibri"/>
              </w:rPr>
            </w:pPr>
          </w:p>
        </w:tc>
      </w:tr>
    </w:tbl>
    <w:p w:rsidR="00B32DDF" w:rsidRPr="00986C62" w:rsidRDefault="00B32DDF" w:rsidP="00B32DDF">
      <w:pPr>
        <w:rPr>
          <w:rFonts w:ascii="Calibri" w:hAnsi="Calibri" w:cs="Calibri"/>
          <w:b/>
          <w:bCs/>
        </w:rPr>
      </w:pPr>
    </w:p>
    <w:p w:rsidR="00B32DDF" w:rsidRPr="00986C62" w:rsidRDefault="00B32DDF" w:rsidP="00B32DDF">
      <w:pPr>
        <w:rPr>
          <w:rFonts w:ascii="Calibri" w:hAnsi="Calibri" w:cs="Calibri"/>
          <w:b/>
          <w:bCs/>
        </w:rPr>
      </w:pPr>
    </w:p>
    <w:p w:rsidR="00CE3C00" w:rsidRPr="00986C62" w:rsidRDefault="00F43AF2" w:rsidP="00B32DDF">
      <w:pPr>
        <w:jc w:val="both"/>
        <w:rPr>
          <w:rFonts w:ascii="Calibri" w:hAnsi="Calibri" w:cs="Calibri"/>
          <w:bCs/>
        </w:rPr>
      </w:pPr>
      <w:r w:rsidRPr="00986C62">
        <w:rPr>
          <w:rFonts w:ascii="Calibri" w:hAnsi="Calibri" w:cs="Calibri"/>
          <w:i/>
          <w:noProof/>
          <w:lang w:eastAsia="ru-RU"/>
        </w:rPr>
        <w:drawing>
          <wp:anchor distT="0" distB="0" distL="114300" distR="114300" simplePos="0" relativeHeight="252279808" behindDoc="0" locked="0" layoutInCell="1" allowOverlap="1" wp14:anchorId="1D9FD327" wp14:editId="17743C76">
            <wp:simplePos x="0" y="0"/>
            <wp:positionH relativeFrom="column">
              <wp:posOffset>5749447</wp:posOffset>
            </wp:positionH>
            <wp:positionV relativeFrom="paragraph">
              <wp:posOffset>-3556</wp:posOffset>
            </wp:positionV>
            <wp:extent cx="539750" cy="728980"/>
            <wp:effectExtent l="0" t="0" r="0" b="0"/>
            <wp:wrapNone/>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ание.wmf"/>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39750" cy="728980"/>
                    </a:xfrm>
                    <a:prstGeom prst="rect">
                      <a:avLst/>
                    </a:prstGeom>
                  </pic:spPr>
                </pic:pic>
              </a:graphicData>
            </a:graphic>
          </wp:anchor>
        </w:drawing>
      </w:r>
      <w:r w:rsidR="00E54D50">
        <w:rPr>
          <w:rFonts w:ascii="Calibri" w:hAnsi="Calibri" w:cs="Calibri"/>
          <w:b/>
          <w:bCs/>
          <w:noProof/>
          <w:lang w:eastAsia="ru-RU"/>
        </w:rPr>
      </w:r>
      <w:r w:rsidR="00E54D50">
        <w:rPr>
          <w:rFonts w:ascii="Calibri" w:hAnsi="Calibri" w:cs="Calibri"/>
          <w:b/>
          <w:bCs/>
          <w:noProof/>
          <w:lang w:eastAsia="ru-RU"/>
        </w:rPr>
        <w:pict>
          <v:rect id="Rectangle 282" o:spid="_x0000_s1473" style="width:496.05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" fillcolor="#dbeef4" stroked="f" strokeweight="2pt">
            <v:textbox style="mso-next-textbox:#Rectangle 282" inset="5mm,0,5mm,0">
              <w:txbxContent>
                <w:p w:rsidR="00E54D50" w:rsidRPr="009E2FF6" w:rsidRDefault="00E54D50" w:rsidP="00F43AF2">
                  <w:pPr>
                    <w:ind w:right="135"/>
                    <w:rPr>
                      <w:rFonts w:ascii="Calibri" w:eastAsiaTheme="majorEastAsia" w:hAnsi="Calibri" w:cs="Calibri"/>
                      <w:b/>
                      <w:bCs/>
                      <w:color w:val="215868" w:themeColor="accent5" w:themeShade="80"/>
                      <w:sz w:val="28"/>
                      <w:szCs w:val="26"/>
                    </w:rPr>
                  </w:pPr>
                  <w:r w:rsidRPr="009E2FF6">
                    <w:rPr>
                      <w:rFonts w:ascii="Calibri" w:eastAsiaTheme="majorEastAsia" w:hAnsi="Calibri" w:cs="Calibri"/>
                      <w:b/>
                      <w:bCs/>
                      <w:color w:val="215868" w:themeColor="accent5" w:themeShade="80"/>
                      <w:sz w:val="28"/>
                      <w:szCs w:val="26"/>
                    </w:rPr>
                    <w:t>Практическое задание 4. «Выбор диаграммы»</w:t>
                  </w:r>
                </w:p>
              </w:txbxContent>
            </v:textbox>
            <w10:anchorlock/>
          </v:rect>
        </w:pict>
      </w:r>
    </w:p>
    <w:p w:rsidR="00B32DDF" w:rsidRPr="00F368D3" w:rsidRDefault="00CF4E3B" w:rsidP="00F368D3">
      <w:pPr>
        <w:numPr>
          <w:ilvl w:val="0"/>
          <w:numId w:val="12"/>
        </w:numPr>
        <w:spacing w:before="0"/>
        <w:jc w:val="both"/>
        <w:rPr>
          <w:rFonts w:ascii="Calibri" w:hAnsi="Calibri" w:cs="Calibri"/>
          <w:bCs/>
        </w:rPr>
      </w:pPr>
      <w:r w:rsidRPr="00F368D3">
        <w:rPr>
          <w:rFonts w:ascii="Calibri" w:hAnsi="Calibri" w:cs="Calibri"/>
          <w:bCs/>
        </w:rPr>
        <w:t>И</w:t>
      </w:r>
      <w:r w:rsidR="00B32DDF" w:rsidRPr="00F368D3">
        <w:rPr>
          <w:rFonts w:ascii="Calibri" w:hAnsi="Calibri" w:cs="Calibri"/>
          <w:bCs/>
        </w:rPr>
        <w:t>спольз</w:t>
      </w:r>
      <w:r w:rsidRPr="00F368D3">
        <w:rPr>
          <w:rFonts w:ascii="Calibri" w:hAnsi="Calibri" w:cs="Calibri"/>
          <w:bCs/>
        </w:rPr>
        <w:t>уйте</w:t>
      </w:r>
      <w:r w:rsidR="00B32DDF" w:rsidRPr="00F368D3">
        <w:rPr>
          <w:rFonts w:ascii="Calibri" w:hAnsi="Calibri" w:cs="Calibri"/>
          <w:bCs/>
        </w:rPr>
        <w:t xml:space="preserve"> для работы два следующих листа рабочей тетради.  </w:t>
      </w:r>
    </w:p>
    <w:p w:rsidR="00B32DDF" w:rsidRPr="00F368D3" w:rsidRDefault="00B32DDF" w:rsidP="00F368D3">
      <w:pPr>
        <w:numPr>
          <w:ilvl w:val="0"/>
          <w:numId w:val="12"/>
        </w:numPr>
        <w:spacing w:before="0"/>
        <w:jc w:val="both"/>
        <w:rPr>
          <w:rFonts w:ascii="Calibri" w:hAnsi="Calibri" w:cs="Calibri"/>
          <w:bCs/>
        </w:rPr>
      </w:pPr>
      <w:r w:rsidRPr="00F368D3">
        <w:rPr>
          <w:rFonts w:ascii="Calibri" w:hAnsi="Calibri" w:cs="Calibri"/>
          <w:bCs/>
        </w:rPr>
        <w:t xml:space="preserve">Ниже представлены двенадцать утверждений. Выберите для каждого утверждения диаграмму, которая, на Ваш взгляд, отражает его смысл, и нарисуйте ее в прямоугольнике с соответствующим номером. </w:t>
      </w:r>
    </w:p>
    <w:p w:rsidR="00B32DDF" w:rsidRPr="00986C62" w:rsidRDefault="00B32DDF" w:rsidP="00B32DDF">
      <w:pPr>
        <w:jc w:val="both"/>
        <w:rPr>
          <w:rFonts w:ascii="Calibri" w:hAnsi="Calibri" w:cs="Calibri"/>
          <w:b/>
          <w:bCs/>
        </w:rPr>
      </w:pPr>
      <w:r w:rsidRPr="00986C62">
        <w:rPr>
          <w:rFonts w:ascii="Calibri" w:hAnsi="Calibri" w:cs="Calibri"/>
          <w:b/>
          <w:bCs/>
        </w:rPr>
        <w:t>Утверждения:</w:t>
      </w:r>
    </w:p>
    <w:p w:rsidR="00B32DDF" w:rsidRPr="00986C62" w:rsidRDefault="00B32DDF" w:rsidP="00427D6B">
      <w:pPr>
        <w:numPr>
          <w:ilvl w:val="0"/>
          <w:numId w:val="36"/>
        </w:numPr>
        <w:spacing w:before="0"/>
        <w:jc w:val="both"/>
        <w:rPr>
          <w:rFonts w:ascii="Calibri" w:hAnsi="Calibri" w:cs="Calibri"/>
          <w:bCs/>
        </w:rPr>
      </w:pPr>
      <w:r w:rsidRPr="00986C62">
        <w:rPr>
          <w:rFonts w:ascii="Calibri" w:hAnsi="Calibri" w:cs="Calibri"/>
          <w:bCs/>
        </w:rPr>
        <w:t>В течение следующих десяти лет прогнозируется увеличение объема продаж.</w:t>
      </w:r>
    </w:p>
    <w:p w:rsidR="00B32DDF" w:rsidRPr="00986C62" w:rsidRDefault="00B32DDF" w:rsidP="00427D6B">
      <w:pPr>
        <w:numPr>
          <w:ilvl w:val="0"/>
          <w:numId w:val="36"/>
        </w:numPr>
        <w:spacing w:before="0"/>
        <w:jc w:val="both"/>
        <w:rPr>
          <w:rFonts w:ascii="Calibri" w:hAnsi="Calibri" w:cs="Calibri"/>
          <w:bCs/>
        </w:rPr>
      </w:pPr>
      <w:r w:rsidRPr="00986C62">
        <w:rPr>
          <w:rFonts w:ascii="Calibri" w:hAnsi="Calibri" w:cs="Calibri"/>
          <w:bCs/>
        </w:rPr>
        <w:t>Большинство сотруднико</w:t>
      </w:r>
      <w:r w:rsidR="00425465">
        <w:rPr>
          <w:rFonts w:ascii="Calibri" w:hAnsi="Calibri" w:cs="Calibri"/>
          <w:bCs/>
        </w:rPr>
        <w:t>в получает от 30 до 35 тыс. руб</w:t>
      </w:r>
      <w:r w:rsidRPr="00986C62">
        <w:rPr>
          <w:rFonts w:ascii="Calibri" w:hAnsi="Calibri" w:cs="Calibri"/>
          <w:bCs/>
        </w:rPr>
        <w:t xml:space="preserve">. </w:t>
      </w:r>
    </w:p>
    <w:p w:rsidR="00B32DDF" w:rsidRPr="00986C62" w:rsidRDefault="00B32DDF" w:rsidP="00427D6B">
      <w:pPr>
        <w:numPr>
          <w:ilvl w:val="0"/>
          <w:numId w:val="36"/>
        </w:numPr>
        <w:spacing w:before="0"/>
        <w:jc w:val="both"/>
        <w:rPr>
          <w:rFonts w:ascii="Calibri" w:hAnsi="Calibri" w:cs="Calibri"/>
          <w:bCs/>
        </w:rPr>
      </w:pPr>
      <w:r w:rsidRPr="00986C62">
        <w:rPr>
          <w:rFonts w:ascii="Calibri" w:hAnsi="Calibri" w:cs="Calibri"/>
          <w:bCs/>
        </w:rPr>
        <w:t>Более высокие цены на отдельные марки бензина не означают более высокое качество.</w:t>
      </w:r>
    </w:p>
    <w:p w:rsidR="00B32DDF" w:rsidRPr="00986C62" w:rsidRDefault="00B32DDF" w:rsidP="00427D6B">
      <w:pPr>
        <w:numPr>
          <w:ilvl w:val="0"/>
          <w:numId w:val="36"/>
        </w:numPr>
        <w:spacing w:before="0"/>
        <w:jc w:val="both"/>
        <w:rPr>
          <w:rFonts w:ascii="Calibri" w:hAnsi="Calibri" w:cs="Calibri"/>
          <w:bCs/>
        </w:rPr>
      </w:pPr>
      <w:r w:rsidRPr="00986C62">
        <w:rPr>
          <w:rFonts w:ascii="Calibri" w:hAnsi="Calibri" w:cs="Calibri"/>
          <w:bCs/>
        </w:rPr>
        <w:t>В сентябре уровень текучести кадров в шести подразделениях был примерно одинаков.</w:t>
      </w:r>
    </w:p>
    <w:p w:rsidR="00B32DDF" w:rsidRPr="00986C62" w:rsidRDefault="00B32DDF" w:rsidP="00427D6B">
      <w:pPr>
        <w:numPr>
          <w:ilvl w:val="0"/>
          <w:numId w:val="36"/>
        </w:numPr>
        <w:spacing w:before="0"/>
        <w:jc w:val="both"/>
        <w:rPr>
          <w:rFonts w:ascii="Calibri" w:hAnsi="Calibri" w:cs="Calibri"/>
          <w:bCs/>
        </w:rPr>
      </w:pPr>
      <w:r w:rsidRPr="00986C62">
        <w:rPr>
          <w:rFonts w:ascii="Calibri" w:hAnsi="Calibri" w:cs="Calibri"/>
          <w:bCs/>
        </w:rPr>
        <w:t>Менеджер по продажам проводит с клиентами лишь 15% своего времени.</w:t>
      </w:r>
    </w:p>
    <w:p w:rsidR="00B32DDF" w:rsidRPr="00986C62" w:rsidRDefault="00B32DDF" w:rsidP="00427D6B">
      <w:pPr>
        <w:numPr>
          <w:ilvl w:val="0"/>
          <w:numId w:val="36"/>
        </w:numPr>
        <w:spacing w:before="0"/>
        <w:jc w:val="both"/>
        <w:rPr>
          <w:rFonts w:ascii="Calibri" w:hAnsi="Calibri" w:cs="Calibri"/>
          <w:bCs/>
        </w:rPr>
      </w:pPr>
      <w:r w:rsidRPr="00986C62">
        <w:rPr>
          <w:rFonts w:ascii="Calibri" w:hAnsi="Calibri" w:cs="Calibri"/>
          <w:bCs/>
        </w:rPr>
        <w:t>Размер прибавки по результатам работы не зависит от выслуги лет.</w:t>
      </w:r>
    </w:p>
    <w:p w:rsidR="00B32DDF" w:rsidRPr="00986C62" w:rsidRDefault="00B32DDF" w:rsidP="00427D6B">
      <w:pPr>
        <w:numPr>
          <w:ilvl w:val="0"/>
          <w:numId w:val="36"/>
        </w:numPr>
        <w:spacing w:before="0"/>
        <w:jc w:val="both"/>
        <w:rPr>
          <w:rFonts w:ascii="Calibri" w:hAnsi="Calibri" w:cs="Calibri"/>
          <w:bCs/>
        </w:rPr>
      </w:pPr>
      <w:r w:rsidRPr="00986C62">
        <w:rPr>
          <w:rFonts w:ascii="Calibri" w:hAnsi="Calibri" w:cs="Calibri"/>
          <w:bCs/>
        </w:rPr>
        <w:t>В прошлом году наибольшая текучесть кадров наблюдалась в возрастной группе от 30 до 35 лет.</w:t>
      </w:r>
    </w:p>
    <w:p w:rsidR="00B32DDF" w:rsidRPr="00986C62" w:rsidRDefault="00B32DDF" w:rsidP="00427D6B">
      <w:pPr>
        <w:numPr>
          <w:ilvl w:val="0"/>
          <w:numId w:val="36"/>
        </w:numPr>
        <w:spacing w:before="0"/>
        <w:jc w:val="both"/>
        <w:rPr>
          <w:rFonts w:ascii="Calibri" w:hAnsi="Calibri" w:cs="Calibri"/>
          <w:bCs/>
        </w:rPr>
      </w:pPr>
      <w:r w:rsidRPr="00986C62">
        <w:rPr>
          <w:rFonts w:ascii="Calibri" w:hAnsi="Calibri" w:cs="Calibri"/>
          <w:bCs/>
        </w:rPr>
        <w:t>Центральный регион занимает последнее место по производительности.</w:t>
      </w:r>
    </w:p>
    <w:p w:rsidR="00B32DDF" w:rsidRPr="00986C62" w:rsidRDefault="00B32DDF" w:rsidP="00427D6B">
      <w:pPr>
        <w:numPr>
          <w:ilvl w:val="0"/>
          <w:numId w:val="36"/>
        </w:numPr>
        <w:spacing w:before="0"/>
        <w:jc w:val="both"/>
        <w:rPr>
          <w:rFonts w:ascii="Calibri" w:hAnsi="Calibri" w:cs="Calibri"/>
          <w:bCs/>
        </w:rPr>
      </w:pPr>
      <w:r w:rsidRPr="00986C62">
        <w:rPr>
          <w:rFonts w:ascii="Calibri" w:hAnsi="Calibri" w:cs="Calibri"/>
          <w:bCs/>
        </w:rPr>
        <w:t>Доходность акций нашей компании падает.</w:t>
      </w:r>
    </w:p>
    <w:p w:rsidR="00B32DDF" w:rsidRPr="00986C62" w:rsidRDefault="00B32DDF" w:rsidP="00427D6B">
      <w:pPr>
        <w:numPr>
          <w:ilvl w:val="0"/>
          <w:numId w:val="36"/>
        </w:numPr>
        <w:spacing w:before="0"/>
        <w:jc w:val="both"/>
        <w:rPr>
          <w:rFonts w:ascii="Calibri" w:hAnsi="Calibri" w:cs="Calibri"/>
          <w:bCs/>
        </w:rPr>
      </w:pPr>
      <w:r w:rsidRPr="00986C62">
        <w:rPr>
          <w:rFonts w:ascii="Calibri" w:hAnsi="Calibri" w:cs="Calibri"/>
          <w:bCs/>
        </w:rPr>
        <w:t>Большая часть всех фондов задействована в производстве.</w:t>
      </w:r>
    </w:p>
    <w:p w:rsidR="00B32DDF" w:rsidRPr="00986C62" w:rsidRDefault="00B32DDF" w:rsidP="00427D6B">
      <w:pPr>
        <w:numPr>
          <w:ilvl w:val="0"/>
          <w:numId w:val="36"/>
        </w:numPr>
        <w:spacing w:before="0"/>
        <w:jc w:val="both"/>
        <w:rPr>
          <w:rFonts w:ascii="Calibri" w:hAnsi="Calibri" w:cs="Calibri"/>
          <w:bCs/>
        </w:rPr>
      </w:pPr>
      <w:r w:rsidRPr="00986C62">
        <w:rPr>
          <w:rFonts w:ascii="Calibri" w:hAnsi="Calibri" w:cs="Calibri"/>
          <w:bCs/>
        </w:rPr>
        <w:t>Наблюдается связь между рентабельностью и зарплатой.</w:t>
      </w:r>
    </w:p>
    <w:p w:rsidR="00B32DDF" w:rsidRPr="00986C62" w:rsidRDefault="00B32DDF" w:rsidP="00427D6B">
      <w:pPr>
        <w:numPr>
          <w:ilvl w:val="0"/>
          <w:numId w:val="36"/>
        </w:numPr>
        <w:spacing w:before="0"/>
        <w:jc w:val="both"/>
        <w:rPr>
          <w:rFonts w:ascii="Calibri" w:hAnsi="Calibri" w:cs="Calibri"/>
          <w:bCs/>
        </w:rPr>
      </w:pPr>
      <w:r w:rsidRPr="00986C62">
        <w:rPr>
          <w:rFonts w:ascii="Calibri" w:hAnsi="Calibri" w:cs="Calibri"/>
          <w:bCs/>
        </w:rPr>
        <w:t>В августе два завода обогнали по производительности шесть других.</w:t>
      </w:r>
    </w:p>
    <w:p w:rsidR="00B32DDF" w:rsidRPr="00986C62" w:rsidRDefault="00B32DDF" w:rsidP="00B32DDF">
      <w:pPr>
        <w:jc w:val="both"/>
        <w:rPr>
          <w:rFonts w:ascii="Calibri" w:hAnsi="Calibri" w:cs="Calibri"/>
          <w:b/>
          <w:bCs/>
        </w:rPr>
      </w:pPr>
    </w:p>
    <w:p w:rsidR="00B32DDF" w:rsidRPr="00986C62" w:rsidRDefault="00B32DDF" w:rsidP="00B32DDF">
      <w:pPr>
        <w:spacing w:after="200" w:line="276" w:lineRule="auto"/>
        <w:jc w:val="both"/>
        <w:rPr>
          <w:rStyle w:val="ad"/>
          <w:rFonts w:ascii="Calibri" w:hAnsi="Calibri" w:cs="Calibri"/>
          <w:color w:val="auto"/>
        </w:rPr>
      </w:pPr>
      <w:r w:rsidRPr="00986C62">
        <w:rPr>
          <w:rStyle w:val="ad"/>
          <w:rFonts w:ascii="Calibri" w:hAnsi="Calibri" w:cs="Calibri"/>
          <w:color w:val="auto"/>
        </w:rPr>
        <w:t>Ваши заметки:</w:t>
      </w:r>
    </w:p>
    <w:p w:rsidR="00B32DDF" w:rsidRPr="00986C62" w:rsidRDefault="00B32DDF" w:rsidP="00121D52">
      <w:pPr>
        <w:spacing w:after="0" w:line="360" w:lineRule="auto"/>
        <w:jc w:val="both"/>
        <w:rPr>
          <w:rStyle w:val="ad"/>
          <w:rFonts w:ascii="Calibri" w:hAnsi="Calibri" w:cs="Calibri"/>
          <w:b w:val="0"/>
          <w:color w:val="auto"/>
        </w:rPr>
      </w:pPr>
      <w:r w:rsidRPr="00986C62">
        <w:rPr>
          <w:rStyle w:val="ad"/>
          <w:rFonts w:ascii="Calibri" w:hAnsi="Calibri" w:cs="Calibri"/>
          <w:b w:val="0"/>
          <w:color w:val="auto"/>
        </w:rPr>
        <w:t>________________________________________</w:t>
      </w:r>
      <w:r w:rsidR="00CE3C00" w:rsidRPr="00986C62">
        <w:rPr>
          <w:rStyle w:val="ad"/>
          <w:rFonts w:ascii="Calibri" w:hAnsi="Calibri" w:cs="Calibri"/>
          <w:b w:val="0"/>
          <w:color w:val="auto"/>
        </w:rPr>
        <w:t>_____________________</w:t>
      </w:r>
      <w:r w:rsidR="00121D52" w:rsidRPr="00986C62">
        <w:rPr>
          <w:rStyle w:val="ad"/>
          <w:rFonts w:ascii="Calibri" w:hAnsi="Calibri" w:cs="Calibri"/>
          <w:b w:val="0"/>
          <w:color w:val="auto"/>
        </w:rPr>
        <w:t>__________</w:t>
      </w:r>
      <w:r w:rsidR="00CE3C00" w:rsidRPr="00986C62">
        <w:rPr>
          <w:rStyle w:val="ad"/>
          <w:rFonts w:ascii="Calibri" w:hAnsi="Calibri" w:cs="Calibri"/>
          <w:b w:val="0"/>
          <w:color w:val="auto"/>
        </w:rPr>
        <w:t>__________</w:t>
      </w:r>
    </w:p>
    <w:p w:rsidR="00B32DDF" w:rsidRPr="00986C62" w:rsidRDefault="00B32DDF" w:rsidP="00121D52">
      <w:pPr>
        <w:spacing w:after="0" w:line="360" w:lineRule="auto"/>
        <w:jc w:val="both"/>
        <w:rPr>
          <w:rStyle w:val="ad"/>
          <w:rFonts w:ascii="Calibri" w:hAnsi="Calibri" w:cs="Calibri"/>
          <w:b w:val="0"/>
          <w:color w:val="auto"/>
        </w:rPr>
      </w:pPr>
      <w:r w:rsidRPr="00986C62">
        <w:rPr>
          <w:rStyle w:val="ad"/>
          <w:rFonts w:ascii="Calibri" w:hAnsi="Calibri" w:cs="Calibri"/>
          <w:b w:val="0"/>
          <w:color w:val="auto"/>
        </w:rPr>
        <w:t>________________________________________________________________________</w:t>
      </w:r>
      <w:r w:rsidR="00121D52" w:rsidRPr="00986C62">
        <w:rPr>
          <w:rStyle w:val="ad"/>
          <w:rFonts w:ascii="Calibri" w:hAnsi="Calibri" w:cs="Calibri"/>
          <w:b w:val="0"/>
          <w:color w:val="auto"/>
        </w:rPr>
        <w:t>_________</w:t>
      </w:r>
    </w:p>
    <w:p w:rsidR="00B32DDF" w:rsidRPr="00986C62" w:rsidRDefault="00B32DDF" w:rsidP="00121D52">
      <w:pPr>
        <w:spacing w:after="0" w:line="360" w:lineRule="auto"/>
        <w:jc w:val="both"/>
        <w:rPr>
          <w:rStyle w:val="ad"/>
          <w:rFonts w:ascii="Calibri" w:hAnsi="Calibri" w:cs="Calibri"/>
          <w:b w:val="0"/>
          <w:color w:val="auto"/>
        </w:rPr>
      </w:pPr>
      <w:r w:rsidRPr="00986C62">
        <w:rPr>
          <w:rStyle w:val="ad"/>
          <w:rFonts w:ascii="Calibri" w:hAnsi="Calibri" w:cs="Calibri"/>
          <w:b w:val="0"/>
          <w:color w:val="auto"/>
        </w:rPr>
        <w:t>________________________________________________________________________</w:t>
      </w:r>
      <w:r w:rsidR="00CE3C00" w:rsidRPr="00986C62">
        <w:rPr>
          <w:rStyle w:val="ad"/>
          <w:rFonts w:ascii="Calibri" w:hAnsi="Calibri" w:cs="Calibri"/>
          <w:b w:val="0"/>
          <w:color w:val="auto"/>
        </w:rPr>
        <w:t>_________</w:t>
      </w:r>
    </w:p>
    <w:p w:rsidR="00B32DDF" w:rsidRPr="00986C62" w:rsidRDefault="00B32DDF" w:rsidP="00121D52">
      <w:pPr>
        <w:spacing w:after="0" w:line="360" w:lineRule="auto"/>
        <w:jc w:val="both"/>
        <w:rPr>
          <w:rStyle w:val="ad"/>
          <w:rFonts w:ascii="Calibri" w:hAnsi="Calibri" w:cs="Calibri"/>
          <w:b w:val="0"/>
          <w:color w:val="auto"/>
        </w:rPr>
      </w:pPr>
      <w:r w:rsidRPr="00986C62">
        <w:rPr>
          <w:rStyle w:val="ad"/>
          <w:rFonts w:ascii="Calibri" w:hAnsi="Calibri" w:cs="Calibri"/>
          <w:b w:val="0"/>
          <w:color w:val="auto"/>
        </w:rPr>
        <w:t>________________________________________________________________________</w:t>
      </w:r>
      <w:r w:rsidR="00CE3C00" w:rsidRPr="00986C62">
        <w:rPr>
          <w:rStyle w:val="ad"/>
          <w:rFonts w:ascii="Calibri" w:hAnsi="Calibri" w:cs="Calibri"/>
          <w:b w:val="0"/>
          <w:color w:val="auto"/>
        </w:rPr>
        <w:t>_________</w:t>
      </w:r>
    </w:p>
    <w:p w:rsidR="00B32DDF" w:rsidRPr="00986C62" w:rsidRDefault="00B32DDF" w:rsidP="00121D52">
      <w:pPr>
        <w:spacing w:after="0" w:line="360" w:lineRule="auto"/>
        <w:jc w:val="both"/>
        <w:rPr>
          <w:rStyle w:val="ad"/>
          <w:rFonts w:ascii="Calibri" w:hAnsi="Calibri" w:cs="Calibri"/>
          <w:b w:val="0"/>
          <w:color w:val="auto"/>
        </w:rPr>
      </w:pPr>
      <w:r w:rsidRPr="00986C62">
        <w:rPr>
          <w:rStyle w:val="ad"/>
          <w:rFonts w:ascii="Calibri" w:hAnsi="Calibri" w:cs="Calibri"/>
          <w:b w:val="0"/>
          <w:color w:val="auto"/>
        </w:rPr>
        <w:t>________________________________________________________________________</w:t>
      </w:r>
      <w:r w:rsidR="00CE3C00" w:rsidRPr="00986C62">
        <w:rPr>
          <w:rStyle w:val="ad"/>
          <w:rFonts w:ascii="Calibri" w:hAnsi="Calibri" w:cs="Calibri"/>
          <w:b w:val="0"/>
          <w:color w:val="auto"/>
        </w:rPr>
        <w:t>_________</w:t>
      </w:r>
    </w:p>
    <w:p w:rsidR="00B32DDF" w:rsidRPr="00986C62" w:rsidRDefault="00B32DDF" w:rsidP="00121D52">
      <w:pPr>
        <w:spacing w:after="0" w:line="360" w:lineRule="auto"/>
        <w:jc w:val="both"/>
        <w:rPr>
          <w:rStyle w:val="ad"/>
          <w:rFonts w:ascii="Calibri" w:hAnsi="Calibri" w:cs="Calibri"/>
          <w:b w:val="0"/>
          <w:color w:val="auto"/>
        </w:rPr>
      </w:pPr>
      <w:r w:rsidRPr="00986C62">
        <w:rPr>
          <w:rStyle w:val="ad"/>
          <w:rFonts w:ascii="Calibri" w:hAnsi="Calibri" w:cs="Calibri"/>
          <w:b w:val="0"/>
          <w:color w:val="auto"/>
        </w:rPr>
        <w:t>________________________________________________________________________</w:t>
      </w:r>
      <w:r w:rsidR="00CE3C00" w:rsidRPr="00986C62">
        <w:rPr>
          <w:rStyle w:val="ad"/>
          <w:rFonts w:ascii="Calibri" w:hAnsi="Calibri" w:cs="Calibri"/>
          <w:b w:val="0"/>
          <w:color w:val="auto"/>
        </w:rPr>
        <w:t>_________</w:t>
      </w:r>
    </w:p>
    <w:tbl>
      <w:tblPr>
        <w:tblStyle w:val="ae"/>
        <w:tblW w:w="5000" w:type="pct"/>
        <w:tblBorders>
          <w:top w:val="single" w:sz="4" w:space="0" w:color="31849B" w:themeColor="accent5" w:themeShade="BF"/>
          <w:left w:val="single" w:sz="4" w:space="0" w:color="31849B" w:themeColor="accent5" w:themeShade="BF"/>
          <w:bottom w:val="single" w:sz="4" w:space="0" w:color="31849B" w:themeColor="accent5" w:themeShade="BF"/>
          <w:right w:val="single" w:sz="4" w:space="0" w:color="31849B" w:themeColor="accent5" w:themeShade="BF"/>
          <w:insideH w:val="single" w:sz="4" w:space="0" w:color="31849B" w:themeColor="accent5" w:themeShade="BF"/>
          <w:insideV w:val="single" w:sz="4" w:space="0" w:color="31849B" w:themeColor="accent5" w:themeShade="BF"/>
        </w:tblBorders>
        <w:tblLook w:val="04A0" w:firstRow="1" w:lastRow="0" w:firstColumn="1" w:lastColumn="0" w:noHBand="0" w:noVBand="1"/>
      </w:tblPr>
      <w:tblGrid>
        <w:gridCol w:w="4965"/>
        <w:gridCol w:w="4966"/>
      </w:tblGrid>
      <w:tr w:rsidR="00B32DDF" w:rsidRPr="00986C62" w:rsidTr="001E2544">
        <w:trPr>
          <w:trHeight w:val="4525"/>
        </w:trPr>
        <w:tc>
          <w:tcPr>
            <w:tcW w:w="2500" w:type="pct"/>
          </w:tcPr>
          <w:p w:rsidR="00B32DDF" w:rsidRPr="00986C62" w:rsidRDefault="00B32DDF" w:rsidP="00E723F3">
            <w:pPr>
              <w:spacing w:after="0"/>
              <w:rPr>
                <w:rStyle w:val="ad"/>
                <w:rFonts w:ascii="Calibri" w:hAnsi="Calibri" w:cs="Calibri"/>
                <w:color w:val="auto"/>
                <w:sz w:val="28"/>
              </w:rPr>
            </w:pPr>
            <w:r w:rsidRPr="00986C62">
              <w:rPr>
                <w:rStyle w:val="ad"/>
                <w:rFonts w:ascii="Calibri" w:hAnsi="Calibri" w:cs="Calibri"/>
                <w:color w:val="auto"/>
                <w:sz w:val="28"/>
              </w:rPr>
              <w:t>1.</w:t>
            </w:r>
          </w:p>
        </w:tc>
        <w:tc>
          <w:tcPr>
            <w:tcW w:w="2500" w:type="pct"/>
          </w:tcPr>
          <w:p w:rsidR="00B32DDF" w:rsidRPr="00986C62" w:rsidRDefault="00B32DDF" w:rsidP="00E723F3">
            <w:pPr>
              <w:spacing w:after="0"/>
              <w:rPr>
                <w:rStyle w:val="ad"/>
                <w:rFonts w:ascii="Calibri" w:hAnsi="Calibri" w:cs="Calibri"/>
                <w:color w:val="auto"/>
                <w:sz w:val="28"/>
              </w:rPr>
            </w:pPr>
            <w:r w:rsidRPr="00986C62">
              <w:rPr>
                <w:rStyle w:val="ad"/>
                <w:rFonts w:ascii="Calibri" w:hAnsi="Calibri" w:cs="Calibri"/>
                <w:color w:val="auto"/>
                <w:sz w:val="28"/>
              </w:rPr>
              <w:t>2.</w:t>
            </w:r>
          </w:p>
        </w:tc>
      </w:tr>
      <w:tr w:rsidR="00B32DDF" w:rsidRPr="00986C62" w:rsidTr="001E2544">
        <w:trPr>
          <w:trHeight w:val="4525"/>
        </w:trPr>
        <w:tc>
          <w:tcPr>
            <w:tcW w:w="2500" w:type="pct"/>
          </w:tcPr>
          <w:p w:rsidR="00B32DDF" w:rsidRPr="00986C62" w:rsidRDefault="00B32DDF" w:rsidP="00E723F3">
            <w:pPr>
              <w:spacing w:after="0"/>
              <w:rPr>
                <w:rStyle w:val="ad"/>
                <w:rFonts w:ascii="Calibri" w:hAnsi="Calibri" w:cs="Calibri"/>
                <w:color w:val="auto"/>
                <w:sz w:val="28"/>
              </w:rPr>
            </w:pPr>
            <w:r w:rsidRPr="00986C62">
              <w:rPr>
                <w:rStyle w:val="ad"/>
                <w:rFonts w:ascii="Calibri" w:hAnsi="Calibri" w:cs="Calibri"/>
                <w:color w:val="auto"/>
                <w:sz w:val="28"/>
              </w:rPr>
              <w:t>3.</w:t>
            </w:r>
          </w:p>
        </w:tc>
        <w:tc>
          <w:tcPr>
            <w:tcW w:w="2500" w:type="pct"/>
          </w:tcPr>
          <w:p w:rsidR="00B32DDF" w:rsidRPr="00986C62" w:rsidRDefault="00B32DDF" w:rsidP="00E723F3">
            <w:pPr>
              <w:spacing w:after="0"/>
              <w:rPr>
                <w:rStyle w:val="ad"/>
                <w:rFonts w:ascii="Calibri" w:hAnsi="Calibri" w:cs="Calibri"/>
                <w:color w:val="auto"/>
                <w:sz w:val="28"/>
              </w:rPr>
            </w:pPr>
            <w:r w:rsidRPr="00986C62">
              <w:rPr>
                <w:rStyle w:val="ad"/>
                <w:rFonts w:ascii="Calibri" w:hAnsi="Calibri" w:cs="Calibri"/>
                <w:color w:val="auto"/>
                <w:sz w:val="28"/>
              </w:rPr>
              <w:t>4.</w:t>
            </w:r>
          </w:p>
        </w:tc>
      </w:tr>
      <w:tr w:rsidR="00B32DDF" w:rsidRPr="00986C62" w:rsidTr="001E2544">
        <w:trPr>
          <w:trHeight w:val="4525"/>
        </w:trPr>
        <w:tc>
          <w:tcPr>
            <w:tcW w:w="2500" w:type="pct"/>
          </w:tcPr>
          <w:p w:rsidR="00B32DDF" w:rsidRPr="00986C62" w:rsidRDefault="00B32DDF" w:rsidP="00E723F3">
            <w:pPr>
              <w:spacing w:after="0"/>
              <w:rPr>
                <w:rStyle w:val="ad"/>
                <w:rFonts w:ascii="Calibri" w:hAnsi="Calibri" w:cs="Calibri"/>
                <w:color w:val="auto"/>
                <w:sz w:val="28"/>
              </w:rPr>
            </w:pPr>
            <w:r w:rsidRPr="00986C62">
              <w:rPr>
                <w:rStyle w:val="ad"/>
                <w:rFonts w:ascii="Calibri" w:hAnsi="Calibri" w:cs="Calibri"/>
                <w:color w:val="auto"/>
                <w:sz w:val="28"/>
              </w:rPr>
              <w:t>5.</w:t>
            </w:r>
          </w:p>
        </w:tc>
        <w:tc>
          <w:tcPr>
            <w:tcW w:w="2500" w:type="pct"/>
          </w:tcPr>
          <w:p w:rsidR="00B32DDF" w:rsidRPr="00986C62" w:rsidRDefault="00B32DDF" w:rsidP="00E723F3">
            <w:pPr>
              <w:spacing w:after="0"/>
              <w:rPr>
                <w:rStyle w:val="ad"/>
                <w:rFonts w:ascii="Calibri" w:hAnsi="Calibri" w:cs="Calibri"/>
                <w:color w:val="auto"/>
                <w:sz w:val="28"/>
              </w:rPr>
            </w:pPr>
            <w:r w:rsidRPr="00986C62">
              <w:rPr>
                <w:rStyle w:val="ad"/>
                <w:rFonts w:ascii="Calibri" w:hAnsi="Calibri" w:cs="Calibri"/>
                <w:color w:val="auto"/>
                <w:sz w:val="28"/>
              </w:rPr>
              <w:t>6.</w:t>
            </w:r>
          </w:p>
        </w:tc>
      </w:tr>
      <w:tr w:rsidR="00B32DDF" w:rsidRPr="00986C62" w:rsidTr="001E2544">
        <w:trPr>
          <w:trHeight w:val="4525"/>
        </w:trPr>
        <w:tc>
          <w:tcPr>
            <w:tcW w:w="2500" w:type="pct"/>
          </w:tcPr>
          <w:p w:rsidR="00B32DDF" w:rsidRPr="00986C62" w:rsidRDefault="00B32DDF" w:rsidP="00E723F3">
            <w:pPr>
              <w:spacing w:after="0"/>
              <w:rPr>
                <w:rStyle w:val="ad"/>
                <w:rFonts w:ascii="Calibri" w:hAnsi="Calibri" w:cs="Calibri"/>
                <w:color w:val="auto"/>
                <w:sz w:val="28"/>
              </w:rPr>
            </w:pPr>
            <w:r w:rsidRPr="00986C62">
              <w:rPr>
                <w:rStyle w:val="ad"/>
                <w:rFonts w:ascii="Calibri" w:hAnsi="Calibri" w:cs="Calibri"/>
                <w:color w:val="auto"/>
                <w:sz w:val="28"/>
              </w:rPr>
              <w:t>7.</w:t>
            </w:r>
          </w:p>
        </w:tc>
        <w:tc>
          <w:tcPr>
            <w:tcW w:w="2500" w:type="pct"/>
          </w:tcPr>
          <w:p w:rsidR="00B32DDF" w:rsidRPr="00986C62" w:rsidRDefault="00B32DDF" w:rsidP="00E723F3">
            <w:pPr>
              <w:spacing w:after="0"/>
              <w:rPr>
                <w:rStyle w:val="ad"/>
                <w:rFonts w:ascii="Calibri" w:hAnsi="Calibri" w:cs="Calibri"/>
                <w:color w:val="auto"/>
                <w:sz w:val="28"/>
              </w:rPr>
            </w:pPr>
            <w:r w:rsidRPr="00986C62">
              <w:rPr>
                <w:rStyle w:val="ad"/>
                <w:rFonts w:ascii="Calibri" w:hAnsi="Calibri" w:cs="Calibri"/>
                <w:color w:val="auto"/>
                <w:sz w:val="28"/>
              </w:rPr>
              <w:t>8.</w:t>
            </w:r>
          </w:p>
        </w:tc>
      </w:tr>
      <w:tr w:rsidR="00B32DDF" w:rsidRPr="00986C62" w:rsidTr="001E2544">
        <w:trPr>
          <w:trHeight w:val="4525"/>
        </w:trPr>
        <w:tc>
          <w:tcPr>
            <w:tcW w:w="2500" w:type="pct"/>
          </w:tcPr>
          <w:p w:rsidR="00B32DDF" w:rsidRPr="00986C62" w:rsidRDefault="00B32DDF" w:rsidP="00E723F3">
            <w:pPr>
              <w:spacing w:after="0"/>
              <w:rPr>
                <w:rStyle w:val="ad"/>
                <w:rFonts w:ascii="Calibri" w:hAnsi="Calibri" w:cs="Calibri"/>
                <w:color w:val="auto"/>
                <w:sz w:val="28"/>
              </w:rPr>
            </w:pPr>
            <w:r w:rsidRPr="00986C62">
              <w:rPr>
                <w:rStyle w:val="ad"/>
                <w:rFonts w:ascii="Calibri" w:hAnsi="Calibri" w:cs="Calibri"/>
                <w:color w:val="auto"/>
                <w:sz w:val="28"/>
              </w:rPr>
              <w:t>9.</w:t>
            </w:r>
          </w:p>
        </w:tc>
        <w:tc>
          <w:tcPr>
            <w:tcW w:w="2500" w:type="pct"/>
          </w:tcPr>
          <w:p w:rsidR="00B32DDF" w:rsidRPr="00986C62" w:rsidRDefault="00B32DDF" w:rsidP="00E723F3">
            <w:pPr>
              <w:spacing w:after="0"/>
              <w:rPr>
                <w:rStyle w:val="ad"/>
                <w:rFonts w:ascii="Calibri" w:hAnsi="Calibri" w:cs="Calibri"/>
                <w:color w:val="auto"/>
                <w:sz w:val="28"/>
              </w:rPr>
            </w:pPr>
            <w:r w:rsidRPr="00986C62">
              <w:rPr>
                <w:rStyle w:val="ad"/>
                <w:rFonts w:ascii="Calibri" w:hAnsi="Calibri" w:cs="Calibri"/>
                <w:color w:val="auto"/>
                <w:sz w:val="28"/>
              </w:rPr>
              <w:t>10.</w:t>
            </w:r>
          </w:p>
        </w:tc>
      </w:tr>
      <w:tr w:rsidR="00B32DDF" w:rsidRPr="00986C62" w:rsidTr="001E2544">
        <w:trPr>
          <w:trHeight w:val="4525"/>
        </w:trPr>
        <w:tc>
          <w:tcPr>
            <w:tcW w:w="2500" w:type="pct"/>
          </w:tcPr>
          <w:p w:rsidR="00B32DDF" w:rsidRPr="00986C62" w:rsidRDefault="00B32DDF" w:rsidP="00E723F3">
            <w:pPr>
              <w:spacing w:after="0"/>
              <w:rPr>
                <w:rStyle w:val="ad"/>
                <w:rFonts w:ascii="Calibri" w:hAnsi="Calibri" w:cs="Calibri"/>
                <w:color w:val="auto"/>
                <w:sz w:val="28"/>
              </w:rPr>
            </w:pPr>
            <w:r w:rsidRPr="00986C62">
              <w:rPr>
                <w:rStyle w:val="ad"/>
                <w:rFonts w:ascii="Calibri" w:hAnsi="Calibri" w:cs="Calibri"/>
                <w:color w:val="auto"/>
                <w:sz w:val="28"/>
              </w:rPr>
              <w:t>11.</w:t>
            </w:r>
          </w:p>
        </w:tc>
        <w:tc>
          <w:tcPr>
            <w:tcW w:w="2500" w:type="pct"/>
          </w:tcPr>
          <w:p w:rsidR="00B32DDF" w:rsidRPr="00986C62" w:rsidRDefault="00B32DDF" w:rsidP="00E723F3">
            <w:pPr>
              <w:spacing w:after="0"/>
              <w:rPr>
                <w:rStyle w:val="ad"/>
                <w:rFonts w:ascii="Calibri" w:hAnsi="Calibri" w:cs="Calibri"/>
                <w:color w:val="auto"/>
                <w:sz w:val="28"/>
              </w:rPr>
            </w:pPr>
            <w:r w:rsidRPr="00986C62">
              <w:rPr>
                <w:rStyle w:val="ad"/>
                <w:rFonts w:ascii="Calibri" w:hAnsi="Calibri" w:cs="Calibri"/>
                <w:color w:val="auto"/>
                <w:sz w:val="28"/>
              </w:rPr>
              <w:t>12.</w:t>
            </w:r>
          </w:p>
        </w:tc>
      </w:tr>
    </w:tbl>
    <w:p w:rsidR="00B32DDF" w:rsidRPr="00986C62" w:rsidRDefault="00B32DDF" w:rsidP="00B32DDF">
      <w:pPr>
        <w:spacing w:before="0" w:after="200" w:line="276" w:lineRule="auto"/>
        <w:rPr>
          <w:rFonts w:ascii="Calibri" w:eastAsiaTheme="majorEastAsia" w:hAnsi="Calibri" w:cs="Calibri"/>
          <w:bCs/>
          <w:noProof/>
          <w:color w:val="auto"/>
          <w:lang w:eastAsia="ru-RU"/>
        </w:rPr>
      </w:pPr>
    </w:p>
    <w:p w:rsidR="008E7F7F" w:rsidRDefault="008E7F7F" w:rsidP="00B32DDF">
      <w:pPr>
        <w:spacing w:before="0" w:after="200" w:line="276" w:lineRule="auto"/>
        <w:rPr>
          <w:rFonts w:ascii="Calibri" w:eastAsiaTheme="majorEastAsia" w:hAnsi="Calibri" w:cs="Calibri"/>
          <w:bCs/>
          <w:noProof/>
          <w:color w:val="auto"/>
          <w:lang w:eastAsia="ru-RU"/>
        </w:rPr>
      </w:pPr>
      <w:r>
        <w:rPr>
          <w:rFonts w:ascii="Calibri" w:eastAsiaTheme="majorEastAsia" w:hAnsi="Calibri" w:cs="Calibri"/>
          <w:bCs/>
          <w:noProof/>
          <w:color w:val="auto"/>
          <w:lang w:eastAsia="ru-RU"/>
        </w:rPr>
        <w:br w:type="page"/>
      </w:r>
    </w:p>
    <w:p w:rsidR="008E7F7F" w:rsidRPr="008E7F7F" w:rsidRDefault="008E7F7F" w:rsidP="008E7F7F">
      <w:pPr>
        <w:spacing w:before="0" w:after="0"/>
        <w:ind w:firstLine="709"/>
        <w:jc w:val="both"/>
        <w:rPr>
          <w:rFonts w:ascii="Calibri" w:eastAsiaTheme="majorEastAsia" w:hAnsi="Calibri" w:cs="Calibri"/>
          <w:b/>
          <w:bCs/>
          <w:color w:val="404040" w:themeColor="text1" w:themeTint="BF"/>
          <w:sz w:val="16"/>
          <w:szCs w:val="16"/>
        </w:rPr>
      </w:pPr>
    </w:p>
    <w:p w:rsidR="00281554" w:rsidRPr="009720A5" w:rsidRDefault="001549AA" w:rsidP="00ED1A53">
      <w:pPr>
        <w:spacing w:before="0" w:after="200"/>
        <w:ind w:firstLine="709"/>
        <w:jc w:val="both"/>
        <w:rPr>
          <w:rFonts w:ascii="Calibri" w:eastAsiaTheme="majorEastAsia" w:hAnsi="Calibri" w:cs="Calibri"/>
          <w:b/>
          <w:bCs/>
          <w:color w:val="215868" w:themeColor="accent5" w:themeShade="80"/>
          <w:sz w:val="28"/>
          <w:szCs w:val="26"/>
        </w:rPr>
      </w:pPr>
      <w:r w:rsidRPr="009720A5">
        <w:rPr>
          <w:rFonts w:ascii="Calibri" w:eastAsiaTheme="majorEastAsia" w:hAnsi="Calibri" w:cs="Calibri"/>
          <w:b/>
          <w:bCs/>
          <w:color w:val="215868" w:themeColor="accent5" w:themeShade="80"/>
          <w:sz w:val="28"/>
          <w:szCs w:val="26"/>
        </w:rPr>
        <w:t>Этап 3. Выбор диаграммы</w:t>
      </w:r>
    </w:p>
    <w:p w:rsidR="00281554" w:rsidRPr="00986C62" w:rsidRDefault="00281554" w:rsidP="00D06D78">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После того как Вы поставили задачу визуализации и описали реальность данных, необходимо решить, каким образом эти данные визуализировать, с помощью какой диаграммы их представлять.</w:t>
      </w:r>
    </w:p>
    <w:p w:rsidR="00281554" w:rsidRPr="00986C62" w:rsidRDefault="00281554" w:rsidP="00D06D78">
      <w:pPr>
        <w:spacing w:before="0"/>
        <w:ind w:firstLine="709"/>
        <w:jc w:val="both"/>
        <w:rPr>
          <w:rFonts w:ascii="Calibri" w:eastAsiaTheme="majorEastAsia" w:hAnsi="Calibri" w:cs="Calibri"/>
          <w:b/>
          <w:bCs/>
          <w:noProof/>
          <w:color w:val="auto"/>
          <w:lang w:eastAsia="ru-RU"/>
        </w:rPr>
      </w:pPr>
      <w:r w:rsidRPr="00986C62">
        <w:rPr>
          <w:rFonts w:ascii="Calibri" w:eastAsiaTheme="majorEastAsia" w:hAnsi="Calibri" w:cs="Calibri"/>
          <w:b/>
          <w:bCs/>
          <w:noProof/>
          <w:color w:val="auto"/>
          <w:lang w:eastAsia="ru-RU"/>
        </w:rPr>
        <w:t>Четыре вопроса при выборе диаграммы.</w:t>
      </w:r>
    </w:p>
    <w:p w:rsidR="00DF4D9F" w:rsidRPr="00986C62" w:rsidRDefault="00281554" w:rsidP="00D06D78">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Как выбрать диаграмму? Все данные, которые мы представляем, отвечают на один из четырех вопросов, представленных на схеме ниже:</w:t>
      </w:r>
    </w:p>
    <w:p w:rsidR="00281554" w:rsidRDefault="00EB53E4" w:rsidP="00DF4D9F">
      <w:pPr>
        <w:spacing w:before="0"/>
        <w:jc w:val="center"/>
        <w:rPr>
          <w:rFonts w:ascii="Calibri" w:eastAsiaTheme="majorEastAsia" w:hAnsi="Calibri" w:cs="Calibri"/>
          <w:bCs/>
          <w:noProof/>
          <w:color w:val="auto"/>
          <w:lang w:eastAsia="ru-RU"/>
        </w:rPr>
      </w:pPr>
      <w:r>
        <w:rPr>
          <w:noProof/>
          <w:lang w:eastAsia="ru-RU"/>
        </w:rPr>
        <w:drawing>
          <wp:inline distT="0" distB="0" distL="0" distR="0">
            <wp:extent cx="4721402" cy="3333750"/>
            <wp:effectExtent l="0" t="0" r="0" b="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17443" t="17798" r="24967" b="9908"/>
                    <a:stretch/>
                  </pic:blipFill>
                  <pic:spPr bwMode="auto">
                    <a:xfrm>
                      <a:off x="0" y="0"/>
                      <a:ext cx="4721676" cy="3333943"/>
                    </a:xfrm>
                    <a:prstGeom prst="rect">
                      <a:avLst/>
                    </a:prstGeom>
                    <a:ln>
                      <a:noFill/>
                    </a:ln>
                    <a:extLst>
                      <a:ext uri="{53640926-AAD7-44D8-BBD7-CCE9431645EC}">
                        <a14:shadowObscured xmlns:a14="http://schemas.microsoft.com/office/drawing/2010/main"/>
                      </a:ext>
                    </a:extLst>
                  </pic:spPr>
                </pic:pic>
              </a:graphicData>
            </a:graphic>
          </wp:inline>
        </w:drawing>
      </w:r>
    </w:p>
    <w:p w:rsidR="007F7336" w:rsidRPr="00986C62" w:rsidRDefault="007F7336" w:rsidP="00DF4D9F">
      <w:pPr>
        <w:spacing w:before="0"/>
        <w:jc w:val="center"/>
        <w:rPr>
          <w:rFonts w:ascii="Calibri" w:eastAsiaTheme="majorEastAsia" w:hAnsi="Calibri" w:cs="Calibri"/>
          <w:bCs/>
          <w:noProof/>
          <w:color w:val="auto"/>
          <w:lang w:eastAsia="ru-RU"/>
        </w:rPr>
      </w:pPr>
    </w:p>
    <w:p w:rsidR="00281554" w:rsidRDefault="00281554" w:rsidP="00D06D78">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 xml:space="preserve">Прежде чем выбирать диаграмму, определите, </w:t>
      </w:r>
      <w:r w:rsidR="00565F9D" w:rsidRPr="00986C62">
        <w:rPr>
          <w:rFonts w:ascii="Calibri" w:eastAsiaTheme="majorEastAsia" w:hAnsi="Calibri" w:cs="Calibri"/>
          <w:bCs/>
          <w:noProof/>
          <w:color w:val="auto"/>
          <w:lang w:eastAsia="ru-RU"/>
        </w:rPr>
        <w:t xml:space="preserve">на </w:t>
      </w:r>
      <w:r w:rsidRPr="00986C62">
        <w:rPr>
          <w:rFonts w:ascii="Calibri" w:eastAsiaTheme="majorEastAsia" w:hAnsi="Calibri" w:cs="Calibri"/>
          <w:bCs/>
          <w:noProof/>
          <w:color w:val="auto"/>
          <w:lang w:eastAsia="ru-RU"/>
        </w:rPr>
        <w:t>какой из этих четырех вопросов Вы хотите</w:t>
      </w:r>
      <w:r w:rsidR="00565F9D" w:rsidRPr="00986C62">
        <w:rPr>
          <w:rFonts w:ascii="Calibri" w:eastAsiaTheme="majorEastAsia" w:hAnsi="Calibri" w:cs="Calibri"/>
          <w:bCs/>
          <w:noProof/>
          <w:color w:val="auto"/>
          <w:lang w:eastAsia="ru-RU"/>
        </w:rPr>
        <w:t xml:space="preserve"> дать ответ</w:t>
      </w:r>
      <w:r w:rsidRPr="00986C62">
        <w:rPr>
          <w:rFonts w:ascii="Calibri" w:eastAsiaTheme="majorEastAsia" w:hAnsi="Calibri" w:cs="Calibri"/>
          <w:bCs/>
          <w:noProof/>
          <w:color w:val="auto"/>
          <w:lang w:eastAsia="ru-RU"/>
        </w:rPr>
        <w:t>. На схеме ниже представлены базовые диаграмм</w:t>
      </w:r>
      <w:r w:rsidR="007F7336">
        <w:rPr>
          <w:rFonts w:ascii="Calibri" w:eastAsiaTheme="majorEastAsia" w:hAnsi="Calibri" w:cs="Calibri"/>
          <w:bCs/>
          <w:noProof/>
          <w:color w:val="auto"/>
          <w:lang w:eastAsia="ru-RU"/>
        </w:rPr>
        <w:t>ы для ответа из каждого вопроса:</w:t>
      </w:r>
    </w:p>
    <w:p w:rsidR="00B152B5" w:rsidRDefault="00EB53E4" w:rsidP="00281554">
      <w:pPr>
        <w:spacing w:before="0" w:after="200" w:line="276" w:lineRule="auto"/>
        <w:jc w:val="center"/>
        <w:rPr>
          <w:rFonts w:ascii="Calibri" w:eastAsiaTheme="majorEastAsia" w:hAnsi="Calibri" w:cs="Calibri"/>
          <w:bCs/>
          <w:noProof/>
          <w:color w:val="auto"/>
          <w:lang w:eastAsia="ru-RU"/>
        </w:rPr>
      </w:pPr>
      <w:r>
        <w:rPr>
          <w:noProof/>
          <w:lang w:eastAsia="ru-RU"/>
        </w:rPr>
        <w:drawing>
          <wp:inline distT="0" distB="0" distL="0" distR="0">
            <wp:extent cx="4838700" cy="3569962"/>
            <wp:effectExtent l="0" t="0" r="0" b="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l="18991" t="17432" r="23935" b="7706"/>
                    <a:stretch/>
                  </pic:blipFill>
                  <pic:spPr bwMode="auto">
                    <a:xfrm>
                      <a:off x="0" y="0"/>
                      <a:ext cx="4843364" cy="3573403"/>
                    </a:xfrm>
                    <a:prstGeom prst="rect">
                      <a:avLst/>
                    </a:prstGeom>
                    <a:ln>
                      <a:noFill/>
                    </a:ln>
                    <a:extLst>
                      <a:ext uri="{53640926-AAD7-44D8-BBD7-CCE9431645EC}">
                        <a14:shadowObscured xmlns:a14="http://schemas.microsoft.com/office/drawing/2010/main"/>
                      </a:ext>
                    </a:extLst>
                  </pic:spPr>
                </pic:pic>
              </a:graphicData>
            </a:graphic>
          </wp:inline>
        </w:drawing>
      </w:r>
      <w:r w:rsidR="00B152B5">
        <w:rPr>
          <w:rFonts w:ascii="Calibri" w:eastAsiaTheme="majorEastAsia" w:hAnsi="Calibri" w:cs="Calibri"/>
          <w:bCs/>
          <w:noProof/>
          <w:color w:val="auto"/>
          <w:lang w:eastAsia="ru-RU"/>
        </w:rPr>
        <w:br w:type="page"/>
      </w:r>
    </w:p>
    <w:p w:rsidR="00281554" w:rsidRPr="00B152B5" w:rsidRDefault="00281554" w:rsidP="00B152B5">
      <w:pPr>
        <w:spacing w:before="0" w:after="0"/>
        <w:ind w:firstLine="709"/>
        <w:jc w:val="both"/>
        <w:rPr>
          <w:rFonts w:ascii="Calibri" w:eastAsiaTheme="majorEastAsia" w:hAnsi="Calibri" w:cs="Calibri"/>
          <w:b/>
          <w:bCs/>
          <w:color w:val="404040" w:themeColor="text1" w:themeTint="BF"/>
          <w:sz w:val="16"/>
          <w:szCs w:val="16"/>
        </w:rPr>
      </w:pPr>
    </w:p>
    <w:p w:rsidR="00281554" w:rsidRPr="00986C62" w:rsidRDefault="00281554" w:rsidP="00D06D78">
      <w:pPr>
        <w:spacing w:before="0"/>
        <w:ind w:firstLine="709"/>
        <w:jc w:val="both"/>
        <w:rPr>
          <w:rFonts w:ascii="Calibri" w:eastAsiaTheme="majorEastAsia" w:hAnsi="Calibri" w:cs="Calibri"/>
          <w:b/>
          <w:bCs/>
          <w:noProof/>
          <w:color w:val="auto"/>
          <w:lang w:eastAsia="ru-RU"/>
        </w:rPr>
      </w:pPr>
      <w:r w:rsidRPr="00986C62">
        <w:rPr>
          <w:rFonts w:ascii="Calibri" w:eastAsiaTheme="majorEastAsia" w:hAnsi="Calibri" w:cs="Calibri"/>
          <w:b/>
          <w:bCs/>
          <w:noProof/>
          <w:color w:val="auto"/>
          <w:lang w:eastAsia="ru-RU"/>
        </w:rPr>
        <w:t>Тип</w:t>
      </w:r>
      <w:r w:rsidR="001549AA">
        <w:rPr>
          <w:rFonts w:ascii="Calibri" w:eastAsiaTheme="majorEastAsia" w:hAnsi="Calibri" w:cs="Calibri"/>
          <w:b/>
          <w:bCs/>
          <w:noProof/>
          <w:color w:val="auto"/>
          <w:lang w:eastAsia="ru-RU"/>
        </w:rPr>
        <w:t>ы данных</w:t>
      </w:r>
    </w:p>
    <w:p w:rsidR="00281554" w:rsidRPr="00986C62" w:rsidRDefault="00281554" w:rsidP="00D06D78">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При выборе диаграммы важно обращать внимание на то, какими д</w:t>
      </w:r>
      <w:r w:rsidR="008A7499" w:rsidRPr="00986C62">
        <w:rPr>
          <w:rFonts w:ascii="Calibri" w:eastAsiaTheme="majorEastAsia" w:hAnsi="Calibri" w:cs="Calibri"/>
          <w:bCs/>
          <w:noProof/>
          <w:color w:val="auto"/>
          <w:lang w:eastAsia="ru-RU"/>
        </w:rPr>
        <w:t>анными Вы рас</w:t>
      </w:r>
      <w:r w:rsidRPr="00986C62">
        <w:rPr>
          <w:rFonts w:ascii="Calibri" w:eastAsiaTheme="majorEastAsia" w:hAnsi="Calibri" w:cs="Calibri"/>
          <w:bCs/>
          <w:noProof/>
          <w:color w:val="auto"/>
          <w:lang w:eastAsia="ru-RU"/>
        </w:rPr>
        <w:t>полагаете: непрерывными или категориальными.</w:t>
      </w:r>
    </w:p>
    <w:p w:rsidR="00281554" w:rsidRPr="00986C62" w:rsidRDefault="00281554" w:rsidP="00D06D78">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
          <w:bCs/>
          <w:noProof/>
          <w:color w:val="auto"/>
          <w:lang w:eastAsia="ru-RU"/>
        </w:rPr>
        <w:t>Непрерывные данные</w:t>
      </w:r>
      <w:r w:rsidRPr="00986C62">
        <w:rPr>
          <w:rFonts w:ascii="Calibri" w:eastAsiaTheme="majorEastAsia" w:hAnsi="Calibri" w:cs="Calibri"/>
          <w:bCs/>
          <w:noProof/>
          <w:color w:val="auto"/>
          <w:lang w:eastAsia="ru-RU"/>
        </w:rPr>
        <w:t xml:space="preserve"> - данные, значения кот</w:t>
      </w:r>
      <w:r w:rsidR="008A7499" w:rsidRPr="00986C62">
        <w:rPr>
          <w:rFonts w:ascii="Calibri" w:eastAsiaTheme="majorEastAsia" w:hAnsi="Calibri" w:cs="Calibri"/>
          <w:bCs/>
          <w:noProof/>
          <w:color w:val="auto"/>
          <w:lang w:eastAsia="ru-RU"/>
        </w:rPr>
        <w:t>орых могут принимать какое угод</w:t>
      </w:r>
      <w:r w:rsidRPr="00986C62">
        <w:rPr>
          <w:rFonts w:ascii="Calibri" w:eastAsiaTheme="majorEastAsia" w:hAnsi="Calibri" w:cs="Calibri"/>
          <w:bCs/>
          <w:noProof/>
          <w:color w:val="auto"/>
          <w:lang w:eastAsia="ru-RU"/>
        </w:rPr>
        <w:t>но значение в некотором интервале (например, вес, ширина, объем, величина брака и т.д.).</w:t>
      </w:r>
    </w:p>
    <w:p w:rsidR="00281554" w:rsidRPr="00986C62" w:rsidRDefault="00281554" w:rsidP="00D06D78">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
          <w:bCs/>
          <w:noProof/>
          <w:color w:val="auto"/>
          <w:lang w:eastAsia="ru-RU"/>
        </w:rPr>
        <w:t>Категориальные данные</w:t>
      </w:r>
      <w:r w:rsidRPr="00986C62">
        <w:rPr>
          <w:rFonts w:ascii="Calibri" w:eastAsiaTheme="majorEastAsia" w:hAnsi="Calibri" w:cs="Calibri"/>
          <w:bCs/>
          <w:noProof/>
          <w:color w:val="auto"/>
          <w:lang w:eastAsia="ru-RU"/>
        </w:rPr>
        <w:t xml:space="preserve"> - данные, представляющие собой набор нечисловых значений, качественно характеризующие исследуемый процесс или объект и показывающие, к какой категории относится каждый из рассматриваемых объектов. Обычно</w:t>
      </w:r>
      <w:r w:rsidR="00565F9D" w:rsidRPr="00986C62">
        <w:rPr>
          <w:rFonts w:ascii="Calibri" w:eastAsiaTheme="majorEastAsia" w:hAnsi="Calibri" w:cs="Calibri"/>
          <w:bCs/>
          <w:noProof/>
          <w:color w:val="auto"/>
          <w:lang w:eastAsia="ru-RU"/>
        </w:rPr>
        <w:t xml:space="preserve"> они</w:t>
      </w:r>
      <w:r w:rsidRPr="00986C62">
        <w:rPr>
          <w:rFonts w:ascii="Calibri" w:eastAsiaTheme="majorEastAsia" w:hAnsi="Calibri" w:cs="Calibri"/>
          <w:bCs/>
          <w:noProof/>
          <w:color w:val="auto"/>
          <w:lang w:eastAsia="ru-RU"/>
        </w:rPr>
        <w:t xml:space="preserve"> не имеют количественного выражения (например, названия городов, наименования товаров, ФИО сотрудников и клиентов, пол, должность, название отдела и т.д.). В некоторы</w:t>
      </w:r>
      <w:r w:rsidR="00565F9D" w:rsidRPr="00986C62">
        <w:rPr>
          <w:rFonts w:ascii="Calibri" w:eastAsiaTheme="majorEastAsia" w:hAnsi="Calibri" w:cs="Calibri"/>
          <w:bCs/>
          <w:noProof/>
          <w:color w:val="auto"/>
          <w:lang w:eastAsia="ru-RU"/>
        </w:rPr>
        <w:t>х случаях могут использоваться</w:t>
      </w:r>
      <w:r w:rsidRPr="00986C62">
        <w:rPr>
          <w:rFonts w:ascii="Calibri" w:eastAsiaTheme="majorEastAsia" w:hAnsi="Calibri" w:cs="Calibri"/>
          <w:bCs/>
          <w:noProof/>
          <w:color w:val="auto"/>
          <w:lang w:eastAsia="ru-RU"/>
        </w:rPr>
        <w:t xml:space="preserve"> числа, кодирующие эти категории. </w:t>
      </w:r>
    </w:p>
    <w:p w:rsidR="00281554" w:rsidRPr="00986C62" w:rsidRDefault="00281554" w:rsidP="00D06D78">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Обратите внимание, каждой из диаграмм соответствует свой тип данных. На схеме, представленной выше, например, на основе не</w:t>
      </w:r>
      <w:r w:rsidR="008A7499" w:rsidRPr="00986C62">
        <w:rPr>
          <w:rFonts w:ascii="Calibri" w:eastAsiaTheme="majorEastAsia" w:hAnsi="Calibri" w:cs="Calibri"/>
          <w:bCs/>
          <w:noProof/>
          <w:color w:val="auto"/>
          <w:lang w:eastAsia="ru-RU"/>
        </w:rPr>
        <w:t>прерывных данных строится линей</w:t>
      </w:r>
      <w:r w:rsidRPr="00986C62">
        <w:rPr>
          <w:rFonts w:ascii="Calibri" w:eastAsiaTheme="majorEastAsia" w:hAnsi="Calibri" w:cs="Calibri"/>
          <w:bCs/>
          <w:noProof/>
          <w:color w:val="auto"/>
          <w:lang w:eastAsia="ru-RU"/>
        </w:rPr>
        <w:t>ная диаграмма, а на основе дискретных данных</w:t>
      </w:r>
      <w:r w:rsidR="008A7499" w:rsidRPr="00986C62">
        <w:rPr>
          <w:rFonts w:ascii="Calibri" w:eastAsiaTheme="majorEastAsia" w:hAnsi="Calibri" w:cs="Calibri"/>
          <w:bCs/>
          <w:noProof/>
          <w:color w:val="auto"/>
          <w:lang w:eastAsia="ru-RU"/>
        </w:rPr>
        <w:t xml:space="preserve"> строится рейтинг, точечная диа</w:t>
      </w:r>
      <w:r w:rsidRPr="00986C62">
        <w:rPr>
          <w:rFonts w:ascii="Calibri" w:eastAsiaTheme="majorEastAsia" w:hAnsi="Calibri" w:cs="Calibri"/>
          <w:bCs/>
          <w:noProof/>
          <w:color w:val="auto"/>
          <w:lang w:eastAsia="ru-RU"/>
        </w:rPr>
        <w:t xml:space="preserve">грамма, пай-чарт.   </w:t>
      </w:r>
    </w:p>
    <w:p w:rsidR="001E2544" w:rsidRPr="00F82020" w:rsidRDefault="001E2544" w:rsidP="001E2544">
      <w:pPr>
        <w:spacing w:before="0" w:after="0"/>
        <w:ind w:firstLine="709"/>
        <w:jc w:val="both"/>
        <w:rPr>
          <w:rFonts w:ascii="Calibri" w:eastAsiaTheme="majorEastAsia" w:hAnsi="Calibri" w:cs="Calibri"/>
          <w:b/>
          <w:bCs/>
          <w:color w:val="404040" w:themeColor="text1" w:themeTint="BF"/>
          <w:sz w:val="16"/>
          <w:szCs w:val="16"/>
        </w:rPr>
      </w:pPr>
    </w:p>
    <w:p w:rsidR="00281554" w:rsidRPr="009720A5" w:rsidRDefault="000D2FB5" w:rsidP="001E2544">
      <w:pPr>
        <w:spacing w:before="200" w:after="200"/>
        <w:ind w:firstLine="709"/>
        <w:jc w:val="both"/>
        <w:rPr>
          <w:rFonts w:ascii="Calibri" w:eastAsiaTheme="majorEastAsia" w:hAnsi="Calibri" w:cs="Calibri"/>
          <w:b/>
          <w:bCs/>
          <w:color w:val="215868" w:themeColor="accent5" w:themeShade="80"/>
          <w:sz w:val="28"/>
          <w:szCs w:val="26"/>
        </w:rPr>
      </w:pPr>
      <w:r w:rsidRPr="009720A5">
        <w:rPr>
          <w:rFonts w:ascii="Calibri" w:eastAsiaTheme="majorEastAsia" w:hAnsi="Calibri" w:cs="Calibri"/>
          <w:b/>
          <w:bCs/>
          <w:color w:val="215868" w:themeColor="accent5" w:themeShade="80"/>
          <w:sz w:val="28"/>
          <w:szCs w:val="26"/>
        </w:rPr>
        <w:t xml:space="preserve">Осторожно! </w:t>
      </w:r>
      <w:r w:rsidR="001549AA" w:rsidRPr="009720A5">
        <w:rPr>
          <w:rFonts w:ascii="Calibri" w:eastAsiaTheme="majorEastAsia" w:hAnsi="Calibri" w:cs="Calibri"/>
          <w:b/>
          <w:bCs/>
          <w:color w:val="215868" w:themeColor="accent5" w:themeShade="80"/>
          <w:sz w:val="28"/>
          <w:szCs w:val="26"/>
        </w:rPr>
        <w:t>Круговая диаграмма</w:t>
      </w:r>
      <w:r w:rsidRPr="009720A5">
        <w:rPr>
          <w:rFonts w:ascii="Calibri" w:eastAsiaTheme="majorEastAsia" w:hAnsi="Calibri" w:cs="Calibri"/>
          <w:b/>
          <w:bCs/>
          <w:color w:val="215868" w:themeColor="accent5" w:themeShade="80"/>
          <w:sz w:val="28"/>
          <w:szCs w:val="26"/>
        </w:rPr>
        <w:t>!</w:t>
      </w:r>
    </w:p>
    <w:p w:rsidR="00281554" w:rsidRPr="00986C62" w:rsidRDefault="001549AA" w:rsidP="00D06D78">
      <w:pPr>
        <w:spacing w:before="0"/>
        <w:ind w:firstLine="709"/>
        <w:jc w:val="both"/>
        <w:rPr>
          <w:rFonts w:ascii="Calibri" w:eastAsiaTheme="majorEastAsia" w:hAnsi="Calibri" w:cs="Calibri"/>
          <w:bCs/>
          <w:noProof/>
          <w:color w:val="auto"/>
          <w:lang w:eastAsia="ru-RU"/>
        </w:rPr>
      </w:pPr>
      <w:r>
        <w:rPr>
          <w:rFonts w:ascii="Calibri" w:eastAsiaTheme="majorEastAsia" w:hAnsi="Calibri" w:cs="Calibri"/>
          <w:bCs/>
          <w:noProof/>
          <w:color w:val="auto"/>
          <w:lang w:eastAsia="ru-RU"/>
        </w:rPr>
        <w:t>Круговая диаграмма (п</w:t>
      </w:r>
      <w:r w:rsidR="00281554" w:rsidRPr="00986C62">
        <w:rPr>
          <w:rFonts w:ascii="Calibri" w:eastAsiaTheme="majorEastAsia" w:hAnsi="Calibri" w:cs="Calibri"/>
          <w:bCs/>
          <w:noProof/>
          <w:color w:val="auto"/>
          <w:lang w:eastAsia="ru-RU"/>
        </w:rPr>
        <w:t>ай-чарт</w:t>
      </w:r>
      <w:r>
        <w:rPr>
          <w:rFonts w:ascii="Calibri" w:eastAsiaTheme="majorEastAsia" w:hAnsi="Calibri" w:cs="Calibri"/>
          <w:bCs/>
          <w:noProof/>
          <w:color w:val="auto"/>
          <w:lang w:eastAsia="ru-RU"/>
        </w:rPr>
        <w:t>)</w:t>
      </w:r>
      <w:r w:rsidR="00281554" w:rsidRPr="00986C62">
        <w:rPr>
          <w:rFonts w:ascii="Calibri" w:eastAsiaTheme="majorEastAsia" w:hAnsi="Calibri" w:cs="Calibri"/>
          <w:bCs/>
          <w:noProof/>
          <w:color w:val="auto"/>
          <w:lang w:eastAsia="ru-RU"/>
        </w:rPr>
        <w:t xml:space="preserve"> является самой распространенной и широко применяемой диаграммой. </w:t>
      </w:r>
    </w:p>
    <w:p w:rsidR="00281554" w:rsidRPr="00986C62" w:rsidRDefault="001549AA" w:rsidP="00D06D78">
      <w:pPr>
        <w:spacing w:before="0"/>
        <w:ind w:firstLine="709"/>
        <w:jc w:val="both"/>
        <w:rPr>
          <w:rFonts w:ascii="Calibri" w:eastAsiaTheme="majorEastAsia" w:hAnsi="Calibri" w:cs="Calibri"/>
          <w:bCs/>
          <w:noProof/>
          <w:color w:val="auto"/>
          <w:lang w:eastAsia="ru-RU"/>
        </w:rPr>
      </w:pPr>
      <w:r w:rsidRPr="001549AA">
        <w:rPr>
          <w:rFonts w:ascii="Calibri" w:eastAsiaTheme="majorEastAsia" w:hAnsi="Calibri" w:cs="Calibri"/>
          <w:b/>
          <w:bCs/>
          <w:noProof/>
          <w:color w:val="auto"/>
          <w:lang w:eastAsia="ru-RU"/>
        </w:rPr>
        <w:t>К</w:t>
      </w:r>
      <w:r w:rsidR="00281554" w:rsidRPr="001549AA">
        <w:rPr>
          <w:rFonts w:ascii="Calibri" w:eastAsiaTheme="majorEastAsia" w:hAnsi="Calibri" w:cs="Calibri"/>
          <w:b/>
          <w:bCs/>
          <w:noProof/>
          <w:color w:val="auto"/>
          <w:lang w:eastAsia="ru-RU"/>
        </w:rPr>
        <w:t>руговая диаграмма</w:t>
      </w:r>
      <w:r>
        <w:rPr>
          <w:rFonts w:ascii="Calibri" w:eastAsiaTheme="majorEastAsia" w:hAnsi="Calibri" w:cs="Calibri"/>
          <w:b/>
          <w:bCs/>
          <w:noProof/>
          <w:color w:val="auto"/>
          <w:lang w:eastAsia="ru-RU"/>
        </w:rPr>
        <w:t>/</w:t>
      </w:r>
      <w:r w:rsidR="00281554" w:rsidRPr="00986C62">
        <w:rPr>
          <w:rFonts w:ascii="Calibri" w:eastAsiaTheme="majorEastAsia" w:hAnsi="Calibri" w:cs="Calibri"/>
          <w:bCs/>
          <w:noProof/>
          <w:color w:val="auto"/>
          <w:lang w:eastAsia="ru-RU"/>
        </w:rPr>
        <w:t>секторная диагр</w:t>
      </w:r>
      <w:r>
        <w:rPr>
          <w:rFonts w:ascii="Calibri" w:eastAsiaTheme="majorEastAsia" w:hAnsi="Calibri" w:cs="Calibri"/>
          <w:bCs/>
          <w:noProof/>
          <w:color w:val="auto"/>
          <w:lang w:eastAsia="ru-RU"/>
        </w:rPr>
        <w:t>амма</w:t>
      </w:r>
      <w:r w:rsidR="008A7499" w:rsidRPr="00986C62">
        <w:rPr>
          <w:rFonts w:ascii="Calibri" w:eastAsiaTheme="majorEastAsia" w:hAnsi="Calibri" w:cs="Calibri"/>
          <w:bCs/>
          <w:noProof/>
          <w:color w:val="auto"/>
          <w:lang w:eastAsia="ru-RU"/>
        </w:rPr>
        <w:t xml:space="preserve"> - способ графического изо</w:t>
      </w:r>
      <w:r w:rsidR="00281554" w:rsidRPr="00986C62">
        <w:rPr>
          <w:rFonts w:ascii="Calibri" w:eastAsiaTheme="majorEastAsia" w:hAnsi="Calibri" w:cs="Calibri"/>
          <w:bCs/>
          <w:noProof/>
          <w:color w:val="auto"/>
          <w:lang w:eastAsia="ru-RU"/>
        </w:rPr>
        <w:t>бражения структуры, состава данных. Круг наглядно выражает всю совокупность, целое. Относительная величина каж</w:t>
      </w:r>
      <w:r w:rsidR="008A7499" w:rsidRPr="00986C62">
        <w:rPr>
          <w:rFonts w:ascii="Calibri" w:eastAsiaTheme="majorEastAsia" w:hAnsi="Calibri" w:cs="Calibri"/>
          <w:bCs/>
          <w:noProof/>
          <w:color w:val="auto"/>
          <w:lang w:eastAsia="ru-RU"/>
        </w:rPr>
        <w:t>дого значения изображается в ви</w:t>
      </w:r>
      <w:r w:rsidR="00281554" w:rsidRPr="00986C62">
        <w:rPr>
          <w:rFonts w:ascii="Calibri" w:eastAsiaTheme="majorEastAsia" w:hAnsi="Calibri" w:cs="Calibri"/>
          <w:bCs/>
          <w:noProof/>
          <w:color w:val="auto"/>
          <w:lang w:eastAsia="ru-RU"/>
        </w:rPr>
        <w:t>де сектора круга, площадь которого соответствует вкладу этого значения в сумму значений. Сумма значений секторов всегда должна быть равна 100% или целому значению.</w:t>
      </w:r>
    </w:p>
    <w:p w:rsidR="00281554" w:rsidRPr="00986C62" w:rsidRDefault="00281554" w:rsidP="00D06D78">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Пай-чарт удобно использовать, когда нужно пок</w:t>
      </w:r>
      <w:r w:rsidR="008A7499" w:rsidRPr="00986C62">
        <w:rPr>
          <w:rFonts w:ascii="Calibri" w:eastAsiaTheme="majorEastAsia" w:hAnsi="Calibri" w:cs="Calibri"/>
          <w:bCs/>
          <w:noProof/>
          <w:color w:val="auto"/>
          <w:lang w:eastAsia="ru-RU"/>
        </w:rPr>
        <w:t>азать долю каждой величины в об</w:t>
      </w:r>
      <w:r w:rsidR="009720A5">
        <w:rPr>
          <w:rFonts w:ascii="Calibri" w:eastAsiaTheme="majorEastAsia" w:hAnsi="Calibri" w:cs="Calibri"/>
          <w:bCs/>
          <w:noProof/>
          <w:color w:val="auto"/>
          <w:lang w:eastAsia="ru-RU"/>
        </w:rPr>
        <w:t>щем объе</w:t>
      </w:r>
      <w:r w:rsidRPr="00986C62">
        <w:rPr>
          <w:rFonts w:ascii="Calibri" w:eastAsiaTheme="majorEastAsia" w:hAnsi="Calibri" w:cs="Calibri"/>
          <w:bCs/>
          <w:noProof/>
          <w:color w:val="auto"/>
          <w:lang w:eastAsia="ru-RU"/>
        </w:rPr>
        <w:t>ме. Сектора могут изображаться как в о</w:t>
      </w:r>
      <w:r w:rsidR="008A7499" w:rsidRPr="00986C62">
        <w:rPr>
          <w:rFonts w:ascii="Calibri" w:eastAsiaTheme="majorEastAsia" w:hAnsi="Calibri" w:cs="Calibri"/>
          <w:bCs/>
          <w:noProof/>
          <w:color w:val="auto"/>
          <w:lang w:eastAsia="ru-RU"/>
        </w:rPr>
        <w:t>бщем круге, так и отдельно, рас</w:t>
      </w:r>
      <w:r w:rsidRPr="00986C62">
        <w:rPr>
          <w:rFonts w:ascii="Calibri" w:eastAsiaTheme="majorEastAsia" w:hAnsi="Calibri" w:cs="Calibri"/>
          <w:bCs/>
          <w:noProof/>
          <w:color w:val="auto"/>
          <w:lang w:eastAsia="ru-RU"/>
        </w:rPr>
        <w:t>положенными на небольшом удалении друг от друга.</w:t>
      </w:r>
    </w:p>
    <w:p w:rsidR="00281554" w:rsidRPr="00986C62" w:rsidRDefault="00281554" w:rsidP="00D06D78">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Круговая диаграмма наглядна в том случае, если количество секторов небольшое (не больше пяти). Если частей диаграммы слишко</w:t>
      </w:r>
      <w:r w:rsidR="008A7499" w:rsidRPr="00986C62">
        <w:rPr>
          <w:rFonts w:ascii="Calibri" w:eastAsiaTheme="majorEastAsia" w:hAnsi="Calibri" w:cs="Calibri"/>
          <w:bCs/>
          <w:noProof/>
          <w:color w:val="auto"/>
          <w:lang w:eastAsia="ru-RU"/>
        </w:rPr>
        <w:t>м много, то очень трудно разгля</w:t>
      </w:r>
      <w:r w:rsidRPr="00986C62">
        <w:rPr>
          <w:rFonts w:ascii="Calibri" w:eastAsiaTheme="majorEastAsia" w:hAnsi="Calibri" w:cs="Calibri"/>
          <w:bCs/>
          <w:noProof/>
          <w:color w:val="auto"/>
          <w:lang w:eastAsia="ru-RU"/>
        </w:rPr>
        <w:t>деть различия сравниваемых структур. Недостат</w:t>
      </w:r>
      <w:r w:rsidR="009720A5">
        <w:rPr>
          <w:rFonts w:ascii="Calibri" w:eastAsiaTheme="majorEastAsia" w:hAnsi="Calibri" w:cs="Calibri"/>
          <w:bCs/>
          <w:noProof/>
          <w:color w:val="auto"/>
          <w:lang w:eastAsia="ru-RU"/>
        </w:rPr>
        <w:t>ок круговых диаграмм — малая е</w:t>
      </w:r>
      <w:r w:rsidR="008A7499" w:rsidRPr="00986C62">
        <w:rPr>
          <w:rFonts w:ascii="Calibri" w:eastAsiaTheme="majorEastAsia" w:hAnsi="Calibri" w:cs="Calibri"/>
          <w:bCs/>
          <w:noProof/>
          <w:color w:val="auto"/>
          <w:lang w:eastAsia="ru-RU"/>
        </w:rPr>
        <w:t>м</w:t>
      </w:r>
      <w:r w:rsidRPr="00986C62">
        <w:rPr>
          <w:rFonts w:ascii="Calibri" w:eastAsiaTheme="majorEastAsia" w:hAnsi="Calibri" w:cs="Calibri"/>
          <w:bCs/>
          <w:noProof/>
          <w:color w:val="auto"/>
          <w:lang w:eastAsia="ru-RU"/>
        </w:rPr>
        <w:t>кость, невозможность отразить бол</w:t>
      </w:r>
      <w:r w:rsidR="009720A5">
        <w:rPr>
          <w:rFonts w:ascii="Calibri" w:eastAsiaTheme="majorEastAsia" w:hAnsi="Calibri" w:cs="Calibri"/>
          <w:bCs/>
          <w:noProof/>
          <w:color w:val="auto"/>
          <w:lang w:eastAsia="ru-RU"/>
        </w:rPr>
        <w:t>ьшой объе</w:t>
      </w:r>
      <w:r w:rsidRPr="00986C62">
        <w:rPr>
          <w:rFonts w:ascii="Calibri" w:eastAsiaTheme="majorEastAsia" w:hAnsi="Calibri" w:cs="Calibri"/>
          <w:bCs/>
          <w:noProof/>
          <w:color w:val="auto"/>
          <w:lang w:eastAsia="ru-RU"/>
        </w:rPr>
        <w:t>м информации.</w:t>
      </w:r>
    </w:p>
    <w:p w:rsidR="00281554" w:rsidRPr="00986C62" w:rsidRDefault="00AA7FEE" w:rsidP="00D06D78">
      <w:pPr>
        <w:spacing w:before="0"/>
        <w:ind w:firstLine="709"/>
        <w:jc w:val="both"/>
        <w:rPr>
          <w:rFonts w:ascii="Calibri" w:eastAsiaTheme="majorEastAsia" w:hAnsi="Calibri" w:cs="Calibri"/>
          <w:bCs/>
          <w:noProof/>
          <w:color w:val="auto"/>
          <w:lang w:eastAsia="ru-RU"/>
        </w:rPr>
      </w:pPr>
      <w:r>
        <w:rPr>
          <w:rFonts w:ascii="Calibri" w:eastAsiaTheme="majorEastAsia" w:hAnsi="Calibri" w:cs="Calibri"/>
          <w:bCs/>
          <w:noProof/>
          <w:color w:val="auto"/>
          <w:lang w:eastAsia="ru-RU"/>
        </w:rPr>
        <w:t>Часто круговая диаграмма</w:t>
      </w:r>
      <w:r w:rsidR="00281554" w:rsidRPr="00986C62">
        <w:rPr>
          <w:rFonts w:ascii="Calibri" w:eastAsiaTheme="majorEastAsia" w:hAnsi="Calibri" w:cs="Calibri"/>
          <w:bCs/>
          <w:noProof/>
          <w:color w:val="auto"/>
          <w:lang w:eastAsia="ru-RU"/>
        </w:rPr>
        <w:t xml:space="preserve"> используется некорректн</w:t>
      </w:r>
      <w:r w:rsidR="008A7499" w:rsidRPr="00986C62">
        <w:rPr>
          <w:rFonts w:ascii="Calibri" w:eastAsiaTheme="majorEastAsia" w:hAnsi="Calibri" w:cs="Calibri"/>
          <w:bCs/>
          <w:noProof/>
          <w:color w:val="auto"/>
          <w:lang w:eastAsia="ru-RU"/>
        </w:rPr>
        <w:t>о: не отвечает на по</w:t>
      </w:r>
      <w:r w:rsidR="00281554" w:rsidRPr="00986C62">
        <w:rPr>
          <w:rFonts w:ascii="Calibri" w:eastAsiaTheme="majorEastAsia" w:hAnsi="Calibri" w:cs="Calibri"/>
          <w:bCs/>
          <w:noProof/>
          <w:color w:val="auto"/>
          <w:lang w:eastAsia="ru-RU"/>
        </w:rPr>
        <w:t>ставленный вопрос и искажает данные.</w:t>
      </w:r>
    </w:p>
    <w:p w:rsidR="00281554" w:rsidRPr="00986C62" w:rsidRDefault="00281554" w:rsidP="00D06D78">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Самые распространенные ошибки при использовании пай-чартов:</w:t>
      </w:r>
    </w:p>
    <w:p w:rsidR="00281554" w:rsidRPr="00F06546" w:rsidRDefault="002C1EA1" w:rsidP="00F06546">
      <w:pPr>
        <w:pStyle w:val="a1"/>
        <w:numPr>
          <w:ilvl w:val="0"/>
          <w:numId w:val="8"/>
        </w:numPr>
        <w:spacing w:before="0"/>
        <w:jc w:val="both"/>
        <w:rPr>
          <w:rFonts w:ascii="Calibri" w:hAnsi="Calibri" w:cs="Calibri"/>
        </w:rPr>
      </w:pPr>
      <w:r w:rsidRPr="00F06546">
        <w:rPr>
          <w:rFonts w:ascii="Calibri" w:hAnsi="Calibri" w:cs="Calibri"/>
          <w:noProof/>
          <w:lang w:eastAsia="ru-RU"/>
        </w:rPr>
        <w:drawing>
          <wp:anchor distT="0" distB="0" distL="114300" distR="114300" simplePos="0" relativeHeight="252255232" behindDoc="0" locked="0" layoutInCell="1" allowOverlap="1" wp14:anchorId="661D94E9" wp14:editId="17E6ACFA">
            <wp:simplePos x="0" y="0"/>
            <wp:positionH relativeFrom="column">
              <wp:posOffset>1045210</wp:posOffset>
            </wp:positionH>
            <wp:positionV relativeFrom="paragraph">
              <wp:posOffset>516255</wp:posOffset>
            </wp:positionV>
            <wp:extent cx="3340100" cy="2444750"/>
            <wp:effectExtent l="0" t="0" r="0" b="0"/>
            <wp:wrapTopAndBottom/>
            <wp:docPr id="10" name="Рисунок 3" descr="Pages from СНИИП_2015.pdf"/>
            <wp:cNvGraphicFramePr/>
            <a:graphic xmlns:a="http://schemas.openxmlformats.org/drawingml/2006/main">
              <a:graphicData uri="http://schemas.openxmlformats.org/drawingml/2006/picture">
                <pic:pic xmlns:pic="http://schemas.openxmlformats.org/drawingml/2006/picture">
                  <pic:nvPicPr>
                    <pic:cNvPr id="5" name="Picture 4" descr="Pages from СНИИП_2015.pdf"/>
                    <pic:cNvPicPr>
                      <a:picLocks noChangeAspect="1"/>
                    </pic:cNvPicPr>
                  </pic:nvPicPr>
                  <pic:blipFill rotWithShape="1">
                    <a:blip r:embed="rId94">
                      <a:extLst>
                        <a:ext uri="{28A0092B-C50C-407E-A947-70E740481C1C}">
                          <a14:useLocalDpi xmlns:a14="http://schemas.microsoft.com/office/drawing/2010/main" val="0"/>
                        </a:ext>
                      </a:extLst>
                    </a:blip>
                    <a:srcRect l="54306" t="40473" r="9860" b="18860"/>
                    <a:stretch/>
                  </pic:blipFill>
                  <pic:spPr>
                    <a:xfrm>
                      <a:off x="0" y="0"/>
                      <a:ext cx="3340100" cy="2444750"/>
                    </a:xfrm>
                    <a:prstGeom prst="rect">
                      <a:avLst/>
                    </a:prstGeom>
                  </pic:spPr>
                </pic:pic>
              </a:graphicData>
            </a:graphic>
          </wp:anchor>
        </w:drawing>
      </w:r>
      <w:r w:rsidR="00281554" w:rsidRPr="00F06546">
        <w:rPr>
          <w:rFonts w:ascii="Calibri" w:hAnsi="Calibri" w:cs="Calibri"/>
        </w:rPr>
        <w:t>использование отрицательных значений;</w:t>
      </w:r>
    </w:p>
    <w:p w:rsidR="00CF4E3B" w:rsidRPr="00986C62" w:rsidRDefault="00CF4E3B" w:rsidP="00CF4E3B">
      <w:pPr>
        <w:pStyle w:val="a1"/>
        <w:numPr>
          <w:ilvl w:val="0"/>
          <w:numId w:val="0"/>
        </w:numPr>
        <w:spacing w:before="0"/>
        <w:ind w:left="720"/>
        <w:rPr>
          <w:rFonts w:ascii="Calibri" w:eastAsiaTheme="majorEastAsia" w:hAnsi="Calibri" w:cs="Calibri"/>
          <w:bCs/>
          <w:noProof/>
          <w:color w:val="auto"/>
          <w:lang w:eastAsia="ru-RU"/>
        </w:rPr>
      </w:pPr>
    </w:p>
    <w:p w:rsidR="002C1EA1" w:rsidRPr="00F82020" w:rsidRDefault="002C1EA1" w:rsidP="00F82020">
      <w:pPr>
        <w:spacing w:before="0" w:after="0"/>
        <w:ind w:firstLine="709"/>
        <w:jc w:val="both"/>
        <w:rPr>
          <w:rFonts w:ascii="Calibri" w:eastAsiaTheme="majorEastAsia" w:hAnsi="Calibri" w:cs="Calibri"/>
          <w:b/>
          <w:bCs/>
          <w:color w:val="404040" w:themeColor="text1" w:themeTint="BF"/>
          <w:sz w:val="16"/>
          <w:szCs w:val="16"/>
        </w:rPr>
      </w:pPr>
    </w:p>
    <w:p w:rsidR="00281554" w:rsidRPr="00F06546" w:rsidRDefault="002C1EA1" w:rsidP="00F06546">
      <w:pPr>
        <w:pStyle w:val="a1"/>
        <w:numPr>
          <w:ilvl w:val="0"/>
          <w:numId w:val="8"/>
        </w:numPr>
        <w:spacing w:before="0"/>
        <w:jc w:val="both"/>
        <w:rPr>
          <w:rFonts w:ascii="Calibri" w:hAnsi="Calibri" w:cs="Calibri"/>
        </w:rPr>
      </w:pPr>
      <w:r w:rsidRPr="00F06546">
        <w:rPr>
          <w:rFonts w:ascii="Calibri" w:hAnsi="Calibri" w:cs="Calibri"/>
          <w:noProof/>
          <w:lang w:eastAsia="ru-RU"/>
        </w:rPr>
        <w:drawing>
          <wp:anchor distT="0" distB="0" distL="114300" distR="114300" simplePos="0" relativeHeight="252257280" behindDoc="1" locked="0" layoutInCell="1" allowOverlap="1" wp14:anchorId="3DE36C3F" wp14:editId="58BC93B0">
            <wp:simplePos x="0" y="0"/>
            <wp:positionH relativeFrom="column">
              <wp:posOffset>668655</wp:posOffset>
            </wp:positionH>
            <wp:positionV relativeFrom="paragraph">
              <wp:posOffset>472440</wp:posOffset>
            </wp:positionV>
            <wp:extent cx="4364355" cy="2553335"/>
            <wp:effectExtent l="38100" t="57150" r="17145" b="37465"/>
            <wp:wrapTopAndBottom/>
            <wp:docPr id="18" name="Рисунок 4" descr="004.JPG"/>
            <wp:cNvGraphicFramePr/>
            <a:graphic xmlns:a="http://schemas.openxmlformats.org/drawingml/2006/main">
              <a:graphicData uri="http://schemas.openxmlformats.org/drawingml/2006/picture">
                <pic:pic xmlns:pic="http://schemas.openxmlformats.org/drawingml/2006/picture">
                  <pic:nvPicPr>
                    <pic:cNvPr id="2" name="Picture 1" descr="004.JPG"/>
                    <pic:cNvPicPr>
                      <a:picLocks noChangeAspect="1"/>
                    </pic:cNvPicPr>
                  </pic:nvPicPr>
                  <pic:blipFill rotWithShape="1">
                    <a:blip r:embed="rId95" cstate="print">
                      <a:lum bright="30000" contrast="40000"/>
                      <a:extLst>
                        <a:ext uri="{28A0092B-C50C-407E-A947-70E740481C1C}">
                          <a14:useLocalDpi xmlns:a14="http://schemas.microsoft.com/office/drawing/2010/main" val="0"/>
                        </a:ext>
                      </a:extLst>
                    </a:blip>
                    <a:srcRect l="19279" t="15773" r="15006" b="21875"/>
                    <a:stretch/>
                  </pic:blipFill>
                  <pic:spPr>
                    <a:xfrm>
                      <a:off x="0" y="0"/>
                      <a:ext cx="4364355" cy="2553335"/>
                    </a:xfrm>
                    <a:prstGeom prst="rect">
                      <a:avLst/>
                    </a:prstGeom>
                    <a:scene3d>
                      <a:camera prst="orthographicFront">
                        <a:rot lat="0" lon="240000" rev="0"/>
                      </a:camera>
                      <a:lightRig rig="threePt" dir="t"/>
                    </a:scene3d>
                  </pic:spPr>
                </pic:pic>
              </a:graphicData>
            </a:graphic>
            <wp14:sizeRelH relativeFrom="margin">
              <wp14:pctWidth>0</wp14:pctWidth>
            </wp14:sizeRelH>
            <wp14:sizeRelV relativeFrom="margin">
              <wp14:pctHeight>0</wp14:pctHeight>
            </wp14:sizeRelV>
          </wp:anchor>
        </w:drawing>
      </w:r>
      <w:r w:rsidR="00281554" w:rsidRPr="00F06546">
        <w:rPr>
          <w:rFonts w:ascii="Calibri" w:hAnsi="Calibri" w:cs="Calibri"/>
        </w:rPr>
        <w:t xml:space="preserve">сумма значений всех секторов не равна (больше или меньше) 100% или всему целому; </w:t>
      </w:r>
    </w:p>
    <w:p w:rsidR="002C1EA1" w:rsidRPr="00986C62" w:rsidRDefault="002C1EA1" w:rsidP="00A166CA">
      <w:pPr>
        <w:spacing w:before="0"/>
        <w:rPr>
          <w:rFonts w:ascii="Calibri" w:eastAsiaTheme="majorEastAsia" w:hAnsi="Calibri" w:cs="Calibri"/>
          <w:bCs/>
          <w:noProof/>
          <w:color w:val="auto"/>
          <w:lang w:eastAsia="ru-RU"/>
        </w:rPr>
      </w:pPr>
    </w:p>
    <w:p w:rsidR="00281554" w:rsidRPr="00F06546" w:rsidRDefault="00281554" w:rsidP="00F06546">
      <w:pPr>
        <w:pStyle w:val="a1"/>
        <w:numPr>
          <w:ilvl w:val="0"/>
          <w:numId w:val="8"/>
        </w:numPr>
        <w:spacing w:before="0"/>
        <w:jc w:val="both"/>
        <w:rPr>
          <w:rFonts w:ascii="Calibri" w:hAnsi="Calibri" w:cs="Calibri"/>
        </w:rPr>
      </w:pPr>
      <w:r w:rsidRPr="00F06546">
        <w:rPr>
          <w:rFonts w:ascii="Calibri" w:hAnsi="Calibri" w:cs="Calibri"/>
        </w:rPr>
        <w:t xml:space="preserve">неверно заданный вопрос: когда на </w:t>
      </w:r>
      <w:r w:rsidR="00A02298" w:rsidRPr="00F06546">
        <w:rPr>
          <w:rFonts w:ascii="Calibri" w:hAnsi="Calibri" w:cs="Calibri"/>
        </w:rPr>
        <w:t>круговой диаграмме</w:t>
      </w:r>
      <w:r w:rsidRPr="00F06546">
        <w:rPr>
          <w:rFonts w:ascii="Calibri" w:hAnsi="Calibri" w:cs="Calibri"/>
        </w:rPr>
        <w:t xml:space="preserve"> пытаются отразить рейтинг, а не состав.</w:t>
      </w:r>
    </w:p>
    <w:p w:rsidR="00281554" w:rsidRPr="00986C62" w:rsidRDefault="005C3FAC" w:rsidP="00281554">
      <w:pPr>
        <w:spacing w:before="0" w:after="200" w:line="276" w:lineRule="auto"/>
        <w:rPr>
          <w:rFonts w:ascii="Calibri" w:eastAsiaTheme="majorEastAsia" w:hAnsi="Calibri" w:cs="Calibri"/>
          <w:bCs/>
          <w:noProof/>
          <w:color w:val="auto"/>
          <w:lang w:eastAsia="ru-RU"/>
        </w:rPr>
      </w:pPr>
      <w:r w:rsidRPr="00F06546">
        <w:rPr>
          <w:rFonts w:ascii="Calibri" w:hAnsi="Calibri" w:cs="Calibri"/>
          <w:noProof/>
          <w:lang w:eastAsia="ru-RU"/>
        </w:rPr>
        <w:drawing>
          <wp:anchor distT="0" distB="0" distL="114300" distR="114300" simplePos="0" relativeHeight="252332032" behindDoc="0" locked="0" layoutInCell="1" allowOverlap="1" wp14:anchorId="4D45FFA7" wp14:editId="116D75F3">
            <wp:simplePos x="0" y="0"/>
            <wp:positionH relativeFrom="column">
              <wp:posOffset>1198880</wp:posOffset>
            </wp:positionH>
            <wp:positionV relativeFrom="paragraph">
              <wp:posOffset>562371</wp:posOffset>
            </wp:positionV>
            <wp:extent cx="3460115" cy="3149600"/>
            <wp:effectExtent l="19050" t="0" r="6985" b="0"/>
            <wp:wrapTopAndBottom/>
            <wp:docPr id="464" name="Рисунок 5" descr="Слайды_Хвалько_04022016 (dragged).pdf"/>
            <wp:cNvGraphicFramePr/>
            <a:graphic xmlns:a="http://schemas.openxmlformats.org/drawingml/2006/main">
              <a:graphicData uri="http://schemas.openxmlformats.org/drawingml/2006/picture">
                <pic:pic xmlns:pic="http://schemas.openxmlformats.org/drawingml/2006/picture">
                  <pic:nvPicPr>
                    <pic:cNvPr id="3" name="Picture 2" descr="Слайды_Хвалько_04022016 (dragged).pdf"/>
                    <pic:cNvPicPr>
                      <a:picLocks noChangeAspect="1"/>
                    </pic:cNvPicPr>
                  </pic:nvPicPr>
                  <pic:blipFill rotWithShape="1">
                    <a:blip r:embed="rId96">
                      <a:extLst>
                        <a:ext uri="{28A0092B-C50C-407E-A947-70E740481C1C}">
                          <a14:useLocalDpi xmlns:a14="http://schemas.microsoft.com/office/drawing/2010/main" val="0"/>
                        </a:ext>
                      </a:extLst>
                    </a:blip>
                    <a:srcRect l="48726" t="14445" r="481" b="19370"/>
                    <a:stretch/>
                  </pic:blipFill>
                  <pic:spPr>
                    <a:xfrm>
                      <a:off x="0" y="0"/>
                      <a:ext cx="3460115" cy="3149600"/>
                    </a:xfrm>
                    <a:prstGeom prst="rect">
                      <a:avLst/>
                    </a:prstGeom>
                  </pic:spPr>
                </pic:pic>
              </a:graphicData>
            </a:graphic>
          </wp:anchor>
        </w:drawing>
      </w:r>
    </w:p>
    <w:p w:rsidR="00B32DDF" w:rsidRPr="00986C62" w:rsidRDefault="00281554" w:rsidP="00281554">
      <w:pPr>
        <w:spacing w:before="0" w:after="200" w:line="276" w:lineRule="auto"/>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 </w:t>
      </w:r>
      <w:r w:rsidR="00B32DDF" w:rsidRPr="00986C62">
        <w:rPr>
          <w:rFonts w:ascii="Calibri" w:eastAsiaTheme="majorEastAsia" w:hAnsi="Calibri" w:cs="Calibri"/>
          <w:bCs/>
          <w:noProof/>
          <w:color w:val="auto"/>
          <w:lang w:eastAsia="ru-RU"/>
        </w:rPr>
        <w:br w:type="page"/>
      </w:r>
    </w:p>
    <w:p w:rsidR="00954B9E" w:rsidRPr="00986C62" w:rsidRDefault="009279F4" w:rsidP="00954B9E">
      <w:pPr>
        <w:spacing w:before="0" w:after="200" w:line="276" w:lineRule="auto"/>
        <w:rPr>
          <w:rFonts w:ascii="Calibri" w:eastAsiaTheme="majorEastAsia" w:hAnsi="Calibri" w:cs="Calibri"/>
          <w:bCs/>
          <w:noProof/>
          <w:color w:val="auto"/>
          <w:lang w:eastAsia="ru-RU"/>
        </w:rPr>
      </w:pPr>
      <w:r w:rsidRPr="00986C62">
        <w:rPr>
          <w:rFonts w:ascii="Calibri" w:hAnsi="Calibri" w:cs="Calibri"/>
          <w:i/>
          <w:noProof/>
          <w:lang w:eastAsia="ru-RU"/>
        </w:rPr>
        <w:drawing>
          <wp:anchor distT="0" distB="0" distL="114300" distR="114300" simplePos="0" relativeHeight="252281856" behindDoc="0" locked="0" layoutInCell="1" allowOverlap="1">
            <wp:simplePos x="0" y="0"/>
            <wp:positionH relativeFrom="column">
              <wp:posOffset>5749925</wp:posOffset>
            </wp:positionH>
            <wp:positionV relativeFrom="paragraph">
              <wp:posOffset>-1402</wp:posOffset>
            </wp:positionV>
            <wp:extent cx="539750" cy="728980"/>
            <wp:effectExtent l="0" t="0" r="0" b="0"/>
            <wp:wrapNone/>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ание.wmf"/>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39750" cy="728980"/>
                    </a:xfrm>
                    <a:prstGeom prst="rect">
                      <a:avLst/>
                    </a:prstGeom>
                  </pic:spPr>
                </pic:pic>
              </a:graphicData>
            </a:graphic>
          </wp:anchor>
        </w:drawing>
      </w:r>
      <w:r w:rsidR="00E54D50">
        <w:rPr>
          <w:rFonts w:ascii="Calibri" w:hAnsi="Calibri" w:cs="Calibri"/>
          <w:b/>
          <w:bCs/>
          <w:noProof/>
          <w:lang w:eastAsia="ru-RU"/>
        </w:rPr>
      </w:r>
      <w:r w:rsidR="00E54D50">
        <w:rPr>
          <w:rFonts w:ascii="Calibri" w:hAnsi="Calibri" w:cs="Calibri"/>
          <w:b/>
          <w:bCs/>
          <w:noProof/>
          <w:lang w:eastAsia="ru-RU"/>
        </w:rPr>
        <w:pict>
          <v:rect id="Rectangle 281" o:spid="_x0000_s1472" style="width:496.05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" fillcolor="#dbeef4" stroked="f" strokeweight="2pt">
            <v:textbox inset="5mm,0,5mm,0">
              <w:txbxContent>
                <w:p w:rsidR="00E54D50" w:rsidRDefault="00E54D50" w:rsidP="009279F4">
                  <w:pPr>
                    <w:ind w:right="846"/>
                    <w:rPr>
                      <w:rFonts w:ascii="Calibri" w:eastAsiaTheme="majorEastAsia" w:hAnsi="Calibri" w:cs="Calibri"/>
                      <w:b/>
                      <w:bCs/>
                      <w:color w:val="215868" w:themeColor="accent5" w:themeShade="80"/>
                      <w:sz w:val="28"/>
                      <w:szCs w:val="26"/>
                    </w:rPr>
                  </w:pPr>
                  <w:r w:rsidRPr="00AA7FEE">
                    <w:rPr>
                      <w:rFonts w:ascii="Calibri" w:eastAsiaTheme="majorEastAsia" w:hAnsi="Calibri" w:cs="Calibri"/>
                      <w:b/>
                      <w:bCs/>
                      <w:color w:val="215868" w:themeColor="accent5" w:themeShade="80"/>
                      <w:sz w:val="28"/>
                      <w:szCs w:val="26"/>
                    </w:rPr>
                    <w:t xml:space="preserve">Практическое задание 5. </w:t>
                  </w:r>
                </w:p>
                <w:p w:rsidR="00E54D50" w:rsidRPr="00AA7FEE" w:rsidRDefault="00E54D50" w:rsidP="009279F4">
                  <w:pPr>
                    <w:ind w:right="846"/>
                    <w:rPr>
                      <w:rFonts w:ascii="Calibri" w:eastAsiaTheme="majorEastAsia" w:hAnsi="Calibri" w:cs="Calibri"/>
                      <w:b/>
                      <w:bCs/>
                      <w:color w:val="215868" w:themeColor="accent5" w:themeShade="80"/>
                      <w:sz w:val="28"/>
                      <w:szCs w:val="26"/>
                    </w:rPr>
                  </w:pPr>
                  <w:r w:rsidRPr="00AA7FEE">
                    <w:rPr>
                      <w:rFonts w:ascii="Calibri" w:eastAsiaTheme="majorEastAsia" w:hAnsi="Calibri" w:cs="Calibri"/>
                      <w:b/>
                      <w:bCs/>
                      <w:color w:val="215868" w:themeColor="accent5" w:themeShade="80"/>
                      <w:sz w:val="28"/>
                      <w:szCs w:val="26"/>
                    </w:rPr>
                    <w:t>«Рынок металлопроката. Выбор диаграммы»</w:t>
                  </w:r>
                </w:p>
              </w:txbxContent>
            </v:textbox>
            <w10:anchorlock/>
          </v:rect>
        </w:pict>
      </w:r>
    </w:p>
    <w:p w:rsidR="00954B9E" w:rsidRPr="00986C62" w:rsidRDefault="00954B9E" w:rsidP="00427D6B">
      <w:pPr>
        <w:pStyle w:val="a1"/>
        <w:numPr>
          <w:ilvl w:val="0"/>
          <w:numId w:val="14"/>
        </w:numPr>
        <w:spacing w:before="0"/>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 xml:space="preserve">Объединитесь в команды по 3-4 человека. </w:t>
      </w:r>
    </w:p>
    <w:p w:rsidR="00954B9E" w:rsidRPr="00986C62" w:rsidRDefault="00954B9E" w:rsidP="00427D6B">
      <w:pPr>
        <w:pStyle w:val="a1"/>
        <w:numPr>
          <w:ilvl w:val="0"/>
          <w:numId w:val="14"/>
        </w:numPr>
        <w:spacing w:before="0"/>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 xml:space="preserve">Возьмите лист флип-чарта (один на команду) и разместите его таким образом, чтобы вам было удобно рисовать на нем. Подготовьте цветные фломастеры. </w:t>
      </w:r>
    </w:p>
    <w:p w:rsidR="00954B9E" w:rsidRPr="00986C62" w:rsidRDefault="00954B9E" w:rsidP="00427D6B">
      <w:pPr>
        <w:pStyle w:val="a1"/>
        <w:numPr>
          <w:ilvl w:val="0"/>
          <w:numId w:val="14"/>
        </w:numPr>
        <w:spacing w:before="0"/>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 xml:space="preserve">Изучите представленную ниже диаграмму. Ваша командная задача: составить одну диаграмму, которая будет наглядно выполнять следующие требования: </w:t>
      </w:r>
    </w:p>
    <w:p w:rsidR="00954B9E" w:rsidRPr="00F06546" w:rsidRDefault="00954B9E" w:rsidP="00F06546">
      <w:pPr>
        <w:pStyle w:val="a1"/>
        <w:numPr>
          <w:ilvl w:val="0"/>
          <w:numId w:val="8"/>
        </w:numPr>
        <w:spacing w:before="0"/>
        <w:jc w:val="both"/>
        <w:rPr>
          <w:rFonts w:ascii="Calibri" w:hAnsi="Calibri" w:cs="Calibri"/>
        </w:rPr>
      </w:pPr>
      <w:r w:rsidRPr="00F06546">
        <w:rPr>
          <w:rFonts w:ascii="Calibri" w:hAnsi="Calibri" w:cs="Calibri"/>
        </w:rPr>
        <w:t>показывать, что экспорт является частью производства;</w:t>
      </w:r>
    </w:p>
    <w:p w:rsidR="00954B9E" w:rsidRPr="00F06546" w:rsidRDefault="00954B9E" w:rsidP="00F06546">
      <w:pPr>
        <w:pStyle w:val="a1"/>
        <w:numPr>
          <w:ilvl w:val="0"/>
          <w:numId w:val="8"/>
        </w:numPr>
        <w:spacing w:before="0"/>
        <w:jc w:val="both"/>
        <w:rPr>
          <w:rFonts w:ascii="Calibri" w:hAnsi="Calibri" w:cs="Calibri"/>
        </w:rPr>
      </w:pPr>
      <w:r w:rsidRPr="00F06546">
        <w:rPr>
          <w:rFonts w:ascii="Calibri" w:hAnsi="Calibri" w:cs="Calibri"/>
        </w:rPr>
        <w:t>демонстрировать количество продукта, который в итоге остается на рынке страны;</w:t>
      </w:r>
    </w:p>
    <w:p w:rsidR="00954B9E" w:rsidRPr="00F06546" w:rsidRDefault="00954B9E" w:rsidP="00F06546">
      <w:pPr>
        <w:pStyle w:val="a1"/>
        <w:numPr>
          <w:ilvl w:val="0"/>
          <w:numId w:val="8"/>
        </w:numPr>
        <w:spacing w:before="0"/>
        <w:jc w:val="both"/>
        <w:rPr>
          <w:rFonts w:ascii="Calibri" w:hAnsi="Calibri" w:cs="Calibri"/>
        </w:rPr>
      </w:pPr>
      <w:r w:rsidRPr="00F06546">
        <w:rPr>
          <w:rFonts w:ascii="Calibri" w:hAnsi="Calibri" w:cs="Calibri"/>
        </w:rPr>
        <w:t>отображать легко считываемую динамику.</w:t>
      </w:r>
    </w:p>
    <w:p w:rsidR="00954B9E" w:rsidRPr="00986C62" w:rsidRDefault="00474173" w:rsidP="00D06D78">
      <w:pPr>
        <w:spacing w:before="0"/>
        <w:ind w:firstLine="709"/>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drawing>
          <wp:anchor distT="0" distB="0" distL="114300" distR="114300" simplePos="0" relativeHeight="252223488" behindDoc="0" locked="0" layoutInCell="1" allowOverlap="1">
            <wp:simplePos x="0" y="0"/>
            <wp:positionH relativeFrom="column">
              <wp:posOffset>90805</wp:posOffset>
            </wp:positionH>
            <wp:positionV relativeFrom="paragraph">
              <wp:posOffset>215265</wp:posOffset>
            </wp:positionV>
            <wp:extent cx="5891530" cy="3808095"/>
            <wp:effectExtent l="0" t="0" r="0" b="0"/>
            <wp:wrapNone/>
            <wp:docPr id="53" name="Рисунок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rrowheads="1"/>
                    </pic:cNvPicPr>
                  </pic:nvPicPr>
                  <pic:blipFill>
                    <a:blip r:embed="rId97"/>
                    <a:srcRect/>
                    <a:stretch>
                      <a:fillRect/>
                    </a:stretch>
                  </pic:blipFill>
                  <pic:spPr bwMode="auto">
                    <a:xfrm>
                      <a:off x="0" y="0"/>
                      <a:ext cx="5891530" cy="3808095"/>
                    </a:xfrm>
                    <a:prstGeom prst="rect">
                      <a:avLst/>
                    </a:prstGeom>
                    <a:noFill/>
                  </pic:spPr>
                </pic:pic>
              </a:graphicData>
            </a:graphic>
          </wp:anchor>
        </w:drawing>
      </w:r>
      <w:r w:rsidR="00954B9E" w:rsidRPr="00986C62">
        <w:rPr>
          <w:rFonts w:ascii="Calibri" w:eastAsiaTheme="majorEastAsia" w:hAnsi="Calibri" w:cs="Calibri"/>
          <w:bCs/>
          <w:noProof/>
          <w:color w:val="auto"/>
          <w:lang w:eastAsia="ru-RU"/>
        </w:rPr>
        <w:t>Финальный результат должен быть представлен на листе флип-чарта.</w:t>
      </w:r>
    </w:p>
    <w:p w:rsidR="00954B9E" w:rsidRPr="00986C62" w:rsidRDefault="00954B9E" w:rsidP="00954B9E">
      <w:pPr>
        <w:spacing w:before="0" w:after="200" w:line="276" w:lineRule="auto"/>
        <w:rPr>
          <w:rFonts w:ascii="Calibri" w:eastAsiaTheme="majorEastAsia" w:hAnsi="Calibri" w:cs="Calibri"/>
          <w:bCs/>
          <w:noProof/>
          <w:color w:val="auto"/>
          <w:lang w:eastAsia="ru-RU"/>
        </w:rPr>
      </w:pPr>
    </w:p>
    <w:p w:rsidR="00954B9E" w:rsidRPr="00986C62" w:rsidRDefault="00954B9E" w:rsidP="00954B9E">
      <w:pPr>
        <w:spacing w:before="0" w:after="200" w:line="276" w:lineRule="auto"/>
        <w:rPr>
          <w:rFonts w:ascii="Calibri" w:eastAsiaTheme="majorEastAsia" w:hAnsi="Calibri" w:cs="Calibri"/>
          <w:bCs/>
          <w:noProof/>
          <w:color w:val="auto"/>
          <w:lang w:eastAsia="ru-RU"/>
        </w:rPr>
      </w:pPr>
    </w:p>
    <w:p w:rsidR="00954B9E" w:rsidRPr="00986C62" w:rsidRDefault="00954B9E" w:rsidP="00954B9E">
      <w:pPr>
        <w:spacing w:before="0" w:after="200" w:line="276" w:lineRule="auto"/>
        <w:rPr>
          <w:rFonts w:ascii="Calibri" w:eastAsiaTheme="majorEastAsia" w:hAnsi="Calibri" w:cs="Calibri"/>
          <w:bCs/>
          <w:noProof/>
          <w:color w:val="auto"/>
          <w:lang w:eastAsia="ru-RU"/>
        </w:rPr>
      </w:pPr>
    </w:p>
    <w:p w:rsidR="00954B9E" w:rsidRPr="00986C62" w:rsidRDefault="00954B9E" w:rsidP="00954B9E">
      <w:pPr>
        <w:spacing w:before="0" w:after="200" w:line="276" w:lineRule="auto"/>
        <w:rPr>
          <w:rFonts w:ascii="Calibri" w:eastAsiaTheme="majorEastAsia" w:hAnsi="Calibri" w:cs="Calibri"/>
          <w:bCs/>
          <w:noProof/>
          <w:color w:val="auto"/>
          <w:lang w:eastAsia="ru-RU"/>
        </w:rPr>
      </w:pPr>
    </w:p>
    <w:p w:rsidR="00954B9E" w:rsidRPr="00986C62" w:rsidRDefault="00954B9E" w:rsidP="00954B9E">
      <w:pPr>
        <w:spacing w:before="0" w:after="200" w:line="276" w:lineRule="auto"/>
        <w:rPr>
          <w:rFonts w:ascii="Calibri" w:eastAsiaTheme="majorEastAsia" w:hAnsi="Calibri" w:cs="Calibri"/>
          <w:bCs/>
          <w:noProof/>
          <w:color w:val="auto"/>
          <w:lang w:eastAsia="ru-RU"/>
        </w:rPr>
      </w:pPr>
    </w:p>
    <w:p w:rsidR="00954B9E" w:rsidRPr="00986C62" w:rsidRDefault="00954B9E" w:rsidP="00954B9E">
      <w:pPr>
        <w:spacing w:before="0" w:after="200" w:line="276" w:lineRule="auto"/>
        <w:rPr>
          <w:rFonts w:ascii="Calibri" w:eastAsiaTheme="majorEastAsia" w:hAnsi="Calibri" w:cs="Calibri"/>
          <w:bCs/>
          <w:noProof/>
          <w:color w:val="auto"/>
          <w:lang w:eastAsia="ru-RU"/>
        </w:rPr>
      </w:pPr>
    </w:p>
    <w:p w:rsidR="00954B9E" w:rsidRPr="00986C62" w:rsidRDefault="00954B9E" w:rsidP="00954B9E">
      <w:pPr>
        <w:spacing w:before="0" w:after="200" w:line="276" w:lineRule="auto"/>
        <w:rPr>
          <w:rFonts w:ascii="Calibri" w:eastAsiaTheme="majorEastAsia" w:hAnsi="Calibri" w:cs="Calibri"/>
          <w:bCs/>
          <w:noProof/>
          <w:color w:val="auto"/>
          <w:lang w:eastAsia="ru-RU"/>
        </w:rPr>
      </w:pPr>
    </w:p>
    <w:p w:rsidR="00954B9E" w:rsidRPr="00986C62" w:rsidRDefault="00954B9E" w:rsidP="00954B9E">
      <w:pPr>
        <w:spacing w:before="0" w:after="200" w:line="276" w:lineRule="auto"/>
        <w:rPr>
          <w:rFonts w:ascii="Calibri" w:eastAsiaTheme="majorEastAsia" w:hAnsi="Calibri" w:cs="Calibri"/>
          <w:bCs/>
          <w:noProof/>
          <w:color w:val="auto"/>
          <w:lang w:eastAsia="ru-RU"/>
        </w:rPr>
      </w:pPr>
    </w:p>
    <w:p w:rsidR="00954B9E" w:rsidRPr="00986C62" w:rsidRDefault="00954B9E" w:rsidP="00954B9E">
      <w:pPr>
        <w:spacing w:before="0" w:after="200" w:line="276" w:lineRule="auto"/>
        <w:rPr>
          <w:rFonts w:ascii="Calibri" w:eastAsiaTheme="majorEastAsia" w:hAnsi="Calibri" w:cs="Calibri"/>
          <w:bCs/>
          <w:noProof/>
          <w:color w:val="auto"/>
          <w:lang w:eastAsia="ru-RU"/>
        </w:rPr>
      </w:pPr>
    </w:p>
    <w:p w:rsidR="00954B9E" w:rsidRPr="00986C62" w:rsidRDefault="00954B9E" w:rsidP="00954B9E">
      <w:pPr>
        <w:spacing w:before="0" w:after="200" w:line="276" w:lineRule="auto"/>
        <w:rPr>
          <w:rFonts w:ascii="Calibri" w:eastAsiaTheme="majorEastAsia" w:hAnsi="Calibri" w:cs="Calibri"/>
          <w:bCs/>
          <w:noProof/>
          <w:color w:val="auto"/>
          <w:lang w:eastAsia="ru-RU"/>
        </w:rPr>
      </w:pPr>
    </w:p>
    <w:p w:rsidR="00954B9E" w:rsidRPr="00986C62" w:rsidRDefault="00954B9E" w:rsidP="00954B9E">
      <w:pPr>
        <w:spacing w:before="0" w:after="200" w:line="276" w:lineRule="auto"/>
        <w:rPr>
          <w:rFonts w:ascii="Calibri" w:eastAsiaTheme="majorEastAsia" w:hAnsi="Calibri" w:cs="Calibri"/>
          <w:bCs/>
          <w:noProof/>
          <w:color w:val="auto"/>
          <w:lang w:eastAsia="ru-RU"/>
        </w:rPr>
      </w:pPr>
    </w:p>
    <w:p w:rsidR="00954B9E" w:rsidRPr="00986C62" w:rsidRDefault="00954B9E" w:rsidP="00954B9E">
      <w:pPr>
        <w:spacing w:before="0" w:after="200" w:line="276" w:lineRule="auto"/>
        <w:rPr>
          <w:rFonts w:ascii="Calibri" w:eastAsiaTheme="majorEastAsia" w:hAnsi="Calibri" w:cs="Calibri"/>
          <w:bCs/>
          <w:noProof/>
          <w:color w:val="auto"/>
          <w:lang w:eastAsia="ru-RU"/>
        </w:rPr>
      </w:pPr>
    </w:p>
    <w:p w:rsidR="00A7088B" w:rsidRPr="00986C62" w:rsidRDefault="00A7088B" w:rsidP="00954B9E">
      <w:pPr>
        <w:spacing w:before="0" w:after="200" w:line="276" w:lineRule="auto"/>
        <w:rPr>
          <w:rFonts w:ascii="Calibri" w:eastAsiaTheme="majorEastAsia" w:hAnsi="Calibri" w:cs="Calibri"/>
          <w:bCs/>
          <w:noProof/>
          <w:color w:val="auto"/>
          <w:lang w:eastAsia="ru-RU"/>
        </w:rPr>
      </w:pPr>
    </w:p>
    <w:tbl>
      <w:tblPr>
        <w:tblW w:w="9072" w:type="dxa"/>
        <w:jc w:val="center"/>
        <w:tblBorders>
          <w:top w:val="single" w:sz="4" w:space="0" w:color="31849B" w:themeColor="accent5" w:themeShade="BF"/>
          <w:left w:val="single" w:sz="4" w:space="0" w:color="31849B" w:themeColor="accent5" w:themeShade="BF"/>
          <w:bottom w:val="single" w:sz="4" w:space="0" w:color="31849B" w:themeColor="accent5" w:themeShade="BF"/>
          <w:right w:val="single" w:sz="4" w:space="0" w:color="31849B" w:themeColor="accent5" w:themeShade="BF"/>
          <w:insideH w:val="single" w:sz="4" w:space="0" w:color="31849B" w:themeColor="accent5" w:themeShade="BF"/>
          <w:insideV w:val="single" w:sz="4" w:space="0" w:color="31849B" w:themeColor="accent5" w:themeShade="BF"/>
        </w:tblBorders>
        <w:tblCellMar>
          <w:left w:w="0" w:type="dxa"/>
          <w:right w:w="0" w:type="dxa"/>
        </w:tblCellMar>
        <w:tblLook w:val="04A0" w:firstRow="1" w:lastRow="0" w:firstColumn="1" w:lastColumn="0" w:noHBand="0" w:noVBand="1"/>
      </w:tblPr>
      <w:tblGrid>
        <w:gridCol w:w="2268"/>
        <w:gridCol w:w="2268"/>
        <w:gridCol w:w="2268"/>
        <w:gridCol w:w="2268"/>
      </w:tblGrid>
      <w:tr w:rsidR="00474173" w:rsidRPr="00986C62" w:rsidTr="00B152B5">
        <w:trPr>
          <w:trHeight w:val="315"/>
          <w:jc w:val="center"/>
        </w:trPr>
        <w:tc>
          <w:tcPr>
            <w:tcW w:w="2268" w:type="dxa"/>
            <w:shd w:val="clear" w:color="auto" w:fill="auto"/>
            <w:tcMar>
              <w:top w:w="79" w:type="dxa"/>
              <w:left w:w="164" w:type="dxa"/>
              <w:bottom w:w="79" w:type="dxa"/>
              <w:right w:w="164" w:type="dxa"/>
            </w:tcMar>
            <w:hideMark/>
          </w:tcPr>
          <w:p w:rsidR="00474173" w:rsidRPr="00986C62" w:rsidRDefault="00F82020" w:rsidP="00E723F3">
            <w:pPr>
              <w:jc w:val="both"/>
              <w:rPr>
                <w:rFonts w:ascii="Calibri" w:hAnsi="Calibri" w:cs="Calibri"/>
              </w:rPr>
            </w:pPr>
            <w:r>
              <w:rPr>
                <w:rFonts w:ascii="Calibri" w:hAnsi="Calibri" w:cs="Calibri"/>
              </w:rPr>
              <w:t>Год</w:t>
            </w:r>
          </w:p>
        </w:tc>
        <w:tc>
          <w:tcPr>
            <w:tcW w:w="2268" w:type="dxa"/>
            <w:shd w:val="clear" w:color="auto" w:fill="auto"/>
            <w:tcMar>
              <w:top w:w="79" w:type="dxa"/>
              <w:left w:w="164" w:type="dxa"/>
              <w:bottom w:w="79" w:type="dxa"/>
              <w:right w:w="164" w:type="dxa"/>
            </w:tcMar>
            <w:hideMark/>
          </w:tcPr>
          <w:p w:rsidR="00474173" w:rsidRPr="00986C62" w:rsidRDefault="00474173" w:rsidP="00E723F3">
            <w:pPr>
              <w:jc w:val="both"/>
              <w:rPr>
                <w:rFonts w:ascii="Calibri" w:hAnsi="Calibri" w:cs="Calibri"/>
              </w:rPr>
            </w:pPr>
            <w:r w:rsidRPr="00986C62">
              <w:rPr>
                <w:rFonts w:ascii="Calibri" w:hAnsi="Calibri" w:cs="Calibri"/>
              </w:rPr>
              <w:t>Экспорт</w:t>
            </w:r>
          </w:p>
        </w:tc>
        <w:tc>
          <w:tcPr>
            <w:tcW w:w="2268" w:type="dxa"/>
            <w:shd w:val="clear" w:color="auto" w:fill="auto"/>
            <w:tcMar>
              <w:top w:w="79" w:type="dxa"/>
              <w:left w:w="164" w:type="dxa"/>
              <w:bottom w:w="79" w:type="dxa"/>
              <w:right w:w="164" w:type="dxa"/>
            </w:tcMar>
            <w:hideMark/>
          </w:tcPr>
          <w:p w:rsidR="00474173" w:rsidRPr="00986C62" w:rsidRDefault="00474173" w:rsidP="00E723F3">
            <w:pPr>
              <w:jc w:val="both"/>
              <w:rPr>
                <w:rFonts w:ascii="Calibri" w:hAnsi="Calibri" w:cs="Calibri"/>
              </w:rPr>
            </w:pPr>
            <w:r w:rsidRPr="00986C62">
              <w:rPr>
                <w:rFonts w:ascii="Calibri" w:hAnsi="Calibri" w:cs="Calibri"/>
              </w:rPr>
              <w:t>Импорт</w:t>
            </w:r>
          </w:p>
        </w:tc>
        <w:tc>
          <w:tcPr>
            <w:tcW w:w="2268" w:type="dxa"/>
            <w:shd w:val="clear" w:color="auto" w:fill="auto"/>
            <w:tcMar>
              <w:top w:w="79" w:type="dxa"/>
              <w:left w:w="164" w:type="dxa"/>
              <w:bottom w:w="79" w:type="dxa"/>
              <w:right w:w="164" w:type="dxa"/>
            </w:tcMar>
            <w:hideMark/>
          </w:tcPr>
          <w:p w:rsidR="00474173" w:rsidRPr="00986C62" w:rsidRDefault="00474173" w:rsidP="00E723F3">
            <w:pPr>
              <w:jc w:val="both"/>
              <w:rPr>
                <w:rFonts w:ascii="Calibri" w:hAnsi="Calibri" w:cs="Calibri"/>
              </w:rPr>
            </w:pPr>
            <w:r w:rsidRPr="00986C62">
              <w:rPr>
                <w:rFonts w:ascii="Calibri" w:hAnsi="Calibri" w:cs="Calibri"/>
              </w:rPr>
              <w:t>Производство</w:t>
            </w:r>
          </w:p>
        </w:tc>
      </w:tr>
      <w:tr w:rsidR="00474173" w:rsidRPr="00986C62" w:rsidTr="00B152B5">
        <w:trPr>
          <w:trHeight w:val="309"/>
          <w:jc w:val="center"/>
        </w:trPr>
        <w:tc>
          <w:tcPr>
            <w:tcW w:w="2268" w:type="dxa"/>
            <w:shd w:val="clear" w:color="auto" w:fill="auto"/>
            <w:tcMar>
              <w:top w:w="79" w:type="dxa"/>
              <w:left w:w="164" w:type="dxa"/>
              <w:bottom w:w="79" w:type="dxa"/>
              <w:right w:w="164" w:type="dxa"/>
            </w:tcMar>
            <w:hideMark/>
          </w:tcPr>
          <w:p w:rsidR="00474173" w:rsidRPr="00986C62" w:rsidRDefault="00474173" w:rsidP="00E723F3">
            <w:pPr>
              <w:jc w:val="both"/>
              <w:rPr>
                <w:rFonts w:ascii="Calibri" w:hAnsi="Calibri" w:cs="Calibri"/>
              </w:rPr>
            </w:pPr>
            <w:r w:rsidRPr="00986C62">
              <w:rPr>
                <w:rFonts w:ascii="Calibri" w:hAnsi="Calibri" w:cs="Calibri"/>
              </w:rPr>
              <w:t>2008</w:t>
            </w:r>
          </w:p>
        </w:tc>
        <w:tc>
          <w:tcPr>
            <w:tcW w:w="2268" w:type="dxa"/>
            <w:shd w:val="clear" w:color="auto" w:fill="auto"/>
            <w:tcMar>
              <w:top w:w="79" w:type="dxa"/>
              <w:left w:w="164" w:type="dxa"/>
              <w:bottom w:w="79" w:type="dxa"/>
              <w:right w:w="164" w:type="dxa"/>
            </w:tcMar>
            <w:hideMark/>
          </w:tcPr>
          <w:p w:rsidR="00474173" w:rsidRPr="00986C62" w:rsidRDefault="00474173" w:rsidP="00E723F3">
            <w:pPr>
              <w:jc w:val="both"/>
              <w:rPr>
                <w:rFonts w:ascii="Calibri" w:hAnsi="Calibri" w:cs="Calibri"/>
              </w:rPr>
            </w:pPr>
            <w:r w:rsidRPr="00986C62">
              <w:rPr>
                <w:rFonts w:ascii="Calibri" w:hAnsi="Calibri" w:cs="Calibri"/>
              </w:rPr>
              <w:t>4</w:t>
            </w:r>
          </w:p>
        </w:tc>
        <w:tc>
          <w:tcPr>
            <w:tcW w:w="2268" w:type="dxa"/>
            <w:shd w:val="clear" w:color="auto" w:fill="auto"/>
            <w:tcMar>
              <w:top w:w="79" w:type="dxa"/>
              <w:left w:w="164" w:type="dxa"/>
              <w:bottom w:w="79" w:type="dxa"/>
              <w:right w:w="164" w:type="dxa"/>
            </w:tcMar>
            <w:hideMark/>
          </w:tcPr>
          <w:p w:rsidR="00474173" w:rsidRPr="00986C62" w:rsidRDefault="00474173" w:rsidP="00E723F3">
            <w:pPr>
              <w:jc w:val="both"/>
              <w:rPr>
                <w:rFonts w:ascii="Calibri" w:hAnsi="Calibri" w:cs="Calibri"/>
              </w:rPr>
            </w:pPr>
            <w:r w:rsidRPr="00986C62">
              <w:rPr>
                <w:rFonts w:ascii="Calibri" w:hAnsi="Calibri" w:cs="Calibri"/>
              </w:rPr>
              <w:t>3</w:t>
            </w:r>
          </w:p>
        </w:tc>
        <w:tc>
          <w:tcPr>
            <w:tcW w:w="2268" w:type="dxa"/>
            <w:shd w:val="clear" w:color="auto" w:fill="auto"/>
            <w:tcMar>
              <w:top w:w="79" w:type="dxa"/>
              <w:left w:w="164" w:type="dxa"/>
              <w:bottom w:w="79" w:type="dxa"/>
              <w:right w:w="164" w:type="dxa"/>
            </w:tcMar>
            <w:hideMark/>
          </w:tcPr>
          <w:p w:rsidR="00474173" w:rsidRPr="00986C62" w:rsidRDefault="00474173" w:rsidP="00E723F3">
            <w:pPr>
              <w:jc w:val="both"/>
              <w:rPr>
                <w:rFonts w:ascii="Calibri" w:hAnsi="Calibri" w:cs="Calibri"/>
              </w:rPr>
            </w:pPr>
            <w:r w:rsidRPr="00986C62">
              <w:rPr>
                <w:rFonts w:ascii="Calibri" w:hAnsi="Calibri" w:cs="Calibri"/>
              </w:rPr>
              <w:t>7</w:t>
            </w:r>
          </w:p>
        </w:tc>
      </w:tr>
      <w:tr w:rsidR="00474173" w:rsidRPr="00986C62" w:rsidTr="00B152B5">
        <w:trPr>
          <w:trHeight w:val="18"/>
          <w:jc w:val="center"/>
        </w:trPr>
        <w:tc>
          <w:tcPr>
            <w:tcW w:w="2268" w:type="dxa"/>
            <w:shd w:val="clear" w:color="auto" w:fill="auto"/>
            <w:tcMar>
              <w:top w:w="79" w:type="dxa"/>
              <w:left w:w="164" w:type="dxa"/>
              <w:bottom w:w="79" w:type="dxa"/>
              <w:right w:w="164" w:type="dxa"/>
            </w:tcMar>
            <w:hideMark/>
          </w:tcPr>
          <w:p w:rsidR="00474173" w:rsidRPr="00986C62" w:rsidRDefault="00474173" w:rsidP="00E723F3">
            <w:pPr>
              <w:jc w:val="both"/>
              <w:rPr>
                <w:rFonts w:ascii="Calibri" w:hAnsi="Calibri" w:cs="Calibri"/>
              </w:rPr>
            </w:pPr>
            <w:r w:rsidRPr="00986C62">
              <w:rPr>
                <w:rFonts w:ascii="Calibri" w:hAnsi="Calibri" w:cs="Calibri"/>
              </w:rPr>
              <w:t>2009</w:t>
            </w:r>
          </w:p>
        </w:tc>
        <w:tc>
          <w:tcPr>
            <w:tcW w:w="2268" w:type="dxa"/>
            <w:shd w:val="clear" w:color="auto" w:fill="auto"/>
            <w:tcMar>
              <w:top w:w="79" w:type="dxa"/>
              <w:left w:w="164" w:type="dxa"/>
              <w:bottom w:w="79" w:type="dxa"/>
              <w:right w:w="164" w:type="dxa"/>
            </w:tcMar>
            <w:hideMark/>
          </w:tcPr>
          <w:p w:rsidR="00474173" w:rsidRPr="00986C62" w:rsidRDefault="00474173" w:rsidP="00E723F3">
            <w:pPr>
              <w:jc w:val="both"/>
              <w:rPr>
                <w:rFonts w:ascii="Calibri" w:hAnsi="Calibri" w:cs="Calibri"/>
              </w:rPr>
            </w:pPr>
            <w:r w:rsidRPr="00986C62">
              <w:rPr>
                <w:rFonts w:ascii="Calibri" w:hAnsi="Calibri" w:cs="Calibri"/>
              </w:rPr>
              <w:t>3</w:t>
            </w:r>
          </w:p>
        </w:tc>
        <w:tc>
          <w:tcPr>
            <w:tcW w:w="2268" w:type="dxa"/>
            <w:shd w:val="clear" w:color="auto" w:fill="auto"/>
            <w:tcMar>
              <w:top w:w="79" w:type="dxa"/>
              <w:left w:w="164" w:type="dxa"/>
              <w:bottom w:w="79" w:type="dxa"/>
              <w:right w:w="164" w:type="dxa"/>
            </w:tcMar>
            <w:hideMark/>
          </w:tcPr>
          <w:p w:rsidR="00474173" w:rsidRPr="00986C62" w:rsidRDefault="00474173" w:rsidP="00E723F3">
            <w:pPr>
              <w:jc w:val="both"/>
              <w:rPr>
                <w:rFonts w:ascii="Calibri" w:hAnsi="Calibri" w:cs="Calibri"/>
              </w:rPr>
            </w:pPr>
            <w:r w:rsidRPr="00986C62">
              <w:rPr>
                <w:rFonts w:ascii="Calibri" w:hAnsi="Calibri" w:cs="Calibri"/>
              </w:rPr>
              <w:t>5</w:t>
            </w:r>
          </w:p>
        </w:tc>
        <w:tc>
          <w:tcPr>
            <w:tcW w:w="2268" w:type="dxa"/>
            <w:shd w:val="clear" w:color="auto" w:fill="auto"/>
            <w:tcMar>
              <w:top w:w="79" w:type="dxa"/>
              <w:left w:w="164" w:type="dxa"/>
              <w:bottom w:w="79" w:type="dxa"/>
              <w:right w:w="164" w:type="dxa"/>
            </w:tcMar>
            <w:hideMark/>
          </w:tcPr>
          <w:p w:rsidR="00474173" w:rsidRPr="00986C62" w:rsidRDefault="00474173" w:rsidP="00E723F3">
            <w:pPr>
              <w:jc w:val="both"/>
              <w:rPr>
                <w:rFonts w:ascii="Calibri" w:hAnsi="Calibri" w:cs="Calibri"/>
              </w:rPr>
            </w:pPr>
            <w:r w:rsidRPr="00986C62">
              <w:rPr>
                <w:rFonts w:ascii="Calibri" w:hAnsi="Calibri" w:cs="Calibri"/>
              </w:rPr>
              <w:t>6</w:t>
            </w:r>
          </w:p>
        </w:tc>
      </w:tr>
    </w:tbl>
    <w:p w:rsidR="00954B9E" w:rsidRPr="00986C62" w:rsidRDefault="00954B9E" w:rsidP="00954B9E">
      <w:pPr>
        <w:spacing w:before="0" w:after="200" w:line="276" w:lineRule="auto"/>
        <w:rPr>
          <w:rFonts w:ascii="Calibri" w:eastAsiaTheme="majorEastAsia" w:hAnsi="Calibri" w:cs="Calibri"/>
          <w:bCs/>
          <w:noProof/>
          <w:color w:val="auto"/>
          <w:lang w:eastAsia="ru-RU"/>
        </w:rPr>
      </w:pPr>
    </w:p>
    <w:p w:rsidR="007374A3" w:rsidRPr="00986C62" w:rsidRDefault="007374A3">
      <w:pPr>
        <w:spacing w:before="0" w:after="200" w:line="276" w:lineRule="auto"/>
        <w:rPr>
          <w:rFonts w:ascii="Calibri" w:eastAsiaTheme="majorEastAsia" w:hAnsi="Calibri" w:cs="Calibri"/>
          <w:b/>
          <w:bCs/>
          <w:noProof/>
          <w:color w:val="auto"/>
          <w:lang w:eastAsia="ru-RU"/>
        </w:rPr>
      </w:pPr>
      <w:r w:rsidRPr="00986C62">
        <w:rPr>
          <w:rFonts w:ascii="Calibri" w:eastAsiaTheme="majorEastAsia" w:hAnsi="Calibri" w:cs="Calibri"/>
          <w:b/>
          <w:bCs/>
          <w:noProof/>
          <w:color w:val="auto"/>
          <w:lang w:eastAsia="ru-RU"/>
        </w:rPr>
        <w:br w:type="page"/>
      </w:r>
    </w:p>
    <w:p w:rsidR="008E7F7F" w:rsidRPr="008E7F7F" w:rsidRDefault="008E7F7F" w:rsidP="008E7F7F">
      <w:pPr>
        <w:spacing w:before="0" w:after="0"/>
        <w:ind w:firstLine="709"/>
        <w:jc w:val="both"/>
        <w:rPr>
          <w:rFonts w:ascii="Calibri" w:eastAsiaTheme="majorEastAsia" w:hAnsi="Calibri" w:cs="Calibri"/>
          <w:b/>
          <w:bCs/>
          <w:color w:val="404040" w:themeColor="text1" w:themeTint="BF"/>
          <w:sz w:val="16"/>
          <w:szCs w:val="16"/>
        </w:rPr>
      </w:pPr>
    </w:p>
    <w:p w:rsidR="00177874" w:rsidRPr="009720A5" w:rsidRDefault="00AA7FEE" w:rsidP="00ED1A53">
      <w:pPr>
        <w:spacing w:before="0" w:after="200"/>
        <w:ind w:firstLine="709"/>
        <w:jc w:val="both"/>
        <w:rPr>
          <w:rFonts w:ascii="Calibri" w:eastAsiaTheme="majorEastAsia" w:hAnsi="Calibri" w:cs="Calibri"/>
          <w:b/>
          <w:bCs/>
          <w:color w:val="215868" w:themeColor="accent5" w:themeShade="80"/>
          <w:sz w:val="28"/>
          <w:szCs w:val="26"/>
        </w:rPr>
      </w:pPr>
      <w:r w:rsidRPr="009720A5">
        <w:rPr>
          <w:rFonts w:ascii="Calibri" w:eastAsiaTheme="majorEastAsia" w:hAnsi="Calibri" w:cs="Calibri"/>
          <w:b/>
          <w:bCs/>
          <w:color w:val="215868" w:themeColor="accent5" w:themeShade="80"/>
          <w:sz w:val="28"/>
          <w:szCs w:val="26"/>
        </w:rPr>
        <w:t>Шпаргалка</w:t>
      </w:r>
    </w:p>
    <w:p w:rsidR="00177874" w:rsidRPr="00986C62" w:rsidRDefault="00177874" w:rsidP="007374A3">
      <w:pPr>
        <w:spacing w:before="0"/>
        <w:jc w:val="both"/>
        <w:rPr>
          <w:rFonts w:ascii="Calibri" w:hAnsi="Calibri" w:cs="Calibri"/>
        </w:rPr>
      </w:pPr>
      <w:r w:rsidRPr="00986C62">
        <w:rPr>
          <w:rFonts w:ascii="Calibri" w:hAnsi="Calibri" w:cs="Calibri"/>
        </w:rPr>
        <w:t>Ниже представлена</w:t>
      </w:r>
      <w:r w:rsidR="002639CB" w:rsidRPr="00986C62">
        <w:rPr>
          <w:rFonts w:ascii="Calibri" w:hAnsi="Calibri" w:cs="Calibri"/>
        </w:rPr>
        <w:t xml:space="preserve"> более полная</w:t>
      </w:r>
      <w:r w:rsidRPr="00986C62">
        <w:rPr>
          <w:rFonts w:ascii="Calibri" w:hAnsi="Calibri" w:cs="Calibri"/>
        </w:rPr>
        <w:t xml:space="preserve"> шпаргалка, которую можно использовать для выбора диаграммы.</w:t>
      </w:r>
    </w:p>
    <w:p w:rsidR="007374A3" w:rsidRPr="00986C62" w:rsidRDefault="00E54D50" w:rsidP="008E7F7F">
      <w:pPr>
        <w:spacing w:before="0" w:after="200" w:line="276" w:lineRule="auto"/>
        <w:jc w:val="center"/>
        <w:rPr>
          <w:rFonts w:ascii="Calibri" w:eastAsiaTheme="majorEastAsia" w:hAnsi="Calibri" w:cs="Calibri"/>
          <w:bCs/>
          <w:noProof/>
          <w:color w:val="auto"/>
          <w:lang w:eastAsia="ru-RU"/>
        </w:rPr>
      </w:pPr>
      <w:r>
        <w:rPr>
          <w:rFonts w:ascii="Calibri" w:eastAsiaTheme="majorEastAsia" w:hAnsi="Calibri" w:cs="Calibri"/>
          <w:bCs/>
          <w:noProof/>
          <w:color w:val="auto"/>
          <w:lang w:eastAsia="ru-RU"/>
        </w:rPr>
        <w:pict>
          <v:rect id="_x0000_s1179" style="position:absolute;left:0;text-align:left;margin-left:293.3pt;margin-top:535.35pt;width:77.85pt;height:61.2pt;z-index:252304384" strokecolor="white [3212]"/>
        </w:pict>
      </w:r>
      <w:r w:rsidR="00177874" w:rsidRPr="00986C62">
        <w:rPr>
          <w:rFonts w:ascii="Calibri" w:eastAsiaTheme="majorEastAsia" w:hAnsi="Calibri" w:cs="Calibri"/>
          <w:bCs/>
          <w:noProof/>
          <w:color w:val="auto"/>
          <w:lang w:eastAsia="ru-RU"/>
        </w:rPr>
        <w:drawing>
          <wp:inline distT="0" distB="0" distL="0" distR="0" wp14:anchorId="7D292D0C" wp14:editId="2FB23047">
            <wp:extent cx="6369050" cy="8369300"/>
            <wp:effectExtent l="0" t="0" r="0" b="0"/>
            <wp:docPr id="472" name="Рисунок 6" descr="chart chooser v3 flat copy.pdf"/>
            <wp:cNvGraphicFramePr/>
            <a:graphic xmlns:a="http://schemas.openxmlformats.org/drawingml/2006/main">
              <a:graphicData uri="http://schemas.openxmlformats.org/drawingml/2006/picture">
                <pic:pic xmlns:pic="http://schemas.openxmlformats.org/drawingml/2006/picture">
                  <pic:nvPicPr>
                    <pic:cNvPr id="3" name="Изображение 2" descr="chart chooser v3 flat copy.pdf"/>
                    <pic:cNvPicPr>
                      <a:picLocks noChangeAspect="1"/>
                    </pic:cNvPicPr>
                  </pic:nvPicPr>
                  <pic:blipFill>
                    <a:blip r:embed="rId98">
                      <a:extLst>
                        <a:ext uri="{28A0092B-C50C-407E-A947-70E740481C1C}">
                          <a14:useLocalDpi xmlns:a14="http://schemas.microsoft.com/office/drawing/2010/main" val="0"/>
                        </a:ext>
                      </a:extLst>
                    </a:blip>
                    <a:srcRect l="2950" t="4069" r="3097" b="3854"/>
                    <a:stretch>
                      <a:fillRect/>
                    </a:stretch>
                  </pic:blipFill>
                  <pic:spPr>
                    <a:xfrm>
                      <a:off x="0" y="0"/>
                      <a:ext cx="6372366" cy="8373658"/>
                    </a:xfrm>
                    <a:prstGeom prst="rect">
                      <a:avLst/>
                    </a:prstGeom>
                  </pic:spPr>
                </pic:pic>
              </a:graphicData>
            </a:graphic>
          </wp:inline>
        </w:drawing>
      </w:r>
      <w:r w:rsidR="007374A3" w:rsidRPr="00986C62">
        <w:rPr>
          <w:rFonts w:ascii="Calibri" w:eastAsiaTheme="majorEastAsia" w:hAnsi="Calibri" w:cs="Calibri"/>
          <w:bCs/>
          <w:noProof/>
          <w:color w:val="auto"/>
          <w:lang w:eastAsia="ru-RU"/>
        </w:rPr>
        <w:br w:type="page"/>
      </w:r>
    </w:p>
    <w:p w:rsidR="008E7F7F" w:rsidRPr="008E7F7F" w:rsidRDefault="008E7F7F" w:rsidP="008E7F7F">
      <w:pPr>
        <w:spacing w:before="0" w:after="0"/>
        <w:ind w:firstLine="709"/>
        <w:jc w:val="both"/>
        <w:rPr>
          <w:rFonts w:ascii="Calibri" w:eastAsiaTheme="majorEastAsia" w:hAnsi="Calibri" w:cs="Calibri"/>
          <w:b/>
          <w:bCs/>
          <w:color w:val="404040" w:themeColor="text1" w:themeTint="BF"/>
          <w:sz w:val="16"/>
          <w:szCs w:val="16"/>
        </w:rPr>
      </w:pPr>
    </w:p>
    <w:p w:rsidR="001F2A99" w:rsidRPr="00362FFA" w:rsidRDefault="002639CB" w:rsidP="00ED1A53">
      <w:pPr>
        <w:spacing w:before="0" w:after="200"/>
        <w:ind w:firstLine="709"/>
        <w:jc w:val="both"/>
        <w:rPr>
          <w:rFonts w:ascii="Calibri" w:eastAsiaTheme="majorEastAsia" w:hAnsi="Calibri" w:cs="Calibri"/>
          <w:b/>
          <w:bCs/>
          <w:color w:val="215868" w:themeColor="accent5" w:themeShade="80"/>
          <w:sz w:val="28"/>
          <w:szCs w:val="26"/>
        </w:rPr>
      </w:pPr>
      <w:r w:rsidRPr="00362FFA">
        <w:rPr>
          <w:rFonts w:ascii="Calibri" w:eastAsiaTheme="majorEastAsia" w:hAnsi="Calibri" w:cs="Calibri"/>
          <w:b/>
          <w:bCs/>
          <w:color w:val="215868" w:themeColor="accent5" w:themeShade="80"/>
          <w:sz w:val="28"/>
          <w:szCs w:val="26"/>
        </w:rPr>
        <w:t>Р</w:t>
      </w:r>
      <w:r w:rsidR="001F2A99" w:rsidRPr="00362FFA">
        <w:rPr>
          <w:rFonts w:ascii="Calibri" w:eastAsiaTheme="majorEastAsia" w:hAnsi="Calibri" w:cs="Calibri"/>
          <w:b/>
          <w:bCs/>
          <w:color w:val="215868" w:themeColor="accent5" w:themeShade="80"/>
          <w:sz w:val="28"/>
          <w:szCs w:val="26"/>
        </w:rPr>
        <w:t xml:space="preserve">ассмотрим </w:t>
      </w:r>
      <w:r w:rsidR="00363716" w:rsidRPr="00362FFA">
        <w:rPr>
          <w:rFonts w:ascii="Calibri" w:eastAsiaTheme="majorEastAsia" w:hAnsi="Calibri" w:cs="Calibri"/>
          <w:b/>
          <w:bCs/>
          <w:color w:val="215868" w:themeColor="accent5" w:themeShade="80"/>
          <w:sz w:val="28"/>
          <w:szCs w:val="26"/>
        </w:rPr>
        <w:t>шесть</w:t>
      </w:r>
      <w:r w:rsidR="001F2A99" w:rsidRPr="00362FFA">
        <w:rPr>
          <w:rFonts w:ascii="Calibri" w:eastAsiaTheme="majorEastAsia" w:hAnsi="Calibri" w:cs="Calibri"/>
          <w:b/>
          <w:bCs/>
          <w:color w:val="215868" w:themeColor="accent5" w:themeShade="80"/>
          <w:sz w:val="28"/>
          <w:szCs w:val="26"/>
        </w:rPr>
        <w:t xml:space="preserve"> видов инструментов, которые являются полезными, но встречаются нечасто:</w:t>
      </w:r>
    </w:p>
    <w:p w:rsidR="001F2A99" w:rsidRPr="00986C62" w:rsidRDefault="001F2A99" w:rsidP="001F2A99">
      <w:pPr>
        <w:spacing w:before="0" w:after="200" w:line="276" w:lineRule="auto"/>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drawing>
          <wp:inline distT="0" distB="0" distL="0" distR="0">
            <wp:extent cx="5934075" cy="2066924"/>
            <wp:effectExtent l="0" t="0" r="0" b="0"/>
            <wp:docPr id="469"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9" r:lo="rId100" r:qs="rId101" r:cs="rId102"/>
              </a:graphicData>
            </a:graphic>
          </wp:inline>
        </w:drawing>
      </w:r>
    </w:p>
    <w:p w:rsidR="001F2A99" w:rsidRPr="009720A5" w:rsidRDefault="00CB68DC" w:rsidP="00362FFA">
      <w:pPr>
        <w:spacing w:before="200" w:after="200"/>
        <w:ind w:firstLine="709"/>
        <w:jc w:val="both"/>
        <w:rPr>
          <w:rFonts w:ascii="Calibri" w:eastAsiaTheme="majorEastAsia" w:hAnsi="Calibri" w:cs="Calibri"/>
          <w:b/>
          <w:bCs/>
          <w:color w:val="215868" w:themeColor="accent5" w:themeShade="80"/>
          <w:sz w:val="28"/>
          <w:szCs w:val="26"/>
        </w:rPr>
      </w:pPr>
      <w:r w:rsidRPr="009720A5">
        <w:rPr>
          <w:rFonts w:ascii="Calibri" w:eastAsiaTheme="majorEastAsia" w:hAnsi="Calibri" w:cs="Calibri"/>
          <w:b/>
          <w:bCs/>
          <w:color w:val="215868" w:themeColor="accent5" w:themeShade="80"/>
          <w:sz w:val="28"/>
          <w:szCs w:val="26"/>
        </w:rPr>
        <w:t>Каскадная диаграмма (водопад)</w:t>
      </w:r>
    </w:p>
    <w:p w:rsidR="001F2A99" w:rsidRPr="00986C62" w:rsidRDefault="00CB68DC" w:rsidP="001837D3">
      <w:pPr>
        <w:spacing w:before="0"/>
        <w:ind w:firstLine="709"/>
        <w:jc w:val="both"/>
        <w:rPr>
          <w:rFonts w:ascii="Calibri" w:eastAsiaTheme="majorEastAsia" w:hAnsi="Calibri" w:cs="Calibri"/>
          <w:bCs/>
          <w:noProof/>
          <w:color w:val="auto"/>
          <w:lang w:eastAsia="ru-RU"/>
        </w:rPr>
      </w:pPr>
      <w:r>
        <w:rPr>
          <w:rFonts w:ascii="Calibri" w:eastAsiaTheme="majorEastAsia" w:hAnsi="Calibri" w:cs="Calibri"/>
          <w:b/>
          <w:bCs/>
          <w:noProof/>
          <w:color w:val="auto"/>
          <w:lang w:eastAsia="ru-RU"/>
        </w:rPr>
        <w:t>Каскадная д</w:t>
      </w:r>
      <w:r w:rsidR="00550A0C" w:rsidRPr="00986C62">
        <w:rPr>
          <w:rFonts w:ascii="Calibri" w:eastAsiaTheme="majorEastAsia" w:hAnsi="Calibri" w:cs="Calibri"/>
          <w:b/>
          <w:bCs/>
          <w:noProof/>
          <w:color w:val="auto"/>
          <w:lang w:eastAsia="ru-RU"/>
        </w:rPr>
        <w:t xml:space="preserve">иаграмма </w:t>
      </w:r>
      <w:r w:rsidR="001F2A99" w:rsidRPr="00986C62">
        <w:rPr>
          <w:rFonts w:ascii="Calibri" w:eastAsiaTheme="majorEastAsia" w:hAnsi="Calibri" w:cs="Calibri"/>
          <w:bCs/>
          <w:noProof/>
          <w:color w:val="auto"/>
          <w:lang w:eastAsia="ru-RU"/>
        </w:rPr>
        <w:t xml:space="preserve">- это форма графической визуализации, которая позволяет определить общий (кумулятивный) эффект, последовательно представляя положительные и отрицательные значения факторов. Диаграмма отображает последовательность факторов, влияющих на конечный результат. </w:t>
      </w:r>
    </w:p>
    <w:p w:rsidR="001F2A99" w:rsidRPr="00986C62" w:rsidRDefault="00CB68DC" w:rsidP="001837D3">
      <w:pPr>
        <w:spacing w:before="0"/>
        <w:ind w:firstLine="709"/>
        <w:jc w:val="both"/>
        <w:rPr>
          <w:rFonts w:ascii="Calibri" w:eastAsiaTheme="majorEastAsia" w:hAnsi="Calibri" w:cs="Calibri"/>
          <w:bCs/>
          <w:noProof/>
          <w:color w:val="auto"/>
          <w:lang w:eastAsia="ru-RU"/>
        </w:rPr>
      </w:pPr>
      <w:r>
        <w:rPr>
          <w:rFonts w:ascii="Calibri" w:eastAsiaTheme="majorEastAsia" w:hAnsi="Calibri" w:cs="Calibri"/>
          <w:bCs/>
          <w:noProof/>
          <w:color w:val="auto"/>
          <w:lang w:eastAsia="ru-RU"/>
        </w:rPr>
        <w:t>К</w:t>
      </w:r>
      <w:r w:rsidR="001F2A99" w:rsidRPr="00986C62">
        <w:rPr>
          <w:rFonts w:ascii="Calibri" w:eastAsiaTheme="majorEastAsia" w:hAnsi="Calibri" w:cs="Calibri"/>
          <w:bCs/>
          <w:noProof/>
          <w:color w:val="auto"/>
          <w:lang w:eastAsia="ru-RU"/>
        </w:rPr>
        <w:t>аскад</w:t>
      </w:r>
      <w:r>
        <w:rPr>
          <w:rFonts w:ascii="Calibri" w:eastAsiaTheme="majorEastAsia" w:hAnsi="Calibri" w:cs="Calibri"/>
          <w:bCs/>
          <w:noProof/>
          <w:color w:val="auto"/>
          <w:lang w:eastAsia="ru-RU"/>
        </w:rPr>
        <w:t xml:space="preserve">ная диаграмма </w:t>
      </w:r>
      <w:r w:rsidR="001F2A99" w:rsidRPr="00986C62">
        <w:rPr>
          <w:rFonts w:ascii="Calibri" w:eastAsiaTheme="majorEastAsia" w:hAnsi="Calibri" w:cs="Calibri"/>
          <w:bCs/>
          <w:noProof/>
          <w:color w:val="auto"/>
          <w:lang w:eastAsia="ru-RU"/>
        </w:rPr>
        <w:t>обычно используется для понимания, как на начальное значение повлиял ряд промежуточных положительных и отрицательных факторов (факторный анализ). Как правило, начальное и конечное значения отображаются целыми столбцами, в то время как промежуточные значения обозначаются плавающими столбцами. Столбцы окрашиваются в разные цвета для разграничения положительных и отрицательных значений. Столбцы лучше располагать в порядке логики, а не в порядке увеличения или уменьшения значений.</w:t>
      </w:r>
    </w:p>
    <w:p w:rsidR="001F2A99" w:rsidRPr="00986C62" w:rsidRDefault="001F2A99" w:rsidP="001837D3">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Ниже представлено схема</w:t>
      </w:r>
      <w:r w:rsidR="00550A0C" w:rsidRPr="00986C62">
        <w:rPr>
          <w:rFonts w:ascii="Calibri" w:eastAsiaTheme="majorEastAsia" w:hAnsi="Calibri" w:cs="Calibri"/>
          <w:bCs/>
          <w:noProof/>
          <w:color w:val="auto"/>
          <w:lang w:eastAsia="ru-RU"/>
        </w:rPr>
        <w:t xml:space="preserve">тическое изображение </w:t>
      </w:r>
      <w:r w:rsidR="00EB53E4">
        <w:rPr>
          <w:rFonts w:ascii="Calibri" w:eastAsiaTheme="majorEastAsia" w:hAnsi="Calibri" w:cs="Calibri"/>
          <w:bCs/>
          <w:noProof/>
          <w:color w:val="auto"/>
          <w:lang w:eastAsia="ru-RU"/>
        </w:rPr>
        <w:t>к</w:t>
      </w:r>
      <w:r w:rsidR="00CB68DC">
        <w:rPr>
          <w:rFonts w:ascii="Calibri" w:eastAsiaTheme="majorEastAsia" w:hAnsi="Calibri" w:cs="Calibri"/>
          <w:bCs/>
          <w:noProof/>
          <w:color w:val="auto"/>
          <w:lang w:eastAsia="ru-RU"/>
        </w:rPr>
        <w:t>аскадной диаграммы</w:t>
      </w:r>
      <w:r w:rsidRPr="00986C62">
        <w:rPr>
          <w:rFonts w:ascii="Calibri" w:eastAsiaTheme="majorEastAsia" w:hAnsi="Calibri" w:cs="Calibri"/>
          <w:bCs/>
          <w:noProof/>
          <w:color w:val="auto"/>
          <w:lang w:eastAsia="ru-RU"/>
        </w:rPr>
        <w:t>.</w:t>
      </w:r>
    </w:p>
    <w:p w:rsidR="001F2A99" w:rsidRPr="00986C62" w:rsidRDefault="00F969BF" w:rsidP="00F969BF">
      <w:pPr>
        <w:spacing w:before="0" w:after="200" w:line="276" w:lineRule="auto"/>
        <w:jc w:val="center"/>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drawing>
          <wp:inline distT="0" distB="0" distL="0" distR="0">
            <wp:extent cx="3676650" cy="1885950"/>
            <wp:effectExtent l="0" t="0" r="0" b="0"/>
            <wp:docPr id="470" name="Рисунок 7"/>
            <wp:cNvGraphicFramePr/>
            <a:graphic xmlns:a="http://schemas.openxmlformats.org/drawingml/2006/main">
              <a:graphicData uri="http://schemas.openxmlformats.org/drawingml/2006/picture">
                <pic:pic xmlns:pic="http://schemas.openxmlformats.org/drawingml/2006/picture">
                  <pic:nvPicPr>
                    <pic:cNvPr id="7" name="Изображение 3"/>
                    <pic:cNvPicPr>
                      <a:picLocks noChangeAspect="1"/>
                    </pic:cNvPicPr>
                  </pic:nvPicPr>
                  <pic:blipFill>
                    <a:blip r:embed="rId104" cstate="print"/>
                    <a:srcRect t="8421"/>
                    <a:stretch>
                      <a:fillRect/>
                    </a:stretch>
                  </pic:blipFill>
                  <pic:spPr>
                    <a:xfrm>
                      <a:off x="0" y="0"/>
                      <a:ext cx="3676650" cy="1885950"/>
                    </a:xfrm>
                    <a:prstGeom prst="rect">
                      <a:avLst/>
                    </a:prstGeom>
                  </pic:spPr>
                </pic:pic>
              </a:graphicData>
            </a:graphic>
          </wp:inline>
        </w:drawing>
      </w:r>
    </w:p>
    <w:p w:rsidR="001F2A99" w:rsidRPr="00986C62" w:rsidRDefault="001F2A99" w:rsidP="001837D3">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 xml:space="preserve">Крайний левый столбец диаграммы показывает начальное состояние показателя или какую-то его составную часть. Второй столбец слева показывает, на сколько увеличивает значение показателя его вторая составная часть. Третий столбец иллюстрирует влияние фактора, оказывающего отрицательное влияние на величину показателя. Четвертый, как и второй, демонстрирует положительное влияние фактора. Итоговое значение показателя – высота последнего столбца. </w:t>
      </w:r>
    </w:p>
    <w:p w:rsidR="001F2A99" w:rsidRPr="00986C62" w:rsidRDefault="001F2A99" w:rsidP="001837D3">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 xml:space="preserve">Представьте, например, что на диаграмме показана величина дебиторской задолженности по месяцам. В первый месяц величина дебиторской задолженности равнялась высоте первого столбца. Во второй месяц она выросла на величину второго столбца. В третий – уменьшилась на величину третьего столбца, а в четвертый опять выросла. Итоговая величина дебиторской задолженности определяется по верхней границе четвертого столбца. </w:t>
      </w:r>
    </w:p>
    <w:p w:rsidR="001F2A99" w:rsidRPr="00986C62" w:rsidRDefault="001F2A99" w:rsidP="001837D3">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 xml:space="preserve">Ниже представлен пример использования </w:t>
      </w:r>
      <w:r w:rsidR="00EB53E4">
        <w:rPr>
          <w:rFonts w:ascii="Calibri" w:eastAsiaTheme="majorEastAsia" w:hAnsi="Calibri" w:cs="Calibri"/>
          <w:bCs/>
          <w:noProof/>
          <w:color w:val="auto"/>
          <w:lang w:eastAsia="ru-RU"/>
        </w:rPr>
        <w:t xml:space="preserve">каскадной </w:t>
      </w:r>
      <w:r w:rsidRPr="00986C62">
        <w:rPr>
          <w:rFonts w:ascii="Calibri" w:eastAsiaTheme="majorEastAsia" w:hAnsi="Calibri" w:cs="Calibri"/>
          <w:bCs/>
          <w:noProof/>
          <w:color w:val="auto"/>
          <w:lang w:eastAsia="ru-RU"/>
        </w:rPr>
        <w:t>диаграмм</w:t>
      </w:r>
      <w:r w:rsidR="00550A0C" w:rsidRPr="00986C62">
        <w:rPr>
          <w:rFonts w:ascii="Calibri" w:eastAsiaTheme="majorEastAsia" w:hAnsi="Calibri" w:cs="Calibri"/>
          <w:bCs/>
          <w:noProof/>
          <w:color w:val="auto"/>
          <w:lang w:eastAsia="ru-RU"/>
        </w:rPr>
        <w:t xml:space="preserve">ы </w:t>
      </w:r>
      <w:r w:rsidRPr="00986C62">
        <w:rPr>
          <w:rFonts w:ascii="Calibri" w:eastAsiaTheme="majorEastAsia" w:hAnsi="Calibri" w:cs="Calibri"/>
          <w:bCs/>
          <w:noProof/>
          <w:color w:val="auto"/>
          <w:lang w:eastAsia="ru-RU"/>
        </w:rPr>
        <w:t xml:space="preserve">для визуализации структуры чистой прибыли банка. Визуально понятно, что самую большую долю доходов банк получает от чистых процентных доходов, а самые большие расходы приходятся на персонал. Также очевидны все категории как доходов, так и расходов банка, из которых складывается чистая прибыль. Размер самой чистой прибыли также хорошо виден и понятен. </w:t>
      </w:r>
    </w:p>
    <w:p w:rsidR="001F2A99" w:rsidRPr="00986C62" w:rsidRDefault="00A97078" w:rsidP="007374A3">
      <w:pPr>
        <w:spacing w:before="0"/>
        <w:jc w:val="center"/>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drawing>
          <wp:inline distT="0" distB="0" distL="0" distR="0">
            <wp:extent cx="5397500" cy="3105150"/>
            <wp:effectExtent l="0" t="0" r="0" b="0"/>
            <wp:docPr id="471" name="Рисунок 8"/>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pic:cNvPicPr>
                  </pic:nvPicPr>
                  <pic:blipFill>
                    <a:blip r:embed="rId105">
                      <a:lum bright="10000" contrast="20000"/>
                    </a:blip>
                    <a:srcRect l="6075" t="4795" r="10436" b="13014"/>
                    <a:stretch>
                      <a:fillRect/>
                    </a:stretch>
                  </pic:blipFill>
                  <pic:spPr>
                    <a:xfrm>
                      <a:off x="0" y="0"/>
                      <a:ext cx="5397500" cy="3105150"/>
                    </a:xfrm>
                    <a:prstGeom prst="rect">
                      <a:avLst/>
                    </a:prstGeom>
                  </pic:spPr>
                </pic:pic>
              </a:graphicData>
            </a:graphic>
          </wp:inline>
        </w:drawing>
      </w:r>
    </w:p>
    <w:p w:rsidR="001F2A99" w:rsidRPr="00986C62" w:rsidRDefault="00E54D50" w:rsidP="007374A3">
      <w:pPr>
        <w:spacing w:before="0"/>
        <w:rPr>
          <w:rFonts w:ascii="Calibri" w:eastAsiaTheme="majorEastAsia" w:hAnsi="Calibri" w:cs="Calibri"/>
          <w:bCs/>
          <w:noProof/>
          <w:color w:val="auto"/>
          <w:lang w:eastAsia="ru-RU"/>
        </w:rPr>
      </w:pPr>
      <w:r>
        <w:rPr>
          <w:rFonts w:ascii="Calibri" w:hAnsi="Calibri" w:cs="Calibri"/>
          <w:noProof/>
          <w:lang w:eastAsia="ru-RU"/>
        </w:rPr>
      </w:r>
      <w:r>
        <w:rPr>
          <w:rFonts w:ascii="Calibri" w:hAnsi="Calibri" w:cs="Calibri"/>
          <w:noProof/>
          <w:lang w:eastAsia="ru-RU"/>
        </w:rPr>
        <w:pict>
          <v:rect id="Rectangle 280" o:spid="_x0000_s1471" style="width:497pt;height:4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" fillcolor="#ebe99b" stroked="f" strokeweight="2pt">
            <v:textbox inset="5mm,0,5mm,0">
              <w:txbxContent>
                <w:p w:rsidR="00E54D50" w:rsidRPr="00D3356D" w:rsidRDefault="00E54D50" w:rsidP="00D3356D">
                  <w:pPr>
                    <w:spacing w:after="0"/>
                    <w:jc w:val="both"/>
                    <w:rPr>
                      <w:rFonts w:ascii="Calibri" w:hAnsi="Calibri" w:cs="Calibri"/>
                    </w:rPr>
                  </w:pPr>
                  <w:r w:rsidRPr="00E43297">
                    <w:rPr>
                      <w:rFonts w:ascii="Calibri" w:hAnsi="Calibri" w:cs="Calibri"/>
                      <w:b/>
                      <w:bCs/>
                    </w:rPr>
                    <w:t>Важно</w:t>
                  </w:r>
                  <w:r w:rsidRPr="00E43297">
                    <w:rPr>
                      <w:rFonts w:ascii="Calibri" w:hAnsi="Calibri" w:cs="Calibri"/>
                    </w:rPr>
                    <w:t xml:space="preserve">: Столбцы на </w:t>
                  </w:r>
                  <w:r>
                    <w:rPr>
                      <w:rFonts w:ascii="Calibri" w:hAnsi="Calibri" w:cs="Calibri"/>
                    </w:rPr>
                    <w:t xml:space="preserve">каскадной </w:t>
                  </w:r>
                  <w:r w:rsidRPr="00E43297">
                    <w:rPr>
                      <w:rFonts w:ascii="Calibri" w:hAnsi="Calibri" w:cs="Calibri"/>
                    </w:rPr>
                    <w:t>диаграмме могут ухо</w:t>
                  </w:r>
                  <w:r>
                    <w:rPr>
                      <w:rFonts w:ascii="Calibri" w:hAnsi="Calibri" w:cs="Calibri"/>
                    </w:rPr>
                    <w:t>дить «в минус».</w:t>
                  </w:r>
                </w:p>
              </w:txbxContent>
            </v:textbox>
            <w10:anchorlock/>
          </v:rect>
        </w:pict>
      </w:r>
    </w:p>
    <w:p w:rsidR="00CB68DC" w:rsidRDefault="00CB68DC" w:rsidP="001837D3">
      <w:pPr>
        <w:spacing w:before="0"/>
        <w:ind w:firstLine="709"/>
        <w:jc w:val="both"/>
        <w:rPr>
          <w:rFonts w:ascii="Calibri" w:eastAsiaTheme="majorEastAsia" w:hAnsi="Calibri" w:cs="Calibri"/>
          <w:b/>
          <w:bCs/>
          <w:color w:val="1F497D" w:themeColor="text2"/>
          <w:sz w:val="28"/>
          <w:szCs w:val="28"/>
        </w:rPr>
      </w:pPr>
    </w:p>
    <w:p w:rsidR="001F2A99" w:rsidRPr="009720A5" w:rsidRDefault="00CB68DC" w:rsidP="00362FFA">
      <w:pPr>
        <w:spacing w:before="200" w:after="200"/>
        <w:ind w:firstLine="709"/>
        <w:jc w:val="both"/>
        <w:rPr>
          <w:rFonts w:ascii="Calibri" w:eastAsiaTheme="majorEastAsia" w:hAnsi="Calibri" w:cs="Calibri"/>
          <w:b/>
          <w:bCs/>
          <w:color w:val="215868" w:themeColor="accent5" w:themeShade="80"/>
          <w:sz w:val="28"/>
          <w:szCs w:val="26"/>
        </w:rPr>
      </w:pPr>
      <w:r w:rsidRPr="009720A5">
        <w:rPr>
          <w:rFonts w:ascii="Calibri" w:eastAsiaTheme="majorEastAsia" w:hAnsi="Calibri" w:cs="Calibri"/>
          <w:b/>
          <w:bCs/>
          <w:color w:val="215868" w:themeColor="accent5" w:themeShade="80"/>
          <w:sz w:val="28"/>
          <w:szCs w:val="26"/>
        </w:rPr>
        <w:t>Пулевая диаграмма (б</w:t>
      </w:r>
      <w:r w:rsidR="001F2A99" w:rsidRPr="009720A5">
        <w:rPr>
          <w:rFonts w:ascii="Calibri" w:eastAsiaTheme="majorEastAsia" w:hAnsi="Calibri" w:cs="Calibri"/>
          <w:b/>
          <w:bCs/>
          <w:color w:val="215868" w:themeColor="accent5" w:themeShade="80"/>
          <w:sz w:val="28"/>
          <w:szCs w:val="26"/>
        </w:rPr>
        <w:t>уллет-чарт</w:t>
      </w:r>
      <w:r w:rsidRPr="009720A5">
        <w:rPr>
          <w:rFonts w:ascii="Calibri" w:eastAsiaTheme="majorEastAsia" w:hAnsi="Calibri" w:cs="Calibri"/>
          <w:b/>
          <w:bCs/>
          <w:color w:val="215868" w:themeColor="accent5" w:themeShade="80"/>
          <w:sz w:val="28"/>
          <w:szCs w:val="26"/>
        </w:rPr>
        <w:t>)</w:t>
      </w:r>
    </w:p>
    <w:p w:rsidR="001F2A99" w:rsidRPr="00986C62" w:rsidRDefault="00CB68DC" w:rsidP="001837D3">
      <w:pPr>
        <w:spacing w:before="0"/>
        <w:ind w:firstLine="709"/>
        <w:jc w:val="both"/>
        <w:rPr>
          <w:rFonts w:ascii="Calibri" w:eastAsiaTheme="majorEastAsia" w:hAnsi="Calibri" w:cs="Calibri"/>
          <w:bCs/>
          <w:noProof/>
          <w:color w:val="auto"/>
          <w:lang w:eastAsia="ru-RU"/>
        </w:rPr>
      </w:pPr>
      <w:r>
        <w:rPr>
          <w:rFonts w:ascii="Calibri" w:eastAsiaTheme="majorEastAsia" w:hAnsi="Calibri" w:cs="Calibri"/>
          <w:b/>
          <w:bCs/>
          <w:noProof/>
          <w:color w:val="auto"/>
          <w:lang w:eastAsia="ru-RU"/>
        </w:rPr>
        <w:t>Пулевая диаграмма</w:t>
      </w:r>
      <w:r w:rsidR="001F2A99" w:rsidRPr="00986C62">
        <w:rPr>
          <w:rFonts w:ascii="Calibri" w:eastAsiaTheme="majorEastAsia" w:hAnsi="Calibri" w:cs="Calibri"/>
          <w:bCs/>
          <w:noProof/>
          <w:color w:val="auto"/>
          <w:lang w:eastAsia="ru-RU"/>
        </w:rPr>
        <w:t xml:space="preserve"> – компактный и удобный для чтения индикатор для сложных многосоставных план-факт переменных. Наиболее полезен в дэшбордах. Позволяет уложить сразу много показателей достижимос</w:t>
      </w:r>
      <w:r w:rsidR="00FF09CA" w:rsidRPr="00986C62">
        <w:rPr>
          <w:rFonts w:ascii="Calibri" w:eastAsiaTheme="majorEastAsia" w:hAnsi="Calibri" w:cs="Calibri"/>
          <w:bCs/>
          <w:noProof/>
          <w:color w:val="auto"/>
          <w:lang w:eastAsia="ru-RU"/>
        </w:rPr>
        <w:t>ти на одну компактнуюдиаграмму</w:t>
      </w:r>
      <w:r w:rsidR="001F2A99" w:rsidRPr="00986C62">
        <w:rPr>
          <w:rFonts w:ascii="Calibri" w:eastAsiaTheme="majorEastAsia" w:hAnsi="Calibri" w:cs="Calibri"/>
          <w:bCs/>
          <w:noProof/>
          <w:color w:val="auto"/>
          <w:lang w:eastAsia="ru-RU"/>
        </w:rPr>
        <w:t xml:space="preserve">. Не отображает динамику и тренды. </w:t>
      </w:r>
    </w:p>
    <w:p w:rsidR="002639CB" w:rsidRPr="00986C62" w:rsidRDefault="001F2A99" w:rsidP="001837D3">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Трехцветная фоновая заливка шкалы наглядно отображ</w:t>
      </w:r>
      <w:r w:rsidR="002639CB" w:rsidRPr="00986C62">
        <w:rPr>
          <w:rFonts w:ascii="Calibri" w:eastAsiaTheme="majorEastAsia" w:hAnsi="Calibri" w:cs="Calibri"/>
          <w:bCs/>
          <w:noProof/>
          <w:color w:val="auto"/>
          <w:lang w:eastAsia="ru-RU"/>
        </w:rPr>
        <w:t>ает зоны "плохо-средне-хорошо"</w:t>
      </w:r>
      <w:r w:rsidRPr="00986C62">
        <w:rPr>
          <w:rFonts w:ascii="Calibri" w:eastAsiaTheme="majorEastAsia" w:hAnsi="Calibri" w:cs="Calibri"/>
          <w:bCs/>
          <w:noProof/>
          <w:color w:val="auto"/>
          <w:lang w:eastAsia="ru-RU"/>
        </w:rPr>
        <w:t xml:space="preserve">. Черный центральный прямоугольник отображает текущее значение параметра. «План» может быть дополнительно показан планкой, линией, которую необходимо достигнуть. </w:t>
      </w:r>
    </w:p>
    <w:p w:rsidR="001F2A99" w:rsidRPr="00986C62" w:rsidRDefault="004652AD" w:rsidP="001837D3">
      <w:pPr>
        <w:spacing w:before="0"/>
        <w:jc w:val="center"/>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drawing>
          <wp:inline distT="0" distB="0" distL="0" distR="0">
            <wp:extent cx="5568950" cy="1054100"/>
            <wp:effectExtent l="0" t="0" r="0" b="0"/>
            <wp:docPr id="473"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1F2A99" w:rsidRPr="00986C62" w:rsidRDefault="00E54D50" w:rsidP="001F2A99">
      <w:pPr>
        <w:spacing w:before="0" w:after="200" w:line="276" w:lineRule="auto"/>
        <w:rPr>
          <w:rFonts w:ascii="Calibri" w:eastAsiaTheme="majorEastAsia" w:hAnsi="Calibri" w:cs="Calibri"/>
          <w:bCs/>
          <w:noProof/>
          <w:color w:val="auto"/>
          <w:lang w:eastAsia="ru-RU"/>
        </w:rPr>
      </w:pPr>
      <w:r>
        <w:rPr>
          <w:rFonts w:ascii="Calibri" w:hAnsi="Calibri" w:cs="Calibri"/>
          <w:noProof/>
          <w:lang w:eastAsia="ru-RU"/>
        </w:rPr>
      </w:r>
      <w:r>
        <w:rPr>
          <w:rFonts w:ascii="Calibri" w:hAnsi="Calibri" w:cs="Calibri"/>
          <w:noProof/>
          <w:lang w:eastAsia="ru-RU"/>
        </w:rPr>
        <w:pict>
          <v:rect id="Rectangle 279" o:spid="_x0000_s1470" style="width:494.8pt;height:62.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" fillcolor="#ebe99b" stroked="f" strokeweight="2pt">
            <v:textbox inset="5mm,0,5mm,0">
              <w:txbxContent>
                <w:p w:rsidR="00E54D50" w:rsidRPr="00E43297" w:rsidRDefault="00E54D50" w:rsidP="004652AD">
                  <w:pPr>
                    <w:jc w:val="both"/>
                    <w:rPr>
                      <w:rFonts w:ascii="Calibri" w:hAnsi="Calibri" w:cs="Calibri"/>
                      <w:bCs/>
                    </w:rPr>
                  </w:pPr>
                  <w:r w:rsidRPr="00E43297">
                    <w:rPr>
                      <w:rFonts w:ascii="Calibri" w:hAnsi="Calibri" w:cs="Calibri"/>
                      <w:b/>
                      <w:bCs/>
                    </w:rPr>
                    <w:t>Важно</w:t>
                  </w:r>
                  <w:r w:rsidRPr="00E43297">
                    <w:rPr>
                      <w:rFonts w:ascii="Calibri" w:hAnsi="Calibri" w:cs="Calibri"/>
                      <w:bCs/>
                    </w:rPr>
                    <w:t xml:space="preserve">: Показатели, отражаемые на </w:t>
                  </w:r>
                  <w:r>
                    <w:rPr>
                      <w:rFonts w:ascii="Calibri" w:hAnsi="Calibri" w:cs="Calibri"/>
                      <w:bCs/>
                    </w:rPr>
                    <w:t>пулевой диаграмме</w:t>
                  </w:r>
                  <w:r w:rsidRPr="00E43297">
                    <w:rPr>
                      <w:rFonts w:ascii="Calibri" w:hAnsi="Calibri" w:cs="Calibri"/>
                      <w:bCs/>
                    </w:rPr>
                    <w:t>, должны иметь одну базу. Например, с помощью буллет-чарта можно визуализировать выручку за прошлый год, текущий год, квартал, но нельзя отражать выручку от разных типов деятельности.</w:t>
                  </w:r>
                </w:p>
              </w:txbxContent>
            </v:textbox>
            <w10:anchorlock/>
          </v:rect>
        </w:pict>
      </w:r>
    </w:p>
    <w:p w:rsidR="008E7F7F" w:rsidRDefault="008E7F7F" w:rsidP="001837D3">
      <w:pPr>
        <w:spacing w:before="0"/>
        <w:ind w:firstLine="709"/>
        <w:jc w:val="both"/>
        <w:rPr>
          <w:rFonts w:ascii="Calibri" w:eastAsiaTheme="majorEastAsia" w:hAnsi="Calibri" w:cs="Calibri"/>
          <w:b/>
          <w:bCs/>
          <w:color w:val="1F497D" w:themeColor="text2"/>
          <w:sz w:val="28"/>
          <w:szCs w:val="28"/>
        </w:rPr>
      </w:pPr>
      <w:r>
        <w:rPr>
          <w:rFonts w:ascii="Calibri" w:eastAsiaTheme="majorEastAsia" w:hAnsi="Calibri" w:cs="Calibri"/>
          <w:b/>
          <w:bCs/>
          <w:color w:val="1F497D" w:themeColor="text2"/>
          <w:sz w:val="28"/>
          <w:szCs w:val="28"/>
        </w:rPr>
        <w:br w:type="page"/>
      </w:r>
    </w:p>
    <w:p w:rsidR="008E7F7F" w:rsidRPr="008E7F7F" w:rsidRDefault="008E7F7F" w:rsidP="008E7F7F">
      <w:pPr>
        <w:spacing w:before="0" w:after="0"/>
        <w:ind w:firstLine="709"/>
        <w:jc w:val="both"/>
        <w:rPr>
          <w:rFonts w:ascii="Calibri" w:eastAsiaTheme="majorEastAsia" w:hAnsi="Calibri" w:cs="Calibri"/>
          <w:b/>
          <w:bCs/>
          <w:color w:val="404040" w:themeColor="text1" w:themeTint="BF"/>
          <w:sz w:val="16"/>
          <w:szCs w:val="16"/>
        </w:rPr>
      </w:pPr>
    </w:p>
    <w:p w:rsidR="001F2A99" w:rsidRPr="00EA0BE5" w:rsidRDefault="00CB68DC" w:rsidP="00ED1A53">
      <w:pPr>
        <w:spacing w:before="0" w:after="200"/>
        <w:ind w:firstLine="709"/>
        <w:jc w:val="both"/>
        <w:rPr>
          <w:rFonts w:ascii="Calibri" w:eastAsiaTheme="majorEastAsia" w:hAnsi="Calibri" w:cs="Calibri"/>
          <w:b/>
          <w:bCs/>
          <w:color w:val="215868" w:themeColor="accent5" w:themeShade="80"/>
          <w:sz w:val="28"/>
          <w:szCs w:val="26"/>
        </w:rPr>
      </w:pPr>
      <w:r w:rsidRPr="00EA0BE5">
        <w:rPr>
          <w:rFonts w:ascii="Calibri" w:eastAsiaTheme="majorEastAsia" w:hAnsi="Calibri" w:cs="Calibri"/>
          <w:b/>
          <w:bCs/>
          <w:color w:val="215868" w:themeColor="accent5" w:themeShade="80"/>
          <w:sz w:val="28"/>
          <w:szCs w:val="26"/>
        </w:rPr>
        <w:t>Матрица</w:t>
      </w:r>
    </w:p>
    <w:p w:rsidR="001F2A99" w:rsidRPr="00986C62" w:rsidRDefault="001F2A99" w:rsidP="001837D3">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 xml:space="preserve">Бывают случаи, когда табличные данные невозможно визуализировать с помощью диаграммы в силу их большого количества. </w:t>
      </w:r>
    </w:p>
    <w:p w:rsidR="001F2A99" w:rsidRPr="00986C62" w:rsidRDefault="001F2A99" w:rsidP="001837D3">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В этом случае используются матрицы с инструментами, позволяющими выделить, подсветить положител</w:t>
      </w:r>
      <w:r w:rsidR="002639CB" w:rsidRPr="00986C62">
        <w:rPr>
          <w:rFonts w:ascii="Calibri" w:eastAsiaTheme="majorEastAsia" w:hAnsi="Calibri" w:cs="Calibri"/>
          <w:bCs/>
          <w:noProof/>
          <w:color w:val="auto"/>
          <w:lang w:eastAsia="ru-RU"/>
        </w:rPr>
        <w:t>ьные и отрицательные зна</w:t>
      </w:r>
      <w:r w:rsidRPr="00986C62">
        <w:rPr>
          <w:rFonts w:ascii="Calibri" w:eastAsiaTheme="majorEastAsia" w:hAnsi="Calibri" w:cs="Calibri"/>
          <w:bCs/>
          <w:noProof/>
          <w:color w:val="auto"/>
          <w:lang w:eastAsia="ru-RU"/>
        </w:rPr>
        <w:t xml:space="preserve">чения показателей. Таким инструментом могут быть, например, бабблы (пузырьки, круги) разных цветов и размеров. Размер баббла может отражать, например, размер аудитории в каждой из ячеек, а цвет – ветор влияния показателя (+/-, плохо/хорошо). </w:t>
      </w:r>
    </w:p>
    <w:p w:rsidR="001F2A99" w:rsidRPr="00986C62" w:rsidRDefault="001F2A99" w:rsidP="001837D3">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 xml:space="preserve">Приведенный ниже пример показывает, сколько раз американские политики использовали в своей речи те или иные слова и фразы. </w:t>
      </w:r>
    </w:p>
    <w:p w:rsidR="001F2A99" w:rsidRPr="00986C62" w:rsidRDefault="001F2A99" w:rsidP="001837D3">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 xml:space="preserve">Цвет бабблов в этом примере указывает на принадлежность спикера к определенной партии: голубым обозначаются демократы, а розовым – республиканцы. </w:t>
      </w:r>
    </w:p>
    <w:p w:rsidR="001F2A99" w:rsidRDefault="001F2A99" w:rsidP="001837D3">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Размер бабблов зависит от количества случаев использования анализируемых слов или выражений: чем больше раз использовалось, тем больше баббл.</w:t>
      </w:r>
    </w:p>
    <w:p w:rsidR="001E2544" w:rsidRPr="00986C62" w:rsidRDefault="001E2544" w:rsidP="001837D3">
      <w:pPr>
        <w:spacing w:before="0"/>
        <w:ind w:firstLine="709"/>
        <w:jc w:val="both"/>
        <w:rPr>
          <w:rFonts w:ascii="Calibri" w:eastAsiaTheme="majorEastAsia" w:hAnsi="Calibri" w:cs="Calibri"/>
          <w:bCs/>
          <w:noProof/>
          <w:color w:val="auto"/>
          <w:lang w:eastAsia="ru-RU"/>
        </w:rPr>
      </w:pPr>
    </w:p>
    <w:p w:rsidR="001F2A99" w:rsidRPr="00986C62" w:rsidRDefault="004652AD" w:rsidP="00CB174D">
      <w:pPr>
        <w:spacing w:before="0"/>
        <w:jc w:val="center"/>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drawing>
          <wp:inline distT="0" distB="0" distL="0" distR="0">
            <wp:extent cx="6116320" cy="3792005"/>
            <wp:effectExtent l="19050" t="0" r="0" b="0"/>
            <wp:docPr id="476" name="Рисунок 11"/>
            <wp:cNvGraphicFramePr/>
            <a:graphic xmlns:a="http://schemas.openxmlformats.org/drawingml/2006/main">
              <a:graphicData uri="http://schemas.openxmlformats.org/drawingml/2006/picture">
                <pic:pic xmlns:pic="http://schemas.openxmlformats.org/drawingml/2006/picture">
                  <pic:nvPicPr>
                    <pic:cNvPr id="6" name="Изображение 2"/>
                    <pic:cNvPicPr>
                      <a:picLocks noChangeAspect="1"/>
                    </pic:cNvPicPr>
                  </pic:nvPicPr>
                  <pic:blipFill rotWithShape="1">
                    <a:blip r:embed="rId107"/>
                    <a:srcRect b="16688"/>
                    <a:stretch/>
                  </pic:blipFill>
                  <pic:spPr>
                    <a:xfrm>
                      <a:off x="0" y="0"/>
                      <a:ext cx="6116320" cy="3792005"/>
                    </a:xfrm>
                    <a:prstGeom prst="rect">
                      <a:avLst/>
                    </a:prstGeom>
                  </pic:spPr>
                </pic:pic>
              </a:graphicData>
            </a:graphic>
          </wp:inline>
        </w:drawing>
      </w:r>
    </w:p>
    <w:p w:rsidR="001E2544" w:rsidRDefault="001E2544" w:rsidP="001837D3">
      <w:pPr>
        <w:spacing w:before="0"/>
        <w:ind w:firstLine="709"/>
        <w:jc w:val="both"/>
        <w:rPr>
          <w:rFonts w:ascii="Calibri" w:eastAsiaTheme="majorEastAsia" w:hAnsi="Calibri" w:cs="Calibri"/>
          <w:bCs/>
          <w:noProof/>
          <w:color w:val="auto"/>
          <w:lang w:eastAsia="ru-RU"/>
        </w:rPr>
      </w:pPr>
    </w:p>
    <w:p w:rsidR="001F2A99" w:rsidRPr="00986C62" w:rsidRDefault="001F2A99" w:rsidP="001837D3">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Из визуализации можно сделать, например, следующие выводы:</w:t>
      </w:r>
    </w:p>
    <w:p w:rsidR="001F2A99" w:rsidRPr="00F06546" w:rsidRDefault="001F2A99" w:rsidP="00F06546">
      <w:pPr>
        <w:pStyle w:val="a1"/>
        <w:numPr>
          <w:ilvl w:val="0"/>
          <w:numId w:val="8"/>
        </w:numPr>
        <w:spacing w:before="0"/>
        <w:jc w:val="both"/>
        <w:rPr>
          <w:rFonts w:ascii="Calibri" w:hAnsi="Calibri" w:cs="Calibri"/>
        </w:rPr>
      </w:pPr>
      <w:r w:rsidRPr="00F06546">
        <w:rPr>
          <w:rFonts w:ascii="Calibri" w:hAnsi="Calibri" w:cs="Calibri"/>
        </w:rPr>
        <w:t>наиболее часто употребляемыми словами были имя опонента и «изменения»;</w:t>
      </w:r>
    </w:p>
    <w:p w:rsidR="001F2A99" w:rsidRPr="00F06546" w:rsidRDefault="001F2A99" w:rsidP="00F06546">
      <w:pPr>
        <w:pStyle w:val="a1"/>
        <w:numPr>
          <w:ilvl w:val="0"/>
          <w:numId w:val="8"/>
        </w:numPr>
        <w:spacing w:before="0"/>
        <w:jc w:val="both"/>
        <w:rPr>
          <w:rFonts w:ascii="Calibri" w:hAnsi="Calibri" w:cs="Calibri"/>
        </w:rPr>
      </w:pPr>
      <w:r w:rsidRPr="00F06546">
        <w:rPr>
          <w:rFonts w:ascii="Calibri" w:hAnsi="Calibri" w:cs="Calibri"/>
        </w:rPr>
        <w:t>демократы довольно часто говорили о защите здоровья и экономии, в то время как республиканцы обходили эти темы стороной;</w:t>
      </w:r>
    </w:p>
    <w:p w:rsidR="001F2A99" w:rsidRPr="00F06546" w:rsidRDefault="001F2A99" w:rsidP="00F06546">
      <w:pPr>
        <w:pStyle w:val="a1"/>
        <w:numPr>
          <w:ilvl w:val="0"/>
          <w:numId w:val="8"/>
        </w:numPr>
        <w:spacing w:before="0"/>
        <w:jc w:val="both"/>
        <w:rPr>
          <w:rFonts w:ascii="Calibri" w:hAnsi="Calibri" w:cs="Calibri"/>
        </w:rPr>
      </w:pPr>
      <w:r w:rsidRPr="00F06546">
        <w:rPr>
          <w:rFonts w:ascii="Calibri" w:hAnsi="Calibri" w:cs="Calibri"/>
        </w:rPr>
        <w:t>темы «еще 4 года», иммиграция и 11 сентября были непопулярны у спикеров;</w:t>
      </w:r>
    </w:p>
    <w:p w:rsidR="001F2A99" w:rsidRPr="00F06546" w:rsidRDefault="001F2A99" w:rsidP="00F06546">
      <w:pPr>
        <w:pStyle w:val="a1"/>
        <w:numPr>
          <w:ilvl w:val="0"/>
          <w:numId w:val="8"/>
        </w:numPr>
        <w:spacing w:before="0"/>
        <w:jc w:val="both"/>
        <w:rPr>
          <w:rFonts w:ascii="Calibri" w:hAnsi="Calibri" w:cs="Calibri"/>
        </w:rPr>
      </w:pPr>
      <w:r w:rsidRPr="00F06546">
        <w:rPr>
          <w:rFonts w:ascii="Calibri" w:hAnsi="Calibri" w:cs="Calibri"/>
        </w:rPr>
        <w:t>демократы говорили больше, чем республиканцы;</w:t>
      </w:r>
    </w:p>
    <w:p w:rsidR="001F2A99" w:rsidRPr="00F06546" w:rsidRDefault="001F2A99" w:rsidP="00F06546">
      <w:pPr>
        <w:pStyle w:val="a1"/>
        <w:numPr>
          <w:ilvl w:val="0"/>
          <w:numId w:val="8"/>
        </w:numPr>
        <w:spacing w:before="0"/>
        <w:jc w:val="both"/>
        <w:rPr>
          <w:rFonts w:ascii="Calibri" w:hAnsi="Calibri" w:cs="Calibri"/>
        </w:rPr>
      </w:pPr>
      <w:r w:rsidRPr="00F06546">
        <w:rPr>
          <w:rFonts w:ascii="Calibri" w:hAnsi="Calibri" w:cs="Calibri"/>
        </w:rPr>
        <w:t>Барак Обама был самым активным спикером.</w:t>
      </w:r>
    </w:p>
    <w:p w:rsidR="008E7F7F" w:rsidRDefault="008E7F7F" w:rsidP="00CB174D">
      <w:pPr>
        <w:spacing w:before="0"/>
        <w:jc w:val="both"/>
        <w:rPr>
          <w:rFonts w:ascii="Calibri" w:eastAsiaTheme="majorEastAsia" w:hAnsi="Calibri" w:cs="Calibri"/>
          <w:b/>
          <w:bCs/>
          <w:color w:val="1F497D" w:themeColor="text2"/>
          <w:sz w:val="28"/>
          <w:szCs w:val="28"/>
        </w:rPr>
      </w:pPr>
      <w:r>
        <w:rPr>
          <w:rFonts w:ascii="Calibri" w:eastAsiaTheme="majorEastAsia" w:hAnsi="Calibri" w:cs="Calibri"/>
          <w:b/>
          <w:bCs/>
          <w:color w:val="1F497D" w:themeColor="text2"/>
          <w:sz w:val="28"/>
          <w:szCs w:val="28"/>
        </w:rPr>
        <w:br w:type="page"/>
      </w:r>
    </w:p>
    <w:p w:rsidR="001837D3" w:rsidRPr="008E7F7F" w:rsidRDefault="001837D3" w:rsidP="008E7F7F">
      <w:pPr>
        <w:spacing w:before="0" w:after="0"/>
        <w:ind w:firstLine="709"/>
        <w:jc w:val="both"/>
        <w:rPr>
          <w:rFonts w:ascii="Calibri" w:eastAsiaTheme="majorEastAsia" w:hAnsi="Calibri" w:cs="Calibri"/>
          <w:b/>
          <w:bCs/>
          <w:color w:val="404040" w:themeColor="text1" w:themeTint="BF"/>
          <w:sz w:val="16"/>
          <w:szCs w:val="16"/>
        </w:rPr>
      </w:pPr>
    </w:p>
    <w:p w:rsidR="001F2A99" w:rsidRPr="009720A5" w:rsidRDefault="00CB68DC" w:rsidP="00ED1A53">
      <w:pPr>
        <w:spacing w:before="0" w:after="200"/>
        <w:ind w:firstLine="709"/>
        <w:jc w:val="both"/>
        <w:rPr>
          <w:rFonts w:ascii="Calibri" w:eastAsiaTheme="majorEastAsia" w:hAnsi="Calibri" w:cs="Calibri"/>
          <w:b/>
          <w:bCs/>
          <w:color w:val="215868" w:themeColor="accent5" w:themeShade="80"/>
          <w:sz w:val="28"/>
          <w:szCs w:val="26"/>
        </w:rPr>
      </w:pPr>
      <w:r w:rsidRPr="009720A5">
        <w:rPr>
          <w:rFonts w:ascii="Calibri" w:eastAsiaTheme="majorEastAsia" w:hAnsi="Calibri" w:cs="Calibri"/>
          <w:b/>
          <w:bCs/>
          <w:color w:val="215868" w:themeColor="accent5" w:themeShade="80"/>
          <w:sz w:val="28"/>
          <w:szCs w:val="26"/>
        </w:rPr>
        <w:t>Условное форматирование</w:t>
      </w:r>
    </w:p>
    <w:p w:rsidR="001F2A99" w:rsidRPr="00986C62" w:rsidRDefault="001F2A99" w:rsidP="00A7088B">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В тех случаях, когда необходимо визуализировать очень большие, нечитаемые таблицы с данными, можно использовать условное форматирование.</w:t>
      </w:r>
    </w:p>
    <w:p w:rsidR="001F2A99" w:rsidRPr="00986C62" w:rsidRDefault="001F2A99" w:rsidP="00A7088B">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
          <w:bCs/>
          <w:noProof/>
          <w:color w:val="auto"/>
          <w:lang w:eastAsia="ru-RU"/>
        </w:rPr>
        <w:t>Условное форматирование</w:t>
      </w:r>
      <w:r w:rsidRPr="00986C62">
        <w:rPr>
          <w:rFonts w:ascii="Calibri" w:eastAsiaTheme="majorEastAsia" w:hAnsi="Calibri" w:cs="Calibri"/>
          <w:bCs/>
          <w:noProof/>
          <w:color w:val="auto"/>
          <w:lang w:eastAsia="ru-RU"/>
        </w:rPr>
        <w:t xml:space="preserve"> – функция Excel, которая позволяет применять форматирование ячеек избирательно или автоматически на основании их значений.</w:t>
      </w:r>
    </w:p>
    <w:p w:rsidR="001F2A99" w:rsidRPr="00986C62" w:rsidRDefault="001F2A99" w:rsidP="00A7088B">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К примеру, Вы можете задать условное форматирование таким образом, чтобы все ячейки с отрицательными значениями закрашивались в красный цвет. Когда Вы вводите или меняете значение в ячейке, Excel проверяет его и сравнивает с условиями, заданными в правилах. Если значение отрицательное, фон ячейки закрасится, иначе останется без изменений.</w:t>
      </w:r>
    </w:p>
    <w:p w:rsidR="001F2A99" w:rsidRPr="00986C62" w:rsidRDefault="001F2A99" w:rsidP="00A7088B">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 xml:space="preserve">Условное форматирование – это простой способ определить ячейки с ошибочными </w:t>
      </w:r>
      <w:r w:rsidR="009720A5">
        <w:rPr>
          <w:rFonts w:ascii="Calibri" w:eastAsiaTheme="majorEastAsia" w:hAnsi="Calibri" w:cs="Calibri"/>
          <w:bCs/>
          <w:noProof/>
          <w:color w:val="auto"/>
          <w:lang w:eastAsia="ru-RU"/>
        </w:rPr>
        <w:t>записями или значениями определе</w:t>
      </w:r>
      <w:r w:rsidRPr="00986C62">
        <w:rPr>
          <w:rFonts w:ascii="Calibri" w:eastAsiaTheme="majorEastAsia" w:hAnsi="Calibri" w:cs="Calibri"/>
          <w:bCs/>
          <w:noProof/>
          <w:color w:val="auto"/>
          <w:lang w:eastAsia="ru-RU"/>
        </w:rPr>
        <w:t>нного типа. Вы можете использовать формат (например, красная заливка), чтобы легко идентифицировать определенные ячейки.</w:t>
      </w:r>
    </w:p>
    <w:p w:rsidR="001F2A99" w:rsidRPr="00986C62" w:rsidRDefault="001F2A99" w:rsidP="00A7088B">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На рисунке ниже представлена таблица со статистическими данными о сервисе подарков. По вертикали указан возраст тех, кто дарит подарки, а по горизонтали - возраст тех, кому дарят подарки. Из этой таблицы сложно сделать вывод.</w:t>
      </w:r>
    </w:p>
    <w:p w:rsidR="001F2A99" w:rsidRPr="00986C62" w:rsidRDefault="006A1486" w:rsidP="006A1486">
      <w:pPr>
        <w:spacing w:before="0" w:after="200" w:line="276" w:lineRule="auto"/>
        <w:jc w:val="center"/>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drawing>
          <wp:inline distT="0" distB="0" distL="0" distR="0">
            <wp:extent cx="4005823" cy="2271306"/>
            <wp:effectExtent l="0" t="0" r="0" b="0"/>
            <wp:docPr id="35" name="Рисунок 19" descr="table_bw.jpg"/>
            <wp:cNvGraphicFramePr/>
            <a:graphic xmlns:a="http://schemas.openxmlformats.org/drawingml/2006/main">
              <a:graphicData uri="http://schemas.openxmlformats.org/drawingml/2006/picture">
                <pic:pic xmlns:pic="http://schemas.openxmlformats.org/drawingml/2006/picture">
                  <pic:nvPicPr>
                    <pic:cNvPr id="5" name="Picture 7" descr="table_bw.jpg"/>
                    <pic:cNvPicPr>
                      <a:picLocks noChangeAspect="1"/>
                    </pic:cNvPicPr>
                  </pic:nvPicPr>
                  <pic:blipFill>
                    <a:blip r:embed="rId108">
                      <a:extLst>
                        <a:ext uri="{28A0092B-C50C-407E-A947-70E740481C1C}">
                          <a14:useLocalDpi xmlns:a14="http://schemas.microsoft.com/office/drawing/2010/main"/>
                        </a:ext>
                      </a:extLst>
                    </a:blip>
                    <a:srcRect r="38447" b="20755"/>
                    <a:stretch>
                      <a:fillRect/>
                    </a:stretch>
                  </pic:blipFill>
                  <pic:spPr>
                    <a:xfrm>
                      <a:off x="0" y="0"/>
                      <a:ext cx="4013261" cy="2275523"/>
                    </a:xfrm>
                    <a:prstGeom prst="rect">
                      <a:avLst/>
                    </a:prstGeom>
                  </pic:spPr>
                </pic:pic>
              </a:graphicData>
            </a:graphic>
          </wp:inline>
        </w:drawing>
      </w:r>
    </w:p>
    <w:p w:rsidR="002C1EA1" w:rsidRPr="00986C62" w:rsidRDefault="001837D3" w:rsidP="002C1EA1">
      <w:pPr>
        <w:spacing w:before="0"/>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ab/>
      </w:r>
      <w:r w:rsidR="001F2A99" w:rsidRPr="00986C62">
        <w:rPr>
          <w:rFonts w:ascii="Calibri" w:eastAsiaTheme="majorEastAsia" w:hAnsi="Calibri" w:cs="Calibri"/>
          <w:bCs/>
          <w:noProof/>
          <w:color w:val="auto"/>
          <w:lang w:eastAsia="ru-RU"/>
        </w:rPr>
        <w:t>Раскрасим таблицу с помощью условного форматирования. Зеленым цветом выделим макисмальное число подарков, желтым среднее, а красным минимальное.</w:t>
      </w:r>
    </w:p>
    <w:p w:rsidR="001F2A99" w:rsidRPr="00986C62" w:rsidRDefault="006A1486" w:rsidP="001837D3">
      <w:pPr>
        <w:spacing w:before="0"/>
        <w:jc w:val="center"/>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drawing>
          <wp:inline distT="0" distB="0" distL="0" distR="0">
            <wp:extent cx="4067653" cy="2443162"/>
            <wp:effectExtent l="0" t="0" r="0" b="0"/>
            <wp:docPr id="41" name="Рисунок 12" descr="table_color.jpg"/>
            <wp:cNvGraphicFramePr/>
            <a:graphic xmlns:a="http://schemas.openxmlformats.org/drawingml/2006/main">
              <a:graphicData uri="http://schemas.openxmlformats.org/drawingml/2006/picture">
                <pic:pic xmlns:pic="http://schemas.openxmlformats.org/drawingml/2006/picture">
                  <pic:nvPicPr>
                    <pic:cNvPr id="11" name="Picture 15" descr="table_color.jpg"/>
                    <pic:cNvPicPr>
                      <a:picLocks noChangeAspect="1"/>
                    </pic:cNvPicPr>
                  </pic:nvPicPr>
                  <pic:blipFill>
                    <a:blip r:embed="rId109">
                      <a:extLst>
                        <a:ext uri="{28A0092B-C50C-407E-A947-70E740481C1C}">
                          <a14:useLocalDpi xmlns:a14="http://schemas.microsoft.com/office/drawing/2010/main"/>
                        </a:ext>
                      </a:extLst>
                    </a:blip>
                    <a:srcRect r="47755" b="21587"/>
                    <a:stretch>
                      <a:fillRect/>
                    </a:stretch>
                  </pic:blipFill>
                  <pic:spPr>
                    <a:xfrm>
                      <a:off x="0" y="0"/>
                      <a:ext cx="4067653" cy="2443162"/>
                    </a:xfrm>
                    <a:prstGeom prst="rect">
                      <a:avLst/>
                    </a:prstGeom>
                  </pic:spPr>
                </pic:pic>
              </a:graphicData>
            </a:graphic>
          </wp:inline>
        </w:drawing>
      </w:r>
    </w:p>
    <w:p w:rsidR="008E7F7F" w:rsidRPr="00A22974" w:rsidRDefault="001F2A99" w:rsidP="00A22974">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Теперь очевидно, что максимальное количество подарков люди дарят своим ровесникам, причем происходит это в возрасте от 20 до 40 лет. Также есть определенные всплески, когда разница в возрасте между дарящим и одариваемым составляет примерно 20-25 лет: скорее всего, в этом случае дети дарят подарки своим родителям и наоборот.</w:t>
      </w:r>
      <w:r w:rsidR="008E7F7F">
        <w:rPr>
          <w:rFonts w:ascii="Calibri" w:eastAsiaTheme="majorEastAsia" w:hAnsi="Calibri" w:cs="Calibri"/>
          <w:b/>
          <w:bCs/>
          <w:color w:val="1F497D" w:themeColor="text2"/>
          <w:sz w:val="28"/>
          <w:szCs w:val="28"/>
        </w:rPr>
        <w:br w:type="page"/>
      </w:r>
    </w:p>
    <w:p w:rsidR="00EA0BE5" w:rsidRPr="008E7F7F" w:rsidRDefault="00EA0BE5" w:rsidP="008E7F7F">
      <w:pPr>
        <w:spacing w:before="0" w:after="0"/>
        <w:ind w:firstLine="709"/>
        <w:jc w:val="both"/>
        <w:rPr>
          <w:rFonts w:ascii="Calibri" w:eastAsiaTheme="majorEastAsia" w:hAnsi="Calibri" w:cs="Calibri"/>
          <w:b/>
          <w:bCs/>
          <w:color w:val="404040" w:themeColor="text1" w:themeTint="BF"/>
          <w:sz w:val="16"/>
          <w:szCs w:val="16"/>
        </w:rPr>
      </w:pPr>
    </w:p>
    <w:p w:rsidR="001F2A99" w:rsidRPr="009720A5" w:rsidRDefault="00EB53E4" w:rsidP="00ED1A53">
      <w:pPr>
        <w:spacing w:before="0" w:after="200"/>
        <w:ind w:firstLine="709"/>
        <w:jc w:val="both"/>
        <w:rPr>
          <w:rFonts w:ascii="Calibri" w:eastAsiaTheme="majorEastAsia" w:hAnsi="Calibri" w:cs="Calibri"/>
          <w:b/>
          <w:bCs/>
          <w:color w:val="215868" w:themeColor="accent5" w:themeShade="80"/>
          <w:sz w:val="28"/>
          <w:szCs w:val="26"/>
        </w:rPr>
      </w:pPr>
      <w:r w:rsidRPr="009720A5">
        <w:rPr>
          <w:rFonts w:ascii="Calibri" w:eastAsiaTheme="majorEastAsia" w:hAnsi="Calibri" w:cs="Calibri"/>
          <w:b/>
          <w:bCs/>
          <w:color w:val="215868" w:themeColor="accent5" w:themeShade="80"/>
          <w:sz w:val="28"/>
          <w:szCs w:val="26"/>
        </w:rPr>
        <w:t>Диаграмма дельта</w:t>
      </w:r>
      <w:r w:rsidR="00CB68DC" w:rsidRPr="009720A5">
        <w:rPr>
          <w:rFonts w:ascii="Calibri" w:eastAsiaTheme="majorEastAsia" w:hAnsi="Calibri" w:cs="Calibri"/>
          <w:b/>
          <w:bCs/>
          <w:color w:val="215868" w:themeColor="accent5" w:themeShade="80"/>
          <w:sz w:val="28"/>
          <w:szCs w:val="26"/>
        </w:rPr>
        <w:t xml:space="preserve"> (отклонения)</w:t>
      </w:r>
    </w:p>
    <w:p w:rsidR="001F2A99" w:rsidRPr="00986C62" w:rsidRDefault="001F2A99" w:rsidP="001837D3">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
          <w:bCs/>
          <w:noProof/>
          <w:color w:val="auto"/>
          <w:lang w:eastAsia="ru-RU"/>
        </w:rPr>
        <w:t>Диаграмма</w:t>
      </w:r>
      <w:r w:rsidR="00D00C07">
        <w:rPr>
          <w:rFonts w:ascii="Calibri" w:eastAsiaTheme="majorEastAsia" w:hAnsi="Calibri" w:cs="Calibri"/>
          <w:b/>
          <w:bCs/>
          <w:noProof/>
          <w:color w:val="auto"/>
          <w:lang w:eastAsia="ru-RU"/>
        </w:rPr>
        <w:t xml:space="preserve"> </w:t>
      </w:r>
      <w:r w:rsidR="00EB53E4">
        <w:rPr>
          <w:rFonts w:ascii="Calibri" w:eastAsiaTheme="majorEastAsia" w:hAnsi="Calibri" w:cs="Calibri"/>
          <w:b/>
          <w:bCs/>
          <w:noProof/>
          <w:color w:val="auto"/>
          <w:lang w:eastAsia="ru-RU"/>
        </w:rPr>
        <w:t>дельта</w:t>
      </w:r>
      <w:r w:rsidRPr="00986C62">
        <w:rPr>
          <w:rFonts w:ascii="Calibri" w:eastAsiaTheme="majorEastAsia" w:hAnsi="Calibri" w:cs="Calibri"/>
          <w:bCs/>
          <w:noProof/>
          <w:color w:val="auto"/>
          <w:lang w:eastAsia="ru-RU"/>
        </w:rPr>
        <w:t xml:space="preserve"> – это способ визуализации отклонений. Применяется, например, для отражения результатов деятельности в разных периодах (недовыполнили план – перевыполнили план).</w:t>
      </w:r>
    </w:p>
    <w:p w:rsidR="001F2A99" w:rsidRPr="00986C62" w:rsidRDefault="001F2A99" w:rsidP="001837D3">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Ниж</w:t>
      </w:r>
      <w:r w:rsidR="00550A0C" w:rsidRPr="00986C62">
        <w:rPr>
          <w:rFonts w:ascii="Calibri" w:eastAsiaTheme="majorEastAsia" w:hAnsi="Calibri" w:cs="Calibri"/>
          <w:bCs/>
          <w:noProof/>
          <w:color w:val="auto"/>
          <w:lang w:eastAsia="ru-RU"/>
        </w:rPr>
        <w:t>е представлен пример диаграммы</w:t>
      </w:r>
      <w:r w:rsidR="00EB53E4">
        <w:rPr>
          <w:rFonts w:ascii="Calibri" w:eastAsiaTheme="majorEastAsia" w:hAnsi="Calibri" w:cs="Calibri"/>
          <w:bCs/>
          <w:noProof/>
          <w:color w:val="auto"/>
          <w:lang w:eastAsia="ru-RU"/>
        </w:rPr>
        <w:t xml:space="preserve"> дельта</w:t>
      </w:r>
      <w:r w:rsidRPr="00986C62">
        <w:rPr>
          <w:rFonts w:ascii="Calibri" w:eastAsiaTheme="majorEastAsia" w:hAnsi="Calibri" w:cs="Calibri"/>
          <w:bCs/>
          <w:noProof/>
          <w:color w:val="auto"/>
          <w:lang w:eastAsia="ru-RU"/>
        </w:rPr>
        <w:t>, отображающей динамику тем сообщений, отправленных по электронной почте, по сравнению с предыдущим периодом. Из этой визуализации сразу понятно, что люди стали больше общаться на тему автомобилей и меньше на тему приготовления еды.</w:t>
      </w:r>
    </w:p>
    <w:p w:rsidR="001F2A99" w:rsidRPr="00986C62" w:rsidRDefault="00CB174D" w:rsidP="001F2A99">
      <w:pPr>
        <w:spacing w:before="0" w:after="200" w:line="276" w:lineRule="auto"/>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drawing>
          <wp:anchor distT="0" distB="0" distL="114300" distR="114300" simplePos="0" relativeHeight="252225536" behindDoc="0" locked="0" layoutInCell="1" allowOverlap="1">
            <wp:simplePos x="0" y="0"/>
            <wp:positionH relativeFrom="column">
              <wp:posOffset>1083310</wp:posOffset>
            </wp:positionH>
            <wp:positionV relativeFrom="paragraph">
              <wp:posOffset>73025</wp:posOffset>
            </wp:positionV>
            <wp:extent cx="3422650" cy="2343150"/>
            <wp:effectExtent l="0" t="0" r="6350" b="0"/>
            <wp:wrapNone/>
            <wp:docPr id="42" name="Рисунок 13"/>
            <wp:cNvGraphicFramePr/>
            <a:graphic xmlns:a="http://schemas.openxmlformats.org/drawingml/2006/main">
              <a:graphicData uri="http://schemas.openxmlformats.org/drawingml/2006/picture">
                <pic:pic xmlns:pic="http://schemas.openxmlformats.org/drawingml/2006/picture">
                  <pic:nvPicPr>
                    <pic:cNvPr id="5" name="Изображение 2"/>
                    <pic:cNvPicPr>
                      <a:picLocks noChangeAspect="1"/>
                    </pic:cNvPicPr>
                  </pic:nvPicPr>
                  <pic:blipFill>
                    <a:blip r:embed="rId110"/>
                    <a:srcRect l="1642" t="1793" r="4472" b="4781"/>
                    <a:stretch>
                      <a:fillRect/>
                    </a:stretch>
                  </pic:blipFill>
                  <pic:spPr>
                    <a:xfrm>
                      <a:off x="0" y="0"/>
                      <a:ext cx="3422650" cy="2343150"/>
                    </a:xfrm>
                    <a:prstGeom prst="rect">
                      <a:avLst/>
                    </a:prstGeom>
                  </pic:spPr>
                </pic:pic>
              </a:graphicData>
            </a:graphic>
          </wp:anchor>
        </w:drawing>
      </w:r>
    </w:p>
    <w:p w:rsidR="001F2A99" w:rsidRPr="00986C62" w:rsidRDefault="001F2A99" w:rsidP="001F2A99">
      <w:pPr>
        <w:spacing w:before="0" w:after="200" w:line="276" w:lineRule="auto"/>
        <w:rPr>
          <w:rFonts w:ascii="Calibri" w:eastAsiaTheme="majorEastAsia" w:hAnsi="Calibri" w:cs="Calibri"/>
          <w:bCs/>
          <w:noProof/>
          <w:color w:val="auto"/>
          <w:lang w:eastAsia="ru-RU"/>
        </w:rPr>
      </w:pPr>
    </w:p>
    <w:p w:rsidR="001F2A99" w:rsidRPr="00986C62" w:rsidRDefault="001F2A99" w:rsidP="001F2A99">
      <w:pPr>
        <w:spacing w:before="0" w:after="200" w:line="276" w:lineRule="auto"/>
        <w:rPr>
          <w:rFonts w:ascii="Calibri" w:eastAsiaTheme="majorEastAsia" w:hAnsi="Calibri" w:cs="Calibri"/>
          <w:bCs/>
          <w:noProof/>
          <w:color w:val="auto"/>
          <w:lang w:eastAsia="ru-RU"/>
        </w:rPr>
      </w:pPr>
    </w:p>
    <w:p w:rsidR="001F2A99" w:rsidRPr="00986C62" w:rsidRDefault="001F2A99" w:rsidP="001F2A99">
      <w:pPr>
        <w:spacing w:before="0" w:after="200" w:line="276" w:lineRule="auto"/>
        <w:rPr>
          <w:rFonts w:ascii="Calibri" w:eastAsiaTheme="majorEastAsia" w:hAnsi="Calibri" w:cs="Calibri"/>
          <w:bCs/>
          <w:noProof/>
          <w:color w:val="auto"/>
          <w:lang w:eastAsia="ru-RU"/>
        </w:rPr>
      </w:pPr>
    </w:p>
    <w:p w:rsidR="001F2A99" w:rsidRPr="00986C62" w:rsidRDefault="001F2A99" w:rsidP="001F2A99">
      <w:pPr>
        <w:spacing w:before="0" w:after="200" w:line="276" w:lineRule="auto"/>
        <w:rPr>
          <w:rFonts w:ascii="Calibri" w:eastAsiaTheme="majorEastAsia" w:hAnsi="Calibri" w:cs="Calibri"/>
          <w:bCs/>
          <w:noProof/>
          <w:color w:val="auto"/>
          <w:lang w:eastAsia="ru-RU"/>
        </w:rPr>
      </w:pPr>
    </w:p>
    <w:p w:rsidR="001F2A99" w:rsidRPr="00986C62" w:rsidRDefault="001F2A99" w:rsidP="001F2A99">
      <w:pPr>
        <w:spacing w:before="0" w:after="200" w:line="276" w:lineRule="auto"/>
        <w:rPr>
          <w:rFonts w:ascii="Calibri" w:eastAsiaTheme="majorEastAsia" w:hAnsi="Calibri" w:cs="Calibri"/>
          <w:bCs/>
          <w:noProof/>
          <w:color w:val="auto"/>
          <w:lang w:eastAsia="ru-RU"/>
        </w:rPr>
      </w:pPr>
    </w:p>
    <w:p w:rsidR="001F2A99" w:rsidRPr="00986C62" w:rsidRDefault="001F2A99" w:rsidP="001F2A99">
      <w:pPr>
        <w:spacing w:before="0" w:after="200" w:line="276" w:lineRule="auto"/>
        <w:rPr>
          <w:rFonts w:ascii="Calibri" w:eastAsiaTheme="majorEastAsia" w:hAnsi="Calibri" w:cs="Calibri"/>
          <w:bCs/>
          <w:noProof/>
          <w:color w:val="auto"/>
          <w:lang w:eastAsia="ru-RU"/>
        </w:rPr>
      </w:pPr>
    </w:p>
    <w:p w:rsidR="001F2A99" w:rsidRPr="00986C62" w:rsidRDefault="001F2A99" w:rsidP="001F2A99">
      <w:pPr>
        <w:spacing w:before="0" w:after="200" w:line="276" w:lineRule="auto"/>
        <w:rPr>
          <w:rFonts w:ascii="Calibri" w:eastAsiaTheme="majorEastAsia" w:hAnsi="Calibri" w:cs="Calibri"/>
          <w:bCs/>
          <w:noProof/>
          <w:color w:val="auto"/>
          <w:lang w:eastAsia="ru-RU"/>
        </w:rPr>
      </w:pPr>
    </w:p>
    <w:p w:rsidR="001F2A99" w:rsidRPr="00986C62" w:rsidRDefault="001F2A99" w:rsidP="00FD4459">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На вто</w:t>
      </w:r>
      <w:r w:rsidR="00550A0C" w:rsidRPr="00986C62">
        <w:rPr>
          <w:rFonts w:ascii="Calibri" w:eastAsiaTheme="majorEastAsia" w:hAnsi="Calibri" w:cs="Calibri"/>
          <w:bCs/>
          <w:noProof/>
          <w:color w:val="auto"/>
          <w:lang w:eastAsia="ru-RU"/>
        </w:rPr>
        <w:t xml:space="preserve">ром примере показана диаграмма </w:t>
      </w:r>
      <w:r w:rsidR="00EB53E4">
        <w:rPr>
          <w:rFonts w:ascii="Calibri" w:eastAsiaTheme="majorEastAsia" w:hAnsi="Calibri" w:cs="Calibri"/>
          <w:bCs/>
          <w:noProof/>
          <w:color w:val="auto"/>
          <w:lang w:eastAsia="ru-RU"/>
        </w:rPr>
        <w:t>дельты</w:t>
      </w:r>
      <w:r w:rsidRPr="00986C62">
        <w:rPr>
          <w:rFonts w:ascii="Calibri" w:eastAsiaTheme="majorEastAsia" w:hAnsi="Calibri" w:cs="Calibri"/>
          <w:bCs/>
          <w:noProof/>
          <w:color w:val="auto"/>
          <w:lang w:eastAsia="ru-RU"/>
        </w:rPr>
        <w:t xml:space="preserve">, визуализирующая изменение объемов импорта в зависимости от уровня тарифной защиты (величины таможенных пошлин). </w:t>
      </w:r>
    </w:p>
    <w:p w:rsidR="001F2A99" w:rsidRPr="00986C62" w:rsidRDefault="009520FB" w:rsidP="009520FB">
      <w:pPr>
        <w:spacing w:before="0" w:after="200" w:line="276" w:lineRule="auto"/>
        <w:jc w:val="center"/>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drawing>
          <wp:inline distT="0" distB="0" distL="0" distR="0">
            <wp:extent cx="3098800" cy="3759200"/>
            <wp:effectExtent l="0" t="0" r="6350" b="0"/>
            <wp:docPr id="43" name="Рисунок 14"/>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111">
                      <a:extLst>
                        <a:ext uri="{28A0092B-C50C-407E-A947-70E740481C1C}">
                          <a14:useLocalDpi xmlns:a14="http://schemas.microsoft.com/office/drawing/2010/main" val="0"/>
                        </a:ext>
                      </a:extLst>
                    </a:blip>
                    <a:stretch>
                      <a:fillRect/>
                    </a:stretch>
                  </pic:blipFill>
                  <pic:spPr>
                    <a:xfrm>
                      <a:off x="0" y="0"/>
                      <a:ext cx="3099642" cy="3760221"/>
                    </a:xfrm>
                    <a:prstGeom prst="rect">
                      <a:avLst/>
                    </a:prstGeom>
                  </pic:spPr>
                </pic:pic>
              </a:graphicData>
            </a:graphic>
          </wp:inline>
        </w:drawing>
      </w:r>
    </w:p>
    <w:p w:rsidR="00D3356D" w:rsidRDefault="001F2A99" w:rsidP="00FD4459">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Из этого примера можно сделать вывод, что не наблюдается прямой зависимости изменения объемов импорта от уровня тарифной защиты: импорт некоторых категорий товаров увеличился, а других – уменьшился при том, что и на те, и на другие категории ставки были снижены.</w:t>
      </w:r>
      <w:r w:rsidR="00D3356D">
        <w:rPr>
          <w:rFonts w:ascii="Calibri" w:eastAsiaTheme="majorEastAsia" w:hAnsi="Calibri" w:cs="Calibri"/>
          <w:bCs/>
          <w:noProof/>
          <w:color w:val="auto"/>
          <w:lang w:eastAsia="ru-RU"/>
        </w:rPr>
        <w:br w:type="page"/>
      </w:r>
    </w:p>
    <w:p w:rsidR="00262A77" w:rsidRPr="008E7F7F" w:rsidRDefault="00262A77" w:rsidP="008E7F7F">
      <w:pPr>
        <w:spacing w:before="0" w:after="0"/>
        <w:ind w:firstLine="709"/>
        <w:jc w:val="both"/>
        <w:rPr>
          <w:rFonts w:ascii="Calibri" w:eastAsiaTheme="majorEastAsia" w:hAnsi="Calibri" w:cs="Calibri"/>
          <w:b/>
          <w:bCs/>
          <w:color w:val="404040" w:themeColor="text1" w:themeTint="BF"/>
          <w:sz w:val="16"/>
          <w:szCs w:val="16"/>
        </w:rPr>
      </w:pPr>
    </w:p>
    <w:p w:rsidR="001F2A99" w:rsidRPr="009720A5" w:rsidRDefault="00CB68DC" w:rsidP="008E798B">
      <w:pPr>
        <w:spacing w:before="0" w:after="200"/>
        <w:ind w:firstLine="709"/>
        <w:jc w:val="both"/>
        <w:rPr>
          <w:rFonts w:ascii="Calibri" w:eastAsiaTheme="majorEastAsia" w:hAnsi="Calibri" w:cs="Calibri"/>
          <w:b/>
          <w:bCs/>
          <w:color w:val="215868" w:themeColor="accent5" w:themeShade="80"/>
          <w:sz w:val="28"/>
          <w:szCs w:val="26"/>
        </w:rPr>
      </w:pPr>
      <w:r w:rsidRPr="009720A5">
        <w:rPr>
          <w:rFonts w:ascii="Calibri" w:eastAsiaTheme="majorEastAsia" w:hAnsi="Calibri" w:cs="Calibri"/>
          <w:b/>
          <w:bCs/>
          <w:color w:val="215868" w:themeColor="accent5" w:themeShade="80"/>
          <w:sz w:val="28"/>
          <w:szCs w:val="26"/>
        </w:rPr>
        <w:t>Диаграмма С</w:t>
      </w:r>
      <w:r w:rsidR="00EB53E4" w:rsidRPr="009720A5">
        <w:rPr>
          <w:rFonts w:ascii="Calibri" w:eastAsiaTheme="majorEastAsia" w:hAnsi="Calibri" w:cs="Calibri"/>
          <w:b/>
          <w:bCs/>
          <w:color w:val="215868" w:themeColor="accent5" w:themeShade="80"/>
          <w:sz w:val="28"/>
          <w:szCs w:val="26"/>
        </w:rPr>
        <w:t>а</w:t>
      </w:r>
      <w:r w:rsidRPr="009720A5">
        <w:rPr>
          <w:rFonts w:ascii="Calibri" w:eastAsiaTheme="majorEastAsia" w:hAnsi="Calibri" w:cs="Calibri"/>
          <w:b/>
          <w:bCs/>
          <w:color w:val="215868" w:themeColor="accent5" w:themeShade="80"/>
          <w:sz w:val="28"/>
          <w:szCs w:val="26"/>
        </w:rPr>
        <w:t>нкей (количественная схема)</w:t>
      </w:r>
    </w:p>
    <w:p w:rsidR="001F2A99" w:rsidRPr="00986C62" w:rsidRDefault="001F2A99" w:rsidP="00A7088B">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
          <w:bCs/>
          <w:noProof/>
          <w:color w:val="auto"/>
          <w:lang w:eastAsia="ru-RU"/>
        </w:rPr>
        <w:t xml:space="preserve">Диаграмма </w:t>
      </w:r>
      <w:r w:rsidR="00CB68DC">
        <w:rPr>
          <w:rFonts w:ascii="Calibri" w:eastAsiaTheme="majorEastAsia" w:hAnsi="Calibri" w:cs="Calibri"/>
          <w:b/>
          <w:bCs/>
          <w:noProof/>
          <w:color w:val="auto"/>
          <w:lang w:eastAsia="ru-RU"/>
        </w:rPr>
        <w:t>С</w:t>
      </w:r>
      <w:r w:rsidR="00EB53E4">
        <w:rPr>
          <w:rFonts w:ascii="Calibri" w:eastAsiaTheme="majorEastAsia" w:hAnsi="Calibri" w:cs="Calibri"/>
          <w:b/>
          <w:bCs/>
          <w:noProof/>
          <w:color w:val="auto"/>
          <w:lang w:eastAsia="ru-RU"/>
        </w:rPr>
        <w:t>а</w:t>
      </w:r>
      <w:r w:rsidR="00CB68DC">
        <w:rPr>
          <w:rFonts w:ascii="Calibri" w:eastAsiaTheme="majorEastAsia" w:hAnsi="Calibri" w:cs="Calibri"/>
          <w:b/>
          <w:bCs/>
          <w:noProof/>
          <w:color w:val="auto"/>
          <w:lang w:eastAsia="ru-RU"/>
        </w:rPr>
        <w:t>нкей</w:t>
      </w:r>
      <w:r w:rsidRPr="00986C62">
        <w:rPr>
          <w:rFonts w:ascii="Calibri" w:eastAsiaTheme="majorEastAsia" w:hAnsi="Calibri" w:cs="Calibri"/>
          <w:bCs/>
          <w:noProof/>
          <w:color w:val="auto"/>
          <w:lang w:eastAsia="ru-RU"/>
        </w:rPr>
        <w:t xml:space="preserve"> – это диаграмма процесса, показывающая ключевые шаги процесса и интенсивность его протекания на каждом из участков в виде соединяющихся и разветвляющихся линий разной толщины (в зависимости от величины параметра).</w:t>
      </w:r>
    </w:p>
    <w:p w:rsidR="001F2A99" w:rsidRPr="00986C62" w:rsidRDefault="001F2A99" w:rsidP="00A7088B">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 xml:space="preserve">Линии на диаграмме </w:t>
      </w:r>
      <w:r w:rsidR="00CB68DC">
        <w:rPr>
          <w:rFonts w:ascii="Calibri" w:eastAsiaTheme="majorEastAsia" w:hAnsi="Calibri" w:cs="Calibri"/>
          <w:bCs/>
          <w:noProof/>
          <w:color w:val="auto"/>
          <w:lang w:eastAsia="ru-RU"/>
        </w:rPr>
        <w:t>С</w:t>
      </w:r>
      <w:r w:rsidR="00EB53E4">
        <w:rPr>
          <w:rFonts w:ascii="Calibri" w:eastAsiaTheme="majorEastAsia" w:hAnsi="Calibri" w:cs="Calibri"/>
          <w:bCs/>
          <w:noProof/>
          <w:color w:val="auto"/>
          <w:lang w:eastAsia="ru-RU"/>
        </w:rPr>
        <w:t>а</w:t>
      </w:r>
      <w:r w:rsidR="00CB68DC">
        <w:rPr>
          <w:rFonts w:ascii="Calibri" w:eastAsiaTheme="majorEastAsia" w:hAnsi="Calibri" w:cs="Calibri"/>
          <w:bCs/>
          <w:noProof/>
          <w:color w:val="auto"/>
          <w:lang w:eastAsia="ru-RU"/>
        </w:rPr>
        <w:t>нкей</w:t>
      </w:r>
      <w:r w:rsidRPr="00986C62">
        <w:rPr>
          <w:rFonts w:ascii="Calibri" w:eastAsiaTheme="majorEastAsia" w:hAnsi="Calibri" w:cs="Calibri"/>
          <w:bCs/>
          <w:noProof/>
          <w:color w:val="auto"/>
          <w:lang w:eastAsia="ru-RU"/>
        </w:rPr>
        <w:t xml:space="preserve"> объединяют в себе две характерные черты: линиями показаны взаимосвязи объектов, а ширина линии — сила этой связи.</w:t>
      </w:r>
    </w:p>
    <w:p w:rsidR="001F2A99" w:rsidRPr="00986C62" w:rsidRDefault="001F2A99" w:rsidP="00A7088B">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Многие из интернет-маркетологов ежедневно видят эту диаграмму в Google Analytics, анализируя поток посетителей и источники трафика.</w:t>
      </w:r>
    </w:p>
    <w:p w:rsidR="001F2A99" w:rsidRPr="00986C62" w:rsidRDefault="001F2A99" w:rsidP="00A7088B">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 xml:space="preserve">Диаграмма </w:t>
      </w:r>
      <w:r w:rsidR="00CB68DC">
        <w:rPr>
          <w:rFonts w:ascii="Calibri" w:eastAsiaTheme="majorEastAsia" w:hAnsi="Calibri" w:cs="Calibri"/>
          <w:bCs/>
          <w:noProof/>
          <w:color w:val="auto"/>
          <w:lang w:eastAsia="ru-RU"/>
        </w:rPr>
        <w:t>С</w:t>
      </w:r>
      <w:r w:rsidR="00EB53E4">
        <w:rPr>
          <w:rFonts w:ascii="Calibri" w:eastAsiaTheme="majorEastAsia" w:hAnsi="Calibri" w:cs="Calibri"/>
          <w:bCs/>
          <w:noProof/>
          <w:color w:val="auto"/>
          <w:lang w:eastAsia="ru-RU"/>
        </w:rPr>
        <w:t>а</w:t>
      </w:r>
      <w:r w:rsidR="00CB68DC">
        <w:rPr>
          <w:rFonts w:ascii="Calibri" w:eastAsiaTheme="majorEastAsia" w:hAnsi="Calibri" w:cs="Calibri"/>
          <w:bCs/>
          <w:noProof/>
          <w:color w:val="auto"/>
          <w:lang w:eastAsia="ru-RU"/>
        </w:rPr>
        <w:t>нкей</w:t>
      </w:r>
      <w:r w:rsidRPr="00986C62">
        <w:rPr>
          <w:rFonts w:ascii="Calibri" w:eastAsiaTheme="majorEastAsia" w:hAnsi="Calibri" w:cs="Calibri"/>
          <w:bCs/>
          <w:noProof/>
          <w:color w:val="auto"/>
          <w:lang w:eastAsia="ru-RU"/>
        </w:rPr>
        <w:t xml:space="preserve"> традиционно используется для отображения движения потока (энергии, денег и т.д.) в виде сети узлов. Например, так можно визуализировать процесс передачи тепла от ТЭЦ к бойлерной станции, включая его потери по различным причинам. Кроме того, эта диаграмма может применяться и для анализа пропускной способности нефтепровода, нагрузки сети и движения денежных средств, если речь идет о наличии нескольких источников дохода.</w:t>
      </w:r>
    </w:p>
    <w:p w:rsidR="001F2A99" w:rsidRPr="00986C62" w:rsidRDefault="001F2A99" w:rsidP="00A7088B">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 xml:space="preserve">В первом примере с помощью диаграммы </w:t>
      </w:r>
      <w:r w:rsidR="00CB68DC">
        <w:rPr>
          <w:rFonts w:ascii="Calibri" w:eastAsiaTheme="majorEastAsia" w:hAnsi="Calibri" w:cs="Calibri"/>
          <w:bCs/>
          <w:noProof/>
          <w:color w:val="auto"/>
          <w:lang w:eastAsia="ru-RU"/>
        </w:rPr>
        <w:t>С</w:t>
      </w:r>
      <w:r w:rsidR="00EB53E4">
        <w:rPr>
          <w:rFonts w:ascii="Calibri" w:eastAsiaTheme="majorEastAsia" w:hAnsi="Calibri" w:cs="Calibri"/>
          <w:bCs/>
          <w:noProof/>
          <w:color w:val="auto"/>
          <w:lang w:eastAsia="ru-RU"/>
        </w:rPr>
        <w:t>а</w:t>
      </w:r>
      <w:r w:rsidR="00CB68DC">
        <w:rPr>
          <w:rFonts w:ascii="Calibri" w:eastAsiaTheme="majorEastAsia" w:hAnsi="Calibri" w:cs="Calibri"/>
          <w:bCs/>
          <w:noProof/>
          <w:color w:val="auto"/>
          <w:lang w:eastAsia="ru-RU"/>
        </w:rPr>
        <w:t>нкей</w:t>
      </w:r>
      <w:r w:rsidRPr="00986C62">
        <w:rPr>
          <w:rFonts w:ascii="Calibri" w:eastAsiaTheme="majorEastAsia" w:hAnsi="Calibri" w:cs="Calibri"/>
          <w:bCs/>
          <w:noProof/>
          <w:color w:val="auto"/>
          <w:lang w:eastAsia="ru-RU"/>
        </w:rPr>
        <w:t xml:space="preserve">  визуализирован поток жалоб на некачественный капитальный ремонт зданий. Из диаграммы понятно, как распределяется этот поток и каковы его результаты. Так, например, из 188 полученных жалоб основную часть (58%) составляют жалобы на ремонт подъездов. Большинство из этих жалоб (72%) являются обоснованными (признаны) и треть из них устранена, а две трети запланированы для устранения.</w:t>
      </w:r>
    </w:p>
    <w:p w:rsidR="00A7088B" w:rsidRPr="00986C62" w:rsidRDefault="00A7088B" w:rsidP="00A7088B">
      <w:pPr>
        <w:spacing w:before="0"/>
        <w:ind w:firstLine="709"/>
        <w:jc w:val="both"/>
        <w:rPr>
          <w:rFonts w:ascii="Calibri" w:eastAsiaTheme="majorEastAsia" w:hAnsi="Calibri" w:cs="Calibri"/>
          <w:bCs/>
          <w:noProof/>
          <w:color w:val="auto"/>
          <w:lang w:eastAsia="ru-RU"/>
        </w:rPr>
      </w:pPr>
    </w:p>
    <w:p w:rsidR="001F2A99" w:rsidRPr="00986C62" w:rsidRDefault="009A1499" w:rsidP="009A1499">
      <w:pPr>
        <w:spacing w:before="0" w:after="200" w:line="276" w:lineRule="auto"/>
        <w:jc w:val="center"/>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drawing>
          <wp:inline distT="0" distB="0" distL="0" distR="0">
            <wp:extent cx="6280150" cy="3441700"/>
            <wp:effectExtent l="0" t="0" r="6350" b="6350"/>
            <wp:docPr id="44" name="Рисунок 16"/>
            <wp:cNvGraphicFramePr/>
            <a:graphic xmlns:a="http://schemas.openxmlformats.org/drawingml/2006/main">
              <a:graphicData uri="http://schemas.openxmlformats.org/drawingml/2006/picture">
                <pic:pic xmlns:pic="http://schemas.openxmlformats.org/drawingml/2006/picture">
                  <pic:nvPicPr>
                    <pic:cNvPr id="2" name="Изображение 1"/>
                    <pic:cNvPicPr>
                      <a:picLocks noChangeAspect="1"/>
                    </pic:cNvPicPr>
                  </pic:nvPicPr>
                  <pic:blipFill>
                    <a:blip r:embed="rId112"/>
                    <a:srcRect l="5665" t="14419" r="17337" b="11395"/>
                    <a:stretch>
                      <a:fillRect/>
                    </a:stretch>
                  </pic:blipFill>
                  <pic:spPr>
                    <a:xfrm>
                      <a:off x="0" y="0"/>
                      <a:ext cx="6280150" cy="3441700"/>
                    </a:xfrm>
                    <a:prstGeom prst="rect">
                      <a:avLst/>
                    </a:prstGeom>
                    <a:effectLst/>
                  </pic:spPr>
                </pic:pic>
              </a:graphicData>
            </a:graphic>
          </wp:inline>
        </w:drawing>
      </w:r>
    </w:p>
    <w:p w:rsidR="001F2A99" w:rsidRPr="00986C62" w:rsidRDefault="001F2A99" w:rsidP="00A7088B">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На втором примере визуализированы результаты опроса компаний, который состоял из двух пунктов:</w:t>
      </w:r>
    </w:p>
    <w:p w:rsidR="001F2A99" w:rsidRPr="00F368D3" w:rsidRDefault="001F2A99" w:rsidP="00427D6B">
      <w:pPr>
        <w:pStyle w:val="a1"/>
        <w:numPr>
          <w:ilvl w:val="0"/>
          <w:numId w:val="37"/>
        </w:numPr>
        <w:spacing w:before="0" w:after="0"/>
        <w:contextualSpacing/>
        <w:rPr>
          <w:rFonts w:ascii="Calibri" w:hAnsi="Calibri" w:cs="Calibri"/>
        </w:rPr>
      </w:pPr>
      <w:r w:rsidRPr="00F368D3">
        <w:rPr>
          <w:rFonts w:ascii="Calibri" w:hAnsi="Calibri" w:cs="Calibri"/>
        </w:rPr>
        <w:t>Знаете ли вы о существовании государственных мер поддержки, направленных на адаптацию к условиям ВТО?</w:t>
      </w:r>
    </w:p>
    <w:p w:rsidR="001F2A99" w:rsidRDefault="001F2A99" w:rsidP="00427D6B">
      <w:pPr>
        <w:pStyle w:val="a1"/>
        <w:numPr>
          <w:ilvl w:val="0"/>
          <w:numId w:val="37"/>
        </w:numPr>
        <w:spacing w:before="0" w:after="0"/>
        <w:contextualSpacing/>
        <w:rPr>
          <w:rFonts w:ascii="Calibri" w:hAnsi="Calibri" w:cs="Calibri"/>
        </w:rPr>
      </w:pPr>
      <w:r w:rsidRPr="00F368D3">
        <w:rPr>
          <w:rFonts w:ascii="Calibri" w:hAnsi="Calibri" w:cs="Calibri"/>
        </w:rPr>
        <w:t>Пользовалась ли ими ваша компания?</w:t>
      </w:r>
    </w:p>
    <w:p w:rsidR="00F368D3" w:rsidRPr="00F368D3" w:rsidRDefault="00F368D3" w:rsidP="00F368D3">
      <w:pPr>
        <w:pStyle w:val="a1"/>
        <w:numPr>
          <w:ilvl w:val="0"/>
          <w:numId w:val="0"/>
        </w:numPr>
        <w:spacing w:before="0" w:after="0"/>
        <w:ind w:left="720"/>
        <w:contextualSpacing/>
        <w:rPr>
          <w:rFonts w:ascii="Calibri" w:hAnsi="Calibri" w:cs="Calibri"/>
        </w:rPr>
      </w:pPr>
    </w:p>
    <w:p w:rsidR="001F2A99" w:rsidRPr="00986C62" w:rsidRDefault="001F2A99" w:rsidP="00F368D3">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Обычно в таких случаях для визуализации данных используются дв</w:t>
      </w:r>
      <w:r w:rsidR="00CB68DC">
        <w:rPr>
          <w:rFonts w:ascii="Calibri" w:eastAsiaTheme="majorEastAsia" w:hAnsi="Calibri" w:cs="Calibri"/>
          <w:bCs/>
          <w:noProof/>
          <w:color w:val="auto"/>
          <w:lang w:eastAsia="ru-RU"/>
        </w:rPr>
        <w:t>е круговых диаграммы</w:t>
      </w:r>
      <w:r w:rsidRPr="00986C62">
        <w:rPr>
          <w:rFonts w:ascii="Calibri" w:eastAsiaTheme="majorEastAsia" w:hAnsi="Calibri" w:cs="Calibri"/>
          <w:bCs/>
          <w:noProof/>
          <w:color w:val="auto"/>
          <w:lang w:eastAsia="ru-RU"/>
        </w:rPr>
        <w:t>, кажд</w:t>
      </w:r>
      <w:r w:rsidR="00CB68DC">
        <w:rPr>
          <w:rFonts w:ascii="Calibri" w:eastAsiaTheme="majorEastAsia" w:hAnsi="Calibri" w:cs="Calibri"/>
          <w:bCs/>
          <w:noProof/>
          <w:color w:val="auto"/>
          <w:lang w:eastAsia="ru-RU"/>
        </w:rPr>
        <w:t>ая</w:t>
      </w:r>
      <w:r w:rsidRPr="00986C62">
        <w:rPr>
          <w:rFonts w:ascii="Calibri" w:eastAsiaTheme="majorEastAsia" w:hAnsi="Calibri" w:cs="Calibri"/>
          <w:bCs/>
          <w:noProof/>
          <w:color w:val="auto"/>
          <w:lang w:eastAsia="ru-RU"/>
        </w:rPr>
        <w:t xml:space="preserve"> из которых показывает ответ на один вопрос. </w:t>
      </w:r>
    </w:p>
    <w:p w:rsidR="001F2A99" w:rsidRPr="00986C62" w:rsidRDefault="001F2A99" w:rsidP="00A7088B">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 xml:space="preserve">Диаграмма </w:t>
      </w:r>
      <w:r w:rsidR="00CB68DC">
        <w:rPr>
          <w:rFonts w:ascii="Calibri" w:eastAsiaTheme="majorEastAsia" w:hAnsi="Calibri" w:cs="Calibri"/>
          <w:bCs/>
          <w:noProof/>
          <w:color w:val="auto"/>
          <w:lang w:eastAsia="ru-RU"/>
        </w:rPr>
        <w:t>С</w:t>
      </w:r>
      <w:r w:rsidR="00EB53E4">
        <w:rPr>
          <w:rFonts w:ascii="Calibri" w:eastAsiaTheme="majorEastAsia" w:hAnsi="Calibri" w:cs="Calibri"/>
          <w:bCs/>
          <w:noProof/>
          <w:color w:val="auto"/>
          <w:lang w:eastAsia="ru-RU"/>
        </w:rPr>
        <w:t>а</w:t>
      </w:r>
      <w:r w:rsidR="00CB68DC">
        <w:rPr>
          <w:rFonts w:ascii="Calibri" w:eastAsiaTheme="majorEastAsia" w:hAnsi="Calibri" w:cs="Calibri"/>
          <w:bCs/>
          <w:noProof/>
          <w:color w:val="auto"/>
          <w:lang w:eastAsia="ru-RU"/>
        </w:rPr>
        <w:t>нкей</w:t>
      </w:r>
      <w:r w:rsidR="00FF09CA" w:rsidRPr="00986C62">
        <w:rPr>
          <w:rFonts w:ascii="Calibri" w:eastAsiaTheme="majorEastAsia" w:hAnsi="Calibri" w:cs="Calibri"/>
          <w:bCs/>
          <w:noProof/>
          <w:color w:val="auto"/>
          <w:lang w:eastAsia="ru-RU"/>
        </w:rPr>
        <w:t xml:space="preserve"> позволяет объединить в одной</w:t>
      </w:r>
      <w:r w:rsidR="00F368D3">
        <w:rPr>
          <w:rFonts w:ascii="Calibri" w:eastAsiaTheme="majorEastAsia" w:hAnsi="Calibri" w:cs="Calibri"/>
          <w:bCs/>
          <w:noProof/>
          <w:color w:val="auto"/>
          <w:lang w:eastAsia="ru-RU"/>
        </w:rPr>
        <w:t xml:space="preserve"> </w:t>
      </w:r>
      <w:r w:rsidR="00FF09CA" w:rsidRPr="00986C62">
        <w:rPr>
          <w:rFonts w:ascii="Calibri" w:eastAsiaTheme="majorEastAsia" w:hAnsi="Calibri" w:cs="Calibri"/>
          <w:bCs/>
          <w:noProof/>
          <w:color w:val="auto"/>
          <w:lang w:eastAsia="ru-RU"/>
        </w:rPr>
        <w:t>диаграмм</w:t>
      </w:r>
      <w:r w:rsidRPr="00986C62">
        <w:rPr>
          <w:rFonts w:ascii="Calibri" w:eastAsiaTheme="majorEastAsia" w:hAnsi="Calibri" w:cs="Calibri"/>
          <w:bCs/>
          <w:noProof/>
          <w:color w:val="auto"/>
          <w:lang w:eastAsia="ru-RU"/>
        </w:rPr>
        <w:t>е данные обоих ответов и сделать вывод более наглядным: меньше половины компаний знает о существовании мер поддержки и всего 10% ими пользует</w:t>
      </w:r>
      <w:r w:rsidR="00EA0BE5">
        <w:rPr>
          <w:rFonts w:ascii="Calibri" w:eastAsiaTheme="majorEastAsia" w:hAnsi="Calibri" w:cs="Calibri"/>
          <w:bCs/>
          <w:noProof/>
          <w:color w:val="auto"/>
          <w:lang w:eastAsia="ru-RU"/>
        </w:rPr>
        <w:t>ся. Из диаграммы сразу видно</w:t>
      </w:r>
      <w:r w:rsidRPr="00986C62">
        <w:rPr>
          <w:rFonts w:ascii="Calibri" w:eastAsiaTheme="majorEastAsia" w:hAnsi="Calibri" w:cs="Calibri"/>
          <w:bCs/>
          <w:noProof/>
          <w:color w:val="auto"/>
          <w:lang w:eastAsia="ru-RU"/>
        </w:rPr>
        <w:t>,что пользуются мерами поддержки те компании, которые о них знают.</w:t>
      </w:r>
    </w:p>
    <w:p w:rsidR="001F2A99" w:rsidRPr="00986C62" w:rsidRDefault="009A1499" w:rsidP="009A1499">
      <w:pPr>
        <w:spacing w:before="0" w:after="200" w:line="276" w:lineRule="auto"/>
        <w:jc w:val="center"/>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drawing>
          <wp:inline distT="0" distB="0" distL="0" distR="0">
            <wp:extent cx="4932000" cy="2376000"/>
            <wp:effectExtent l="0" t="0" r="0" b="0"/>
            <wp:docPr id="45" name="Рисунок 17"/>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13"/>
                    <a:srcRect l="50852" t="35722" r="12212" b="38989"/>
                    <a:stretch/>
                  </pic:blipFill>
                  <pic:spPr>
                    <a:xfrm>
                      <a:off x="0" y="0"/>
                      <a:ext cx="4932000" cy="2376000"/>
                    </a:xfrm>
                    <a:prstGeom prst="rect">
                      <a:avLst/>
                    </a:prstGeom>
                  </pic:spPr>
                </pic:pic>
              </a:graphicData>
            </a:graphic>
          </wp:inline>
        </w:drawing>
      </w:r>
    </w:p>
    <w:p w:rsidR="001F2A99" w:rsidRDefault="001F2A99" w:rsidP="00A7088B">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Третий пример отображает результаты работы портала «Наш город» за месяц и заменяет 15 слайдов обычной отчетной презентации.</w:t>
      </w:r>
    </w:p>
    <w:p w:rsidR="008E798B" w:rsidRDefault="008E798B" w:rsidP="008E798B">
      <w:pPr>
        <w:spacing w:before="0"/>
        <w:ind w:firstLine="709"/>
        <w:jc w:val="center"/>
        <w:rPr>
          <w:rFonts w:ascii="Calibri" w:eastAsiaTheme="majorEastAsia" w:hAnsi="Calibri" w:cs="Calibri"/>
          <w:bCs/>
          <w:noProof/>
          <w:color w:val="auto"/>
          <w:lang w:eastAsia="ru-RU"/>
        </w:rPr>
      </w:pPr>
      <w:r>
        <w:rPr>
          <w:rFonts w:ascii="Calibri" w:eastAsiaTheme="majorEastAsia" w:hAnsi="Calibri" w:cs="Calibri"/>
          <w:bCs/>
          <w:noProof/>
          <w:color w:val="auto"/>
          <w:lang w:eastAsia="ru-RU"/>
        </w:rPr>
        <w:drawing>
          <wp:inline distT="0" distB="0" distL="0" distR="0" wp14:anchorId="2FF52E2C">
            <wp:extent cx="5677231" cy="3356029"/>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683407" cy="3359680"/>
                    </a:xfrm>
                    <a:prstGeom prst="rect">
                      <a:avLst/>
                    </a:prstGeom>
                    <a:noFill/>
                  </pic:spPr>
                </pic:pic>
              </a:graphicData>
            </a:graphic>
          </wp:inline>
        </w:drawing>
      </w:r>
    </w:p>
    <w:p w:rsidR="001F2A99" w:rsidRPr="00986C62" w:rsidRDefault="001F2A99" w:rsidP="00A7088B">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 xml:space="preserve">На диаграмме видно, что за месяц было получено 2251 сообщение, из них 1921 требовало ответа, отвечено было 1920. При этом в этой визуализации учтены данные по следующим категориям: </w:t>
      </w:r>
    </w:p>
    <w:p w:rsidR="001F2A99" w:rsidRPr="00F06546" w:rsidRDefault="001F2A99" w:rsidP="00F06546">
      <w:pPr>
        <w:pStyle w:val="a1"/>
        <w:numPr>
          <w:ilvl w:val="0"/>
          <w:numId w:val="8"/>
        </w:numPr>
        <w:spacing w:before="0"/>
        <w:jc w:val="both"/>
        <w:rPr>
          <w:rFonts w:ascii="Calibri" w:hAnsi="Calibri" w:cs="Calibri"/>
        </w:rPr>
      </w:pPr>
      <w:r w:rsidRPr="00F06546">
        <w:rPr>
          <w:rFonts w:ascii="Calibri" w:hAnsi="Calibri" w:cs="Calibri"/>
        </w:rPr>
        <w:t>активность округов;</w:t>
      </w:r>
    </w:p>
    <w:p w:rsidR="001F2A99" w:rsidRPr="00F06546" w:rsidRDefault="001F2A99" w:rsidP="00F06546">
      <w:pPr>
        <w:pStyle w:val="a1"/>
        <w:numPr>
          <w:ilvl w:val="0"/>
          <w:numId w:val="8"/>
        </w:numPr>
        <w:spacing w:before="0"/>
        <w:jc w:val="both"/>
        <w:rPr>
          <w:rFonts w:ascii="Calibri" w:hAnsi="Calibri" w:cs="Calibri"/>
        </w:rPr>
      </w:pPr>
      <w:r w:rsidRPr="00F06546">
        <w:rPr>
          <w:rFonts w:ascii="Calibri" w:hAnsi="Calibri" w:cs="Calibri"/>
        </w:rPr>
        <w:t>тип обращения;</w:t>
      </w:r>
    </w:p>
    <w:p w:rsidR="001F2A99" w:rsidRPr="00F06546" w:rsidRDefault="001F2A99" w:rsidP="00F06546">
      <w:pPr>
        <w:pStyle w:val="a1"/>
        <w:numPr>
          <w:ilvl w:val="0"/>
          <w:numId w:val="8"/>
        </w:numPr>
        <w:spacing w:before="0"/>
        <w:jc w:val="both"/>
        <w:rPr>
          <w:rFonts w:ascii="Calibri" w:hAnsi="Calibri" w:cs="Calibri"/>
        </w:rPr>
      </w:pPr>
      <w:r w:rsidRPr="00F06546">
        <w:rPr>
          <w:rFonts w:ascii="Calibri" w:hAnsi="Calibri" w:cs="Calibri"/>
        </w:rPr>
        <w:t>тема обращения;</w:t>
      </w:r>
    </w:p>
    <w:p w:rsidR="001F2A99" w:rsidRPr="00F06546" w:rsidRDefault="001F2A99" w:rsidP="00F06546">
      <w:pPr>
        <w:pStyle w:val="a1"/>
        <w:numPr>
          <w:ilvl w:val="0"/>
          <w:numId w:val="8"/>
        </w:numPr>
        <w:spacing w:before="0"/>
        <w:jc w:val="both"/>
        <w:rPr>
          <w:rFonts w:ascii="Calibri" w:hAnsi="Calibri" w:cs="Calibri"/>
        </w:rPr>
      </w:pPr>
      <w:r w:rsidRPr="00F06546">
        <w:rPr>
          <w:rFonts w:ascii="Calibri" w:hAnsi="Calibri" w:cs="Calibri"/>
        </w:rPr>
        <w:t>требование ответа;</w:t>
      </w:r>
    </w:p>
    <w:p w:rsidR="001F2A99" w:rsidRPr="00F06546" w:rsidRDefault="001F2A99" w:rsidP="00F06546">
      <w:pPr>
        <w:pStyle w:val="a1"/>
        <w:numPr>
          <w:ilvl w:val="0"/>
          <w:numId w:val="8"/>
        </w:numPr>
        <w:spacing w:before="0"/>
        <w:jc w:val="both"/>
        <w:rPr>
          <w:rFonts w:ascii="Calibri" w:hAnsi="Calibri" w:cs="Calibri"/>
        </w:rPr>
      </w:pPr>
      <w:r w:rsidRPr="00F06546">
        <w:rPr>
          <w:rFonts w:ascii="Calibri" w:hAnsi="Calibri" w:cs="Calibri"/>
        </w:rPr>
        <w:t>срок устранения;</w:t>
      </w:r>
    </w:p>
    <w:p w:rsidR="001F2A99" w:rsidRPr="00F06546" w:rsidRDefault="001F2A99" w:rsidP="00F06546">
      <w:pPr>
        <w:pStyle w:val="a1"/>
        <w:numPr>
          <w:ilvl w:val="0"/>
          <w:numId w:val="8"/>
        </w:numPr>
        <w:spacing w:before="0"/>
        <w:jc w:val="both"/>
        <w:rPr>
          <w:rFonts w:ascii="Calibri" w:hAnsi="Calibri" w:cs="Calibri"/>
        </w:rPr>
      </w:pPr>
      <w:r w:rsidRPr="00F06546">
        <w:rPr>
          <w:rFonts w:ascii="Calibri" w:hAnsi="Calibri" w:cs="Calibri"/>
        </w:rPr>
        <w:t>срок подготовки ответа.</w:t>
      </w:r>
    </w:p>
    <w:p w:rsidR="008E7F7F" w:rsidRDefault="008E7F7F" w:rsidP="00CB174D">
      <w:pPr>
        <w:spacing w:before="0"/>
        <w:rPr>
          <w:rFonts w:ascii="Calibri" w:eastAsiaTheme="majorEastAsia" w:hAnsi="Calibri" w:cs="Calibri"/>
          <w:bCs/>
          <w:noProof/>
          <w:color w:val="auto"/>
          <w:lang w:eastAsia="ru-RU"/>
        </w:rPr>
      </w:pPr>
      <w:r>
        <w:rPr>
          <w:rFonts w:ascii="Calibri" w:eastAsiaTheme="majorEastAsia" w:hAnsi="Calibri" w:cs="Calibri"/>
          <w:bCs/>
          <w:noProof/>
          <w:color w:val="auto"/>
          <w:lang w:eastAsia="ru-RU"/>
        </w:rPr>
        <w:br w:type="page"/>
      </w:r>
    </w:p>
    <w:p w:rsidR="008E7F7F" w:rsidRPr="008E7F7F" w:rsidRDefault="008E7F7F" w:rsidP="008E7F7F">
      <w:pPr>
        <w:spacing w:before="0" w:after="0"/>
        <w:ind w:firstLine="709"/>
        <w:jc w:val="both"/>
        <w:rPr>
          <w:rFonts w:ascii="Calibri" w:eastAsiaTheme="majorEastAsia" w:hAnsi="Calibri" w:cs="Calibri"/>
          <w:b/>
          <w:bCs/>
          <w:color w:val="404040" w:themeColor="text1" w:themeTint="BF"/>
          <w:sz w:val="16"/>
          <w:szCs w:val="16"/>
        </w:rPr>
      </w:pPr>
    </w:p>
    <w:p w:rsidR="00E17E9E" w:rsidRPr="009720A5" w:rsidRDefault="00EA0BE5" w:rsidP="008E798B">
      <w:pPr>
        <w:spacing w:before="0" w:after="200"/>
        <w:ind w:firstLine="709"/>
        <w:jc w:val="both"/>
        <w:rPr>
          <w:rFonts w:ascii="Calibri" w:eastAsiaTheme="majorEastAsia" w:hAnsi="Calibri" w:cs="Calibri"/>
          <w:b/>
          <w:bCs/>
          <w:color w:val="215868" w:themeColor="accent5" w:themeShade="80"/>
          <w:sz w:val="28"/>
          <w:szCs w:val="26"/>
        </w:rPr>
      </w:pPr>
      <w:r w:rsidRPr="009720A5">
        <w:rPr>
          <w:rFonts w:ascii="Calibri" w:eastAsiaTheme="majorEastAsia" w:hAnsi="Calibri" w:cs="Calibri"/>
          <w:b/>
          <w:bCs/>
          <w:color w:val="215868" w:themeColor="accent5" w:themeShade="80"/>
          <w:sz w:val="28"/>
          <w:szCs w:val="26"/>
        </w:rPr>
        <w:t>Этап 4. Проверка, работает ли</w:t>
      </w:r>
    </w:p>
    <w:p w:rsidR="00E17E9E" w:rsidRPr="00986C62" w:rsidRDefault="00E17E9E" w:rsidP="004C3861">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После того как Вы прошли три первые ш</w:t>
      </w:r>
      <w:r w:rsidR="008E798B">
        <w:rPr>
          <w:rFonts w:ascii="Calibri" w:eastAsiaTheme="majorEastAsia" w:hAnsi="Calibri" w:cs="Calibri"/>
          <w:bCs/>
          <w:noProof/>
          <w:color w:val="auto"/>
          <w:lang w:eastAsia="ru-RU"/>
        </w:rPr>
        <w:t xml:space="preserve">ага, необходимо остановиться и </w:t>
      </w:r>
      <w:r w:rsidRPr="00986C62">
        <w:rPr>
          <w:rFonts w:ascii="Calibri" w:eastAsiaTheme="majorEastAsia" w:hAnsi="Calibri" w:cs="Calibri"/>
          <w:bCs/>
          <w:noProof/>
          <w:color w:val="auto"/>
          <w:lang w:eastAsia="ru-RU"/>
        </w:rPr>
        <w:t xml:space="preserve">убедиться, что получившаяся визуализация соответствует всем необходимым </w:t>
      </w:r>
      <w:r w:rsidR="00550A0C" w:rsidRPr="00986C62">
        <w:rPr>
          <w:rFonts w:ascii="Calibri" w:eastAsiaTheme="majorEastAsia" w:hAnsi="Calibri" w:cs="Calibri"/>
          <w:bCs/>
          <w:noProof/>
          <w:color w:val="auto"/>
          <w:lang w:eastAsia="ru-RU"/>
        </w:rPr>
        <w:t>критериям: убе</w:t>
      </w:r>
      <w:r w:rsidRPr="00986C62">
        <w:rPr>
          <w:rFonts w:ascii="Calibri" w:eastAsiaTheme="majorEastAsia" w:hAnsi="Calibri" w:cs="Calibri"/>
          <w:bCs/>
          <w:noProof/>
          <w:color w:val="auto"/>
          <w:lang w:eastAsia="ru-RU"/>
        </w:rPr>
        <w:t>диться, что она «работает».</w:t>
      </w:r>
    </w:p>
    <w:p w:rsidR="00E17E9E" w:rsidRPr="00986C62" w:rsidRDefault="00E17E9E" w:rsidP="004C3861">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Для этого вернитесь в самое начало и проверьте</w:t>
      </w:r>
      <w:r w:rsidR="00550A0C" w:rsidRPr="00986C62">
        <w:rPr>
          <w:rFonts w:ascii="Calibri" w:eastAsiaTheme="majorEastAsia" w:hAnsi="Calibri" w:cs="Calibri"/>
          <w:bCs/>
          <w:noProof/>
          <w:color w:val="auto"/>
          <w:lang w:eastAsia="ru-RU"/>
        </w:rPr>
        <w:t>, что Ваша визуализация выполня</w:t>
      </w:r>
      <w:r w:rsidRPr="00986C62">
        <w:rPr>
          <w:rFonts w:ascii="Calibri" w:eastAsiaTheme="majorEastAsia" w:hAnsi="Calibri" w:cs="Calibri"/>
          <w:bCs/>
          <w:noProof/>
          <w:color w:val="auto"/>
          <w:lang w:eastAsia="ru-RU"/>
        </w:rPr>
        <w:t>ет следующие требования:</w:t>
      </w:r>
    </w:p>
    <w:p w:rsidR="00E17E9E" w:rsidRPr="00F06546" w:rsidRDefault="00E17E9E" w:rsidP="00F06546">
      <w:pPr>
        <w:pStyle w:val="a1"/>
        <w:numPr>
          <w:ilvl w:val="0"/>
          <w:numId w:val="8"/>
        </w:numPr>
        <w:spacing w:before="0"/>
        <w:jc w:val="both"/>
        <w:rPr>
          <w:rFonts w:ascii="Calibri" w:hAnsi="Calibri" w:cs="Calibri"/>
        </w:rPr>
      </w:pPr>
      <w:r w:rsidRPr="00F06546">
        <w:rPr>
          <w:rFonts w:ascii="Calibri" w:hAnsi="Calibri" w:cs="Calibri"/>
        </w:rPr>
        <w:t>говорит о том, что Вы хотели сказать;</w:t>
      </w:r>
    </w:p>
    <w:p w:rsidR="00E17E9E" w:rsidRPr="00F06546" w:rsidRDefault="00E17E9E" w:rsidP="00F06546">
      <w:pPr>
        <w:pStyle w:val="a1"/>
        <w:numPr>
          <w:ilvl w:val="0"/>
          <w:numId w:val="8"/>
        </w:numPr>
        <w:spacing w:before="0"/>
        <w:jc w:val="both"/>
        <w:rPr>
          <w:rFonts w:ascii="Calibri" w:hAnsi="Calibri" w:cs="Calibri"/>
        </w:rPr>
      </w:pPr>
      <w:r w:rsidRPr="00F06546">
        <w:rPr>
          <w:rFonts w:ascii="Calibri" w:hAnsi="Calibri" w:cs="Calibri"/>
        </w:rPr>
        <w:t>человек, для которого Вы ее делали, поймет ее смысл (визуализация «г</w:t>
      </w:r>
      <w:r w:rsidR="00550A0C" w:rsidRPr="00F06546">
        <w:rPr>
          <w:rFonts w:ascii="Calibri" w:hAnsi="Calibri" w:cs="Calibri"/>
        </w:rPr>
        <w:t>ово</w:t>
      </w:r>
      <w:r w:rsidRPr="00F06546">
        <w:rPr>
          <w:rFonts w:ascii="Calibri" w:hAnsi="Calibri" w:cs="Calibri"/>
        </w:rPr>
        <w:t>рит» на языке этого человека), и она соответствует решению его задач;</w:t>
      </w:r>
    </w:p>
    <w:p w:rsidR="00E17E9E" w:rsidRPr="00F06546" w:rsidRDefault="00E17E9E" w:rsidP="00F06546">
      <w:pPr>
        <w:pStyle w:val="a1"/>
        <w:numPr>
          <w:ilvl w:val="0"/>
          <w:numId w:val="8"/>
        </w:numPr>
        <w:spacing w:before="0"/>
        <w:jc w:val="both"/>
        <w:rPr>
          <w:rFonts w:ascii="Calibri" w:hAnsi="Calibri" w:cs="Calibri"/>
        </w:rPr>
      </w:pPr>
      <w:r w:rsidRPr="00F06546">
        <w:rPr>
          <w:rFonts w:ascii="Calibri" w:hAnsi="Calibri" w:cs="Calibri"/>
        </w:rPr>
        <w:t>результат, к которому она приводит, соотве</w:t>
      </w:r>
      <w:r w:rsidR="00550A0C" w:rsidRPr="00F06546">
        <w:rPr>
          <w:rFonts w:ascii="Calibri" w:hAnsi="Calibri" w:cs="Calibri"/>
        </w:rPr>
        <w:t>тствует той цели, которой Вы хо</w:t>
      </w:r>
      <w:r w:rsidRPr="00F06546">
        <w:rPr>
          <w:rFonts w:ascii="Calibri" w:hAnsi="Calibri" w:cs="Calibri"/>
        </w:rPr>
        <w:t>тели добиться;</w:t>
      </w:r>
    </w:p>
    <w:p w:rsidR="00E17E9E" w:rsidRPr="00F06546" w:rsidRDefault="00E17E9E" w:rsidP="00F06546">
      <w:pPr>
        <w:pStyle w:val="a1"/>
        <w:numPr>
          <w:ilvl w:val="0"/>
          <w:numId w:val="8"/>
        </w:numPr>
        <w:spacing w:before="0"/>
        <w:jc w:val="both"/>
        <w:rPr>
          <w:rFonts w:ascii="Calibri" w:hAnsi="Calibri" w:cs="Calibri"/>
        </w:rPr>
      </w:pPr>
      <w:r w:rsidRPr="00F06546">
        <w:rPr>
          <w:rFonts w:ascii="Calibri" w:hAnsi="Calibri" w:cs="Calibri"/>
        </w:rPr>
        <w:t>описывает существующую реальность данных;</w:t>
      </w:r>
    </w:p>
    <w:p w:rsidR="00E17E9E" w:rsidRDefault="00E17E9E" w:rsidP="00F06546">
      <w:pPr>
        <w:pStyle w:val="a1"/>
        <w:numPr>
          <w:ilvl w:val="0"/>
          <w:numId w:val="8"/>
        </w:numPr>
        <w:spacing w:before="0"/>
        <w:jc w:val="both"/>
        <w:rPr>
          <w:rFonts w:ascii="Calibri" w:hAnsi="Calibri" w:cs="Calibri"/>
        </w:rPr>
      </w:pPr>
      <w:r w:rsidRPr="00F06546">
        <w:rPr>
          <w:rFonts w:ascii="Calibri" w:hAnsi="Calibri" w:cs="Calibri"/>
        </w:rPr>
        <w:t>подобрана соответственно смысла, который она должна передавать, типа данных и т.д.</w:t>
      </w:r>
    </w:p>
    <w:p w:rsidR="0040129E" w:rsidRPr="0040129E" w:rsidRDefault="0040129E" w:rsidP="0040129E">
      <w:pPr>
        <w:spacing w:before="0" w:after="0"/>
        <w:ind w:firstLine="709"/>
        <w:jc w:val="both"/>
        <w:rPr>
          <w:rFonts w:ascii="Calibri" w:eastAsiaTheme="majorEastAsia" w:hAnsi="Calibri" w:cs="Calibri"/>
          <w:b/>
          <w:bCs/>
          <w:color w:val="404040" w:themeColor="text1" w:themeTint="BF"/>
          <w:sz w:val="16"/>
          <w:szCs w:val="16"/>
        </w:rPr>
      </w:pPr>
    </w:p>
    <w:p w:rsidR="00E17E9E" w:rsidRDefault="00E54D50" w:rsidP="00CB174D">
      <w:pPr>
        <w:spacing w:before="0"/>
        <w:jc w:val="both"/>
        <w:rPr>
          <w:rFonts w:ascii="Calibri" w:hAnsi="Calibri" w:cs="Calibri"/>
          <w:noProof/>
          <w:lang w:eastAsia="ru-RU"/>
        </w:rPr>
      </w:pPr>
      <w:r>
        <w:rPr>
          <w:rFonts w:ascii="Calibri" w:hAnsi="Calibri" w:cs="Calibri"/>
          <w:noProof/>
          <w:lang w:eastAsia="ru-RU"/>
        </w:rPr>
      </w:r>
      <w:r>
        <w:rPr>
          <w:rFonts w:ascii="Calibri" w:hAnsi="Calibri" w:cs="Calibri"/>
          <w:noProof/>
          <w:lang w:eastAsia="ru-RU"/>
        </w:rPr>
        <w:pict>
          <v:rect id="Rectangle 277" o:spid="_x0000_s1469" style="width:497pt;height:85.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" fillcolor="#ebe99b" stroked="f" strokeweight="2pt">
            <v:textbox inset="5mm,0,5mm,0">
              <w:txbxContent>
                <w:p w:rsidR="00E54D50" w:rsidRPr="00EA0BE5" w:rsidRDefault="00E54D50" w:rsidP="00E17E9E">
                  <w:pPr>
                    <w:jc w:val="both"/>
                    <w:rPr>
                      <w:rFonts w:ascii="Calibri" w:hAnsi="Calibri" w:cs="Calibri"/>
                      <w:bCs/>
                    </w:rPr>
                  </w:pPr>
                  <w:r w:rsidRPr="00EA0BE5">
                    <w:rPr>
                      <w:rFonts w:ascii="Calibri" w:hAnsi="Calibri" w:cs="Calibri"/>
                      <w:b/>
                      <w:bCs/>
                    </w:rPr>
                    <w:t>Важно</w:t>
                  </w:r>
                  <w:r w:rsidRPr="00EA0BE5">
                    <w:rPr>
                      <w:rFonts w:ascii="Calibri" w:hAnsi="Calibri" w:cs="Calibri"/>
                      <w:bCs/>
                    </w:rPr>
                    <w:t xml:space="preserve">: Помните, что для представления даже одних и тех же данных с разными целями нужны разные визуализации: для принятия решения руководителю уровня 1-2 подходит </w:t>
                  </w:r>
                  <w:r w:rsidRPr="00EA0BE5">
                    <w:rPr>
                      <w:rFonts w:ascii="Calibri" w:hAnsi="Calibri" w:cs="Calibri"/>
                      <w:bCs/>
                      <w:lang w:val="en-US"/>
                    </w:rPr>
                    <w:t>Sankey</w:t>
                  </w:r>
                  <w:r w:rsidRPr="00EA0BE5">
                    <w:rPr>
                      <w:rFonts w:ascii="Calibri" w:hAnsi="Calibri" w:cs="Calibri"/>
                      <w:bCs/>
                    </w:rPr>
                    <w:t>, а для воздействия на сотрудников участка/малой группы лучше подойдет простой пай-чарт или гистограмма, отражающие 1-2 показателя.</w:t>
                  </w:r>
                </w:p>
              </w:txbxContent>
            </v:textbox>
            <w10:anchorlock/>
          </v:rect>
        </w:pict>
      </w:r>
    </w:p>
    <w:p w:rsidR="0040129E" w:rsidRPr="0040129E" w:rsidRDefault="0040129E" w:rsidP="0040129E">
      <w:pPr>
        <w:spacing w:before="0" w:after="0"/>
        <w:ind w:firstLine="709"/>
        <w:jc w:val="both"/>
        <w:rPr>
          <w:rFonts w:ascii="Calibri" w:eastAsiaTheme="majorEastAsia" w:hAnsi="Calibri" w:cs="Calibri"/>
          <w:b/>
          <w:bCs/>
          <w:color w:val="404040" w:themeColor="text1" w:themeTint="BF"/>
          <w:sz w:val="16"/>
          <w:szCs w:val="16"/>
        </w:rPr>
      </w:pPr>
    </w:p>
    <w:p w:rsidR="00E17E9E" w:rsidRPr="00986C62" w:rsidRDefault="00E17E9E" w:rsidP="004C3861">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Правильная визуализация данных – это сложный процесс. Допускать в нем ошибки нормально и естественно. Чем больше Вы будет</w:t>
      </w:r>
      <w:r w:rsidR="00550A0C" w:rsidRPr="00986C62">
        <w:rPr>
          <w:rFonts w:ascii="Calibri" w:eastAsiaTheme="majorEastAsia" w:hAnsi="Calibri" w:cs="Calibri"/>
          <w:bCs/>
          <w:noProof/>
          <w:color w:val="auto"/>
          <w:lang w:eastAsia="ru-RU"/>
        </w:rPr>
        <w:t>е пробовать и ошибаться, тем ско</w:t>
      </w:r>
      <w:r w:rsidRPr="00986C62">
        <w:rPr>
          <w:rFonts w:ascii="Calibri" w:eastAsiaTheme="majorEastAsia" w:hAnsi="Calibri" w:cs="Calibri"/>
          <w:bCs/>
          <w:noProof/>
          <w:color w:val="auto"/>
          <w:lang w:eastAsia="ru-RU"/>
        </w:rPr>
        <w:t>рее выработаете свои собственные алгоритмы визуализации данных, ко</w:t>
      </w:r>
      <w:r w:rsidR="00550A0C" w:rsidRPr="00986C62">
        <w:rPr>
          <w:rFonts w:ascii="Calibri" w:eastAsiaTheme="majorEastAsia" w:hAnsi="Calibri" w:cs="Calibri"/>
          <w:bCs/>
          <w:noProof/>
          <w:color w:val="auto"/>
          <w:lang w:eastAsia="ru-RU"/>
        </w:rPr>
        <w:t>торые помо</w:t>
      </w:r>
      <w:r w:rsidRPr="00986C62">
        <w:rPr>
          <w:rFonts w:ascii="Calibri" w:eastAsiaTheme="majorEastAsia" w:hAnsi="Calibri" w:cs="Calibri"/>
          <w:bCs/>
          <w:noProof/>
          <w:color w:val="auto"/>
          <w:lang w:eastAsia="ru-RU"/>
        </w:rPr>
        <w:t xml:space="preserve">гут Вам создавать эффективную и осознанную коммуникацию. </w:t>
      </w:r>
    </w:p>
    <w:p w:rsidR="00FB6418" w:rsidRPr="00986C62" w:rsidRDefault="00E17E9E" w:rsidP="004C3861">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Таким же образом ваш инфоцентр не сразу станет совершенным. Это нормально, если за первый месяц-два вы поменяете большую часть используемых диаграмм. Создание эффективного инфоцентра подразумевает под собой процесс непрерывного совершенствования, что соответствует принципам Производственной системы «Росатома».</w:t>
      </w:r>
    </w:p>
    <w:p w:rsidR="00FB6418" w:rsidRPr="00986C62" w:rsidRDefault="00FB6418" w:rsidP="00CB174D">
      <w:pPr>
        <w:spacing w:before="0"/>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br w:type="page"/>
      </w:r>
    </w:p>
    <w:p w:rsidR="00E17E9E" w:rsidRPr="00986C62" w:rsidRDefault="00804579" w:rsidP="00CB174D">
      <w:pPr>
        <w:spacing w:before="0"/>
        <w:jc w:val="both"/>
        <w:rPr>
          <w:rFonts w:ascii="Calibri" w:eastAsiaTheme="majorEastAsia" w:hAnsi="Calibri" w:cs="Calibri"/>
          <w:bCs/>
          <w:noProof/>
          <w:color w:val="auto"/>
          <w:lang w:eastAsia="ru-RU"/>
        </w:rPr>
      </w:pPr>
      <w:r w:rsidRPr="00986C62">
        <w:rPr>
          <w:rFonts w:ascii="Calibri" w:hAnsi="Calibri" w:cs="Calibri"/>
          <w:i/>
          <w:noProof/>
          <w:lang w:eastAsia="ru-RU"/>
        </w:rPr>
        <w:drawing>
          <wp:anchor distT="0" distB="0" distL="114300" distR="114300" simplePos="0" relativeHeight="252283904" behindDoc="0" locked="0" layoutInCell="1" allowOverlap="1">
            <wp:simplePos x="0" y="0"/>
            <wp:positionH relativeFrom="column">
              <wp:posOffset>5767705</wp:posOffset>
            </wp:positionH>
            <wp:positionV relativeFrom="paragraph">
              <wp:posOffset>-17780</wp:posOffset>
            </wp:positionV>
            <wp:extent cx="539750" cy="728980"/>
            <wp:effectExtent l="0" t="0" r="0" b="0"/>
            <wp:wrapNone/>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ание.wmf"/>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39750" cy="728980"/>
                    </a:xfrm>
                    <a:prstGeom prst="rect">
                      <a:avLst/>
                    </a:prstGeom>
                  </pic:spPr>
                </pic:pic>
              </a:graphicData>
            </a:graphic>
          </wp:anchor>
        </w:drawing>
      </w:r>
      <w:r w:rsidR="00E54D50">
        <w:rPr>
          <w:rFonts w:ascii="Calibri" w:hAnsi="Calibri" w:cs="Calibri"/>
          <w:b/>
          <w:bCs/>
          <w:noProof/>
          <w:lang w:eastAsia="ru-RU"/>
        </w:rPr>
      </w:r>
      <w:r w:rsidR="00E54D50">
        <w:rPr>
          <w:rFonts w:ascii="Calibri" w:hAnsi="Calibri" w:cs="Calibri"/>
          <w:b/>
          <w:bCs/>
          <w:noProof/>
          <w:lang w:eastAsia="ru-RU"/>
        </w:rPr>
        <w:pict>
          <v:rect id="Rectangle 276" o:spid="_x0000_s1468" style="width:496.05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" fillcolor="#dbeef4" stroked="f" strokeweight="2pt">
            <v:textbox inset="5mm,0,5mm,0">
              <w:txbxContent>
                <w:p w:rsidR="00E54D50" w:rsidRPr="00EA0BE5" w:rsidRDefault="00E54D50" w:rsidP="009B1535">
                  <w:pPr>
                    <w:ind w:right="846"/>
                    <w:rPr>
                      <w:rFonts w:ascii="Calibri" w:hAnsi="Calibri" w:cs="Calibri"/>
                    </w:rPr>
                  </w:pPr>
                  <w:r w:rsidRPr="00EA0BE5">
                    <w:rPr>
                      <w:rFonts w:ascii="Calibri" w:eastAsiaTheme="majorEastAsia" w:hAnsi="Calibri" w:cs="Calibri"/>
                      <w:b/>
                      <w:bCs/>
                      <w:color w:val="215868" w:themeColor="accent5" w:themeShade="80"/>
                      <w:sz w:val="28"/>
                      <w:szCs w:val="26"/>
                    </w:rPr>
                    <w:t>Практическое задание 6. «Сроки проведения входного контроля. Выбор диаграммы»</w:t>
                  </w:r>
                </w:p>
              </w:txbxContent>
            </v:textbox>
            <w10:anchorlock/>
          </v:rect>
        </w:pict>
      </w:r>
    </w:p>
    <w:p w:rsidR="00987160" w:rsidRPr="00986C62" w:rsidRDefault="00987160" w:rsidP="00427D6B">
      <w:pPr>
        <w:pStyle w:val="a1"/>
        <w:numPr>
          <w:ilvl w:val="0"/>
          <w:numId w:val="25"/>
        </w:numPr>
        <w:spacing w:before="0"/>
        <w:jc w:val="both"/>
        <w:rPr>
          <w:rFonts w:ascii="Calibri" w:hAnsi="Calibri" w:cs="Calibri"/>
          <w:bCs/>
        </w:rPr>
      </w:pPr>
      <w:r w:rsidRPr="00986C62">
        <w:rPr>
          <w:rFonts w:ascii="Calibri" w:hAnsi="Calibri" w:cs="Calibri"/>
          <w:bCs/>
        </w:rPr>
        <w:t xml:space="preserve">Возьмите лист формата А4 и фломастеры. </w:t>
      </w:r>
    </w:p>
    <w:p w:rsidR="00E723F3" w:rsidRPr="00986C62" w:rsidRDefault="00E723F3" w:rsidP="00427D6B">
      <w:pPr>
        <w:pStyle w:val="a1"/>
        <w:numPr>
          <w:ilvl w:val="0"/>
          <w:numId w:val="25"/>
        </w:numPr>
        <w:spacing w:before="0"/>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 xml:space="preserve">Ниже приведена диаграмма, изображающая сроки проведения входного контроля продукции на АЭС от даты подписания ТТН до даты утверждения Акта ВК. </w:t>
      </w:r>
    </w:p>
    <w:p w:rsidR="00E723F3" w:rsidRPr="00986C62" w:rsidRDefault="00E723F3" w:rsidP="00427D6B">
      <w:pPr>
        <w:pStyle w:val="a1"/>
        <w:numPr>
          <w:ilvl w:val="0"/>
          <w:numId w:val="25"/>
        </w:numPr>
        <w:spacing w:before="0"/>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Проанализируйте ее и создайте свою диаграмму, которая улучшила бы наглядность и понятность данных.</w:t>
      </w:r>
    </w:p>
    <w:p w:rsidR="00E723F3" w:rsidRPr="00986C62" w:rsidRDefault="00E723F3" w:rsidP="00E723F3">
      <w:pPr>
        <w:spacing w:before="0" w:after="200" w:line="276" w:lineRule="auto"/>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drawing>
          <wp:anchor distT="0" distB="0" distL="114300" distR="114300" simplePos="0" relativeHeight="252227584" behindDoc="0" locked="0" layoutInCell="1" allowOverlap="1">
            <wp:simplePos x="0" y="0"/>
            <wp:positionH relativeFrom="column">
              <wp:posOffset>133188</wp:posOffset>
            </wp:positionH>
            <wp:positionV relativeFrom="paragraph">
              <wp:posOffset>8255</wp:posOffset>
            </wp:positionV>
            <wp:extent cx="6114331" cy="2941608"/>
            <wp:effectExtent l="0" t="0" r="0" b="0"/>
            <wp:wrapNone/>
            <wp:docPr id="48" name="Рисунок 2" descr="Инфоцентр ГД_панель _Качество_  на 04 02 2016 (dragged).pdf"/>
            <wp:cNvGraphicFramePr/>
            <a:graphic xmlns:a="http://schemas.openxmlformats.org/drawingml/2006/main">
              <a:graphicData uri="http://schemas.openxmlformats.org/drawingml/2006/picture">
                <pic:pic xmlns:pic="http://schemas.openxmlformats.org/drawingml/2006/picture">
                  <pic:nvPicPr>
                    <pic:cNvPr id="5" name="Picture 8" descr="Инфоцентр ГД_панель _Качество_  на 04 02 2016 (dragged).pdf"/>
                    <pic:cNvPicPr>
                      <a:picLocks noChangeAspect="1"/>
                    </pic:cNvPicPr>
                  </pic:nvPicPr>
                  <pic:blipFill rotWithShape="1">
                    <a:blip r:embed="rId115" cstate="print">
                      <a:extLst>
                        <a:ext uri="{28A0092B-C50C-407E-A947-70E740481C1C}">
                          <a14:useLocalDpi xmlns:a14="http://schemas.microsoft.com/office/drawing/2010/main" val="0"/>
                        </a:ext>
                      </a:extLst>
                    </a:blip>
                    <a:srcRect l="8777" t="11637" r="5111" b="27552"/>
                    <a:stretch/>
                  </pic:blipFill>
                  <pic:spPr>
                    <a:xfrm>
                      <a:off x="0" y="0"/>
                      <a:ext cx="6114331" cy="2941608"/>
                    </a:xfrm>
                    <a:prstGeom prst="rect">
                      <a:avLst/>
                    </a:prstGeom>
                  </pic:spPr>
                </pic:pic>
              </a:graphicData>
            </a:graphic>
          </wp:anchor>
        </w:drawing>
      </w:r>
    </w:p>
    <w:p w:rsidR="00E723F3" w:rsidRPr="00986C62" w:rsidRDefault="00E723F3" w:rsidP="00E723F3">
      <w:pPr>
        <w:spacing w:before="0" w:after="200" w:line="276" w:lineRule="auto"/>
        <w:jc w:val="both"/>
        <w:rPr>
          <w:rFonts w:ascii="Calibri" w:eastAsiaTheme="majorEastAsia" w:hAnsi="Calibri" w:cs="Calibri"/>
          <w:bCs/>
          <w:noProof/>
          <w:color w:val="auto"/>
          <w:lang w:eastAsia="ru-RU"/>
        </w:rPr>
      </w:pPr>
    </w:p>
    <w:p w:rsidR="00E723F3" w:rsidRPr="00986C62" w:rsidRDefault="00E723F3" w:rsidP="00E723F3">
      <w:pPr>
        <w:spacing w:before="0" w:after="200" w:line="276" w:lineRule="auto"/>
        <w:jc w:val="both"/>
        <w:rPr>
          <w:rFonts w:ascii="Calibri" w:eastAsiaTheme="majorEastAsia" w:hAnsi="Calibri" w:cs="Calibri"/>
          <w:bCs/>
          <w:noProof/>
          <w:color w:val="auto"/>
          <w:lang w:eastAsia="ru-RU"/>
        </w:rPr>
      </w:pPr>
    </w:p>
    <w:p w:rsidR="00E723F3" w:rsidRPr="00986C62" w:rsidRDefault="00E723F3" w:rsidP="00E723F3">
      <w:pPr>
        <w:spacing w:before="0" w:after="200" w:line="276" w:lineRule="auto"/>
        <w:jc w:val="both"/>
        <w:rPr>
          <w:rFonts w:ascii="Calibri" w:eastAsiaTheme="majorEastAsia" w:hAnsi="Calibri" w:cs="Calibri"/>
          <w:bCs/>
          <w:noProof/>
          <w:color w:val="auto"/>
          <w:lang w:eastAsia="ru-RU"/>
        </w:rPr>
      </w:pPr>
    </w:p>
    <w:p w:rsidR="00E723F3" w:rsidRPr="00986C62" w:rsidRDefault="00E723F3" w:rsidP="00E723F3">
      <w:pPr>
        <w:spacing w:before="0" w:after="200" w:line="276" w:lineRule="auto"/>
        <w:jc w:val="both"/>
        <w:rPr>
          <w:rFonts w:ascii="Calibri" w:eastAsiaTheme="majorEastAsia" w:hAnsi="Calibri" w:cs="Calibri"/>
          <w:bCs/>
          <w:noProof/>
          <w:color w:val="auto"/>
          <w:lang w:eastAsia="ru-RU"/>
        </w:rPr>
      </w:pPr>
    </w:p>
    <w:p w:rsidR="00E723F3" w:rsidRPr="00986C62" w:rsidRDefault="00E723F3" w:rsidP="00E723F3">
      <w:pPr>
        <w:spacing w:before="0" w:after="200" w:line="276" w:lineRule="auto"/>
        <w:jc w:val="both"/>
        <w:rPr>
          <w:rFonts w:ascii="Calibri" w:eastAsiaTheme="majorEastAsia" w:hAnsi="Calibri" w:cs="Calibri"/>
          <w:bCs/>
          <w:noProof/>
          <w:color w:val="auto"/>
          <w:lang w:eastAsia="ru-RU"/>
        </w:rPr>
      </w:pPr>
    </w:p>
    <w:p w:rsidR="00E723F3" w:rsidRPr="00986C62" w:rsidRDefault="00E723F3" w:rsidP="00E723F3">
      <w:pPr>
        <w:spacing w:before="0" w:after="200" w:line="276" w:lineRule="auto"/>
        <w:jc w:val="both"/>
        <w:rPr>
          <w:rFonts w:ascii="Calibri" w:eastAsiaTheme="majorEastAsia" w:hAnsi="Calibri" w:cs="Calibri"/>
          <w:bCs/>
          <w:noProof/>
          <w:color w:val="auto"/>
          <w:lang w:eastAsia="ru-RU"/>
        </w:rPr>
      </w:pPr>
    </w:p>
    <w:p w:rsidR="00E723F3" w:rsidRPr="00986C62" w:rsidRDefault="00E723F3" w:rsidP="00E723F3">
      <w:pPr>
        <w:spacing w:before="0" w:after="200" w:line="276" w:lineRule="auto"/>
        <w:jc w:val="both"/>
        <w:rPr>
          <w:rFonts w:ascii="Calibri" w:eastAsiaTheme="majorEastAsia" w:hAnsi="Calibri" w:cs="Calibri"/>
          <w:bCs/>
          <w:noProof/>
          <w:color w:val="auto"/>
          <w:lang w:eastAsia="ru-RU"/>
        </w:rPr>
      </w:pPr>
    </w:p>
    <w:p w:rsidR="00E723F3" w:rsidRPr="00986C62" w:rsidRDefault="00E723F3" w:rsidP="00E723F3">
      <w:pPr>
        <w:spacing w:before="0" w:after="200" w:line="276" w:lineRule="auto"/>
        <w:jc w:val="both"/>
        <w:rPr>
          <w:rFonts w:ascii="Calibri" w:eastAsiaTheme="majorEastAsia" w:hAnsi="Calibri" w:cs="Calibri"/>
          <w:bCs/>
          <w:noProof/>
          <w:color w:val="auto"/>
          <w:lang w:eastAsia="ru-RU"/>
        </w:rPr>
      </w:pPr>
    </w:p>
    <w:p w:rsidR="00E723F3" w:rsidRPr="00986C62" w:rsidRDefault="00E723F3" w:rsidP="00E723F3">
      <w:pPr>
        <w:spacing w:before="0" w:after="200" w:line="276" w:lineRule="auto"/>
        <w:jc w:val="both"/>
        <w:rPr>
          <w:rFonts w:ascii="Calibri" w:eastAsiaTheme="majorEastAsia" w:hAnsi="Calibri" w:cs="Calibri"/>
          <w:bCs/>
          <w:noProof/>
          <w:color w:val="auto"/>
          <w:lang w:eastAsia="ru-RU"/>
        </w:rPr>
      </w:pPr>
    </w:p>
    <w:p w:rsidR="00E723F3" w:rsidRPr="00986C62" w:rsidRDefault="00E723F3" w:rsidP="00E723F3">
      <w:pPr>
        <w:spacing w:before="0" w:after="200" w:line="276" w:lineRule="auto"/>
        <w:jc w:val="both"/>
        <w:rPr>
          <w:rFonts w:ascii="Calibri" w:eastAsiaTheme="majorEastAsia" w:hAnsi="Calibri" w:cs="Calibri"/>
          <w:b/>
          <w:bCs/>
          <w:noProof/>
          <w:color w:val="auto"/>
          <w:lang w:eastAsia="ru-RU"/>
        </w:rPr>
      </w:pPr>
      <w:r w:rsidRPr="00986C62">
        <w:rPr>
          <w:rFonts w:ascii="Calibri" w:eastAsiaTheme="majorEastAsia" w:hAnsi="Calibri" w:cs="Calibri"/>
          <w:b/>
          <w:bCs/>
          <w:noProof/>
          <w:color w:val="auto"/>
          <w:lang w:eastAsia="ru-RU"/>
        </w:rPr>
        <w:t>Ваши заметки:</w:t>
      </w:r>
    </w:p>
    <w:p w:rsidR="00E723F3" w:rsidRPr="00986C62" w:rsidRDefault="00E723F3" w:rsidP="00BE5B23">
      <w:pPr>
        <w:spacing w:before="0" w:after="0" w:line="360" w:lineRule="auto"/>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_________________________________________________________________________________</w:t>
      </w:r>
    </w:p>
    <w:p w:rsidR="00E723F3" w:rsidRPr="00986C62" w:rsidRDefault="00E723F3" w:rsidP="00BE5B23">
      <w:pPr>
        <w:spacing w:before="0" w:after="0" w:line="360" w:lineRule="auto"/>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_________________________________________________________________________________</w:t>
      </w:r>
    </w:p>
    <w:p w:rsidR="00E723F3" w:rsidRPr="00986C62" w:rsidRDefault="00E723F3" w:rsidP="00BE5B23">
      <w:pPr>
        <w:spacing w:before="0" w:after="0" w:line="360" w:lineRule="auto"/>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_________________________________________________________________________________</w:t>
      </w:r>
    </w:p>
    <w:p w:rsidR="00E723F3" w:rsidRPr="00986C62" w:rsidRDefault="00E723F3" w:rsidP="00BE5B23">
      <w:pPr>
        <w:spacing w:before="0" w:after="0" w:line="360" w:lineRule="auto"/>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_________________________________________________________________________________</w:t>
      </w:r>
    </w:p>
    <w:p w:rsidR="00E723F3" w:rsidRPr="00986C62" w:rsidRDefault="00E723F3" w:rsidP="00BE5B23">
      <w:pPr>
        <w:spacing w:before="0" w:after="0" w:line="360" w:lineRule="auto"/>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_________________________________________________________________________________</w:t>
      </w:r>
    </w:p>
    <w:p w:rsidR="00E723F3" w:rsidRPr="00986C62" w:rsidRDefault="00E723F3" w:rsidP="00BE5B23">
      <w:pPr>
        <w:spacing w:before="0" w:after="0" w:line="360" w:lineRule="auto"/>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_________________________________________________________________________________</w:t>
      </w:r>
    </w:p>
    <w:p w:rsidR="00E723F3" w:rsidRPr="00986C62" w:rsidRDefault="00E723F3" w:rsidP="00BE5B23">
      <w:pPr>
        <w:spacing w:before="0" w:after="0" w:line="360" w:lineRule="auto"/>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_________________________________________________________________________________</w:t>
      </w:r>
    </w:p>
    <w:p w:rsidR="00CB174D" w:rsidRPr="00986C62" w:rsidRDefault="00E723F3" w:rsidP="00BE5B23">
      <w:pPr>
        <w:spacing w:before="0" w:after="0" w:line="360" w:lineRule="auto"/>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_________________________________________________________________________________</w:t>
      </w:r>
    </w:p>
    <w:p w:rsidR="00CB174D" w:rsidRPr="00986C62" w:rsidRDefault="00CB174D" w:rsidP="00BE5B23">
      <w:pPr>
        <w:spacing w:before="0" w:after="0" w:line="360" w:lineRule="auto"/>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_________________________________________________________________________________</w:t>
      </w:r>
    </w:p>
    <w:p w:rsidR="00CB174D" w:rsidRPr="00986C62" w:rsidRDefault="00CB174D" w:rsidP="00BE5B23">
      <w:pPr>
        <w:spacing w:before="0" w:after="0" w:line="360" w:lineRule="auto"/>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_________________________________________________________________________________</w:t>
      </w:r>
    </w:p>
    <w:p w:rsidR="00BE5B23" w:rsidRPr="00986C62" w:rsidRDefault="00CB174D" w:rsidP="00BE5B23">
      <w:pPr>
        <w:spacing w:before="0" w:after="0" w:line="360" w:lineRule="auto"/>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_________________________________________________________________________________</w:t>
      </w:r>
      <w:r w:rsidR="00954B9E" w:rsidRPr="00986C62">
        <w:rPr>
          <w:rFonts w:ascii="Calibri" w:eastAsiaTheme="majorEastAsia" w:hAnsi="Calibri" w:cs="Calibri"/>
          <w:bCs/>
          <w:noProof/>
          <w:color w:val="auto"/>
          <w:lang w:eastAsia="ru-RU"/>
        </w:rPr>
        <w:tab/>
      </w:r>
      <w:r w:rsidR="00BE5B23" w:rsidRPr="00986C62">
        <w:rPr>
          <w:rFonts w:ascii="Calibri" w:eastAsiaTheme="majorEastAsia" w:hAnsi="Calibri" w:cs="Calibri"/>
          <w:bCs/>
          <w:noProof/>
          <w:color w:val="auto"/>
          <w:lang w:eastAsia="ru-RU"/>
        </w:rPr>
        <w:br w:type="page"/>
      </w:r>
    </w:p>
    <w:p w:rsidR="00665BBF" w:rsidRPr="00986C62" w:rsidRDefault="00E54D50" w:rsidP="00665BBF">
      <w:pPr>
        <w:spacing w:before="0" w:after="200" w:line="276" w:lineRule="auto"/>
        <w:rPr>
          <w:rFonts w:ascii="Calibri" w:eastAsiaTheme="majorEastAsia" w:hAnsi="Calibri" w:cs="Calibri"/>
          <w:bCs/>
          <w:noProof/>
          <w:color w:val="auto"/>
          <w:lang w:eastAsia="ru-RU"/>
        </w:rPr>
      </w:pPr>
      <w:r>
        <w:rPr>
          <w:rFonts w:ascii="Calibri" w:hAnsi="Calibri" w:cs="Calibri"/>
          <w:b/>
          <w:bCs/>
          <w:noProof/>
          <w:lang w:eastAsia="ru-RU"/>
        </w:rPr>
      </w:r>
      <w:r>
        <w:rPr>
          <w:rFonts w:ascii="Calibri" w:hAnsi="Calibri" w:cs="Calibri"/>
          <w:b/>
          <w:bCs/>
          <w:noProof/>
          <w:lang w:eastAsia="ru-RU"/>
        </w:rPr>
        <w:pict>
          <v:rect id="Rectangle 275" o:spid="_x0000_s1467" style="width:496.05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" fillcolor="#dbeef4" stroked="f" strokeweight="2pt">
            <v:textbox inset="5mm,0,5mm,0">
              <w:txbxContent>
                <w:p w:rsidR="00E54D50" w:rsidRPr="00EA0BE5" w:rsidRDefault="00E54D50" w:rsidP="000A6DE8">
                  <w:pPr>
                    <w:rPr>
                      <w:rFonts w:ascii="Calibri" w:hAnsi="Calibri" w:cs="Calibri"/>
                    </w:rPr>
                  </w:pPr>
                  <w:r w:rsidRPr="00EA0BE5">
                    <w:rPr>
                      <w:rFonts w:ascii="Calibri" w:eastAsiaTheme="majorEastAsia" w:hAnsi="Calibri" w:cs="Calibri"/>
                      <w:b/>
                      <w:bCs/>
                      <w:color w:val="215868" w:themeColor="accent5" w:themeShade="80"/>
                      <w:sz w:val="28"/>
                      <w:szCs w:val="26"/>
                    </w:rPr>
                    <w:t>5.3. Типичные ошибки визуализации</w:t>
                  </w:r>
                </w:p>
              </w:txbxContent>
            </v:textbox>
            <w10:anchorlock/>
          </v:rect>
        </w:pict>
      </w:r>
    </w:p>
    <w:p w:rsidR="0037718C" w:rsidRPr="00986C62" w:rsidRDefault="00ED1A53" w:rsidP="00792D33">
      <w:pPr>
        <w:spacing w:before="0"/>
        <w:ind w:firstLine="709"/>
        <w:jc w:val="both"/>
        <w:rPr>
          <w:rFonts w:ascii="Calibri" w:eastAsiaTheme="majorEastAsia" w:hAnsi="Calibri" w:cs="Calibri"/>
          <w:bCs/>
          <w:noProof/>
          <w:color w:val="auto"/>
          <w:lang w:eastAsia="ru-RU"/>
        </w:rPr>
      </w:pPr>
      <w:r>
        <w:rPr>
          <w:rFonts w:ascii="Calibri" w:eastAsiaTheme="majorEastAsia" w:hAnsi="Calibri" w:cs="Calibri"/>
          <w:bCs/>
          <w:noProof/>
          <w:color w:val="auto"/>
          <w:lang w:eastAsia="ru-RU"/>
        </w:rPr>
        <w:t>Выполняя практическое задание</w:t>
      </w:r>
      <w:r w:rsidR="00CB174D" w:rsidRPr="00986C62">
        <w:rPr>
          <w:rFonts w:ascii="Calibri" w:eastAsiaTheme="majorEastAsia" w:hAnsi="Calibri" w:cs="Calibri"/>
          <w:bCs/>
          <w:noProof/>
          <w:color w:val="auto"/>
          <w:lang w:eastAsia="ru-RU"/>
        </w:rPr>
        <w:t>, В</w:t>
      </w:r>
      <w:r w:rsidR="0037718C" w:rsidRPr="00986C62">
        <w:rPr>
          <w:rFonts w:ascii="Calibri" w:eastAsiaTheme="majorEastAsia" w:hAnsi="Calibri" w:cs="Calibri"/>
          <w:bCs/>
          <w:noProof/>
          <w:color w:val="auto"/>
          <w:lang w:eastAsia="ru-RU"/>
        </w:rPr>
        <w:t>ы еще раз убедились в том, что визуализация данных – сложный процесс, и ошибки в нем не редкость.</w:t>
      </w:r>
    </w:p>
    <w:p w:rsidR="0037718C" w:rsidRPr="00EA0BE5" w:rsidRDefault="0037718C" w:rsidP="00362FFA">
      <w:pPr>
        <w:spacing w:before="200" w:after="200"/>
        <w:ind w:firstLine="709"/>
        <w:jc w:val="both"/>
        <w:rPr>
          <w:rFonts w:ascii="Calibri" w:eastAsiaTheme="majorEastAsia" w:hAnsi="Calibri" w:cs="Calibri"/>
          <w:b/>
          <w:bCs/>
          <w:color w:val="215868" w:themeColor="accent5" w:themeShade="80"/>
          <w:sz w:val="28"/>
          <w:szCs w:val="26"/>
        </w:rPr>
      </w:pPr>
      <w:r w:rsidRPr="00EA0BE5">
        <w:rPr>
          <w:rFonts w:ascii="Calibri" w:eastAsiaTheme="majorEastAsia" w:hAnsi="Calibri" w:cs="Calibri"/>
          <w:b/>
          <w:bCs/>
          <w:color w:val="215868" w:themeColor="accent5" w:themeShade="80"/>
          <w:sz w:val="28"/>
          <w:szCs w:val="26"/>
        </w:rPr>
        <w:t>Выделяют шесть типичных ошибок визуализации данных:</w:t>
      </w:r>
    </w:p>
    <w:p w:rsidR="0037718C" w:rsidRDefault="0037718C" w:rsidP="00CB174D">
      <w:pPr>
        <w:spacing w:before="0"/>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drawing>
          <wp:inline distT="0" distB="0" distL="0" distR="0">
            <wp:extent cx="5486400" cy="2333625"/>
            <wp:effectExtent l="0" t="0" r="19050" b="0"/>
            <wp:docPr id="52" name="Схема 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6" r:lo="rId117" r:qs="rId118" r:cs="rId119"/>
              </a:graphicData>
            </a:graphic>
          </wp:inline>
        </w:drawing>
      </w:r>
    </w:p>
    <w:p w:rsidR="00ED1A53" w:rsidRPr="00693FE2" w:rsidRDefault="00ED1A53" w:rsidP="00693FE2">
      <w:pPr>
        <w:spacing w:before="0" w:after="0"/>
        <w:ind w:firstLine="709"/>
        <w:jc w:val="both"/>
        <w:rPr>
          <w:rFonts w:ascii="Calibri" w:eastAsiaTheme="majorEastAsia" w:hAnsi="Calibri" w:cs="Calibri"/>
          <w:b/>
          <w:bCs/>
          <w:color w:val="404040" w:themeColor="text1" w:themeTint="BF"/>
          <w:sz w:val="16"/>
          <w:szCs w:val="16"/>
        </w:rPr>
      </w:pPr>
    </w:p>
    <w:p w:rsidR="0037718C" w:rsidRPr="00EA0BE5" w:rsidRDefault="00EA0BE5" w:rsidP="00EA0BE5">
      <w:pPr>
        <w:ind w:firstLine="709"/>
        <w:rPr>
          <w:rFonts w:ascii="Calibri" w:eastAsiaTheme="majorEastAsia" w:hAnsi="Calibri" w:cs="Calibri"/>
          <w:b/>
          <w:bCs/>
          <w:color w:val="215868" w:themeColor="accent5" w:themeShade="80"/>
          <w:sz w:val="28"/>
          <w:szCs w:val="26"/>
        </w:rPr>
      </w:pPr>
      <w:r>
        <w:rPr>
          <w:rFonts w:ascii="Calibri" w:eastAsiaTheme="majorEastAsia" w:hAnsi="Calibri" w:cs="Calibri"/>
          <w:b/>
          <w:bCs/>
          <w:color w:val="215868" w:themeColor="accent5" w:themeShade="80"/>
          <w:sz w:val="28"/>
          <w:szCs w:val="26"/>
        </w:rPr>
        <w:t>1. Фактор лжи</w:t>
      </w:r>
    </w:p>
    <w:p w:rsidR="0037718C" w:rsidRPr="00986C62" w:rsidRDefault="0037718C" w:rsidP="00792D33">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
          <w:bCs/>
          <w:noProof/>
          <w:color w:val="auto"/>
          <w:lang w:eastAsia="ru-RU"/>
        </w:rPr>
        <w:t>Фактор лжи</w:t>
      </w:r>
      <w:r w:rsidRPr="00986C62">
        <w:rPr>
          <w:rFonts w:ascii="Calibri" w:eastAsiaTheme="majorEastAsia" w:hAnsi="Calibri" w:cs="Calibri"/>
          <w:bCs/>
          <w:noProof/>
          <w:color w:val="auto"/>
          <w:lang w:eastAsia="ru-RU"/>
        </w:rPr>
        <w:t xml:space="preserve"> – это такое представление данных, когда то, что видит зритель, не соответствует тому, что есть на самом деле.</w:t>
      </w:r>
    </w:p>
    <w:p w:rsidR="0037718C" w:rsidRPr="00986C62" w:rsidRDefault="0037718C" w:rsidP="00792D33">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Фактор лжи бывает двух типов: осознанным и неосознанным.</w:t>
      </w:r>
    </w:p>
    <w:p w:rsidR="0037718C" w:rsidRPr="00986C62" w:rsidRDefault="0037718C" w:rsidP="00792D33">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 xml:space="preserve">Осознанный фактор лжи проявляется тогда, когда люди </w:t>
      </w:r>
      <w:r w:rsidR="00A02298">
        <w:rPr>
          <w:rFonts w:ascii="Calibri" w:eastAsiaTheme="majorEastAsia" w:hAnsi="Calibri" w:cs="Calibri"/>
          <w:bCs/>
          <w:noProof/>
          <w:color w:val="auto"/>
          <w:lang w:eastAsia="ru-RU"/>
        </w:rPr>
        <w:t xml:space="preserve">намеренно </w:t>
      </w:r>
      <w:r w:rsidRPr="00986C62">
        <w:rPr>
          <w:rFonts w:ascii="Calibri" w:eastAsiaTheme="majorEastAsia" w:hAnsi="Calibri" w:cs="Calibri"/>
          <w:bCs/>
          <w:noProof/>
          <w:color w:val="auto"/>
          <w:lang w:eastAsia="ru-RU"/>
        </w:rPr>
        <w:t>создают визуализацию, искажающую реальные данные.</w:t>
      </w:r>
    </w:p>
    <w:p w:rsidR="0037718C" w:rsidRPr="00986C62" w:rsidRDefault="0037718C" w:rsidP="00792D33">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Эту ситуацию хорошо иллюстрирует приведенная ниже диаграмма:</w:t>
      </w:r>
    </w:p>
    <w:p w:rsidR="0037718C" w:rsidRPr="00986C62" w:rsidRDefault="00D00C07" w:rsidP="0037718C">
      <w:pPr>
        <w:spacing w:before="0" w:after="200" w:line="276" w:lineRule="auto"/>
        <w:rPr>
          <w:rFonts w:ascii="Calibri" w:eastAsiaTheme="majorEastAsia" w:hAnsi="Calibri" w:cs="Calibri"/>
          <w:bCs/>
          <w:noProof/>
          <w:color w:val="auto"/>
          <w:lang w:eastAsia="ru-RU"/>
        </w:rPr>
      </w:pPr>
      <w:r>
        <w:rPr>
          <w:rFonts w:ascii="Calibri" w:eastAsiaTheme="majorEastAsia" w:hAnsi="Calibri" w:cs="Calibri"/>
          <w:bCs/>
          <w:noProof/>
          <w:color w:val="auto"/>
          <w:lang w:eastAsia="ru-RU"/>
        </w:rPr>
        <w:drawing>
          <wp:anchor distT="0" distB="0" distL="114300" distR="114300" simplePos="0" relativeHeight="252305408" behindDoc="0" locked="0" layoutInCell="1" allowOverlap="1">
            <wp:simplePos x="0" y="0"/>
            <wp:positionH relativeFrom="column">
              <wp:posOffset>861060</wp:posOffset>
            </wp:positionH>
            <wp:positionV relativeFrom="paragraph">
              <wp:posOffset>71120</wp:posOffset>
            </wp:positionV>
            <wp:extent cx="4447540" cy="2628900"/>
            <wp:effectExtent l="0" t="0" r="0" b="0"/>
            <wp:wrapNone/>
            <wp:docPr id="3" name="Рисунок 1"/>
            <wp:cNvGraphicFramePr/>
            <a:graphic xmlns:a="http://schemas.openxmlformats.org/drawingml/2006/main">
              <a:graphicData uri="http://schemas.openxmlformats.org/drawingml/2006/picture">
                <pic:pic xmlns:pic="http://schemas.openxmlformats.org/drawingml/2006/picture">
                  <pic:nvPicPr>
                    <pic:cNvPr id="10" name="Picture 5"/>
                    <pic:cNvPicPr>
                      <a:picLocks noChangeAspect="1"/>
                    </pic:cNvPicPr>
                  </pic:nvPicPr>
                  <pic:blipFill rotWithShape="1">
                    <a:blip r:embed="rId121">
                      <a:extLst>
                        <a:ext uri="{28A0092B-C50C-407E-A947-70E740481C1C}">
                          <a14:useLocalDpi xmlns:a14="http://schemas.microsoft.com/office/drawing/2010/main" val="0"/>
                        </a:ext>
                      </a:extLst>
                    </a:blip>
                    <a:srcRect l="6658" t="10345" r="5506" b="23518"/>
                    <a:stretch/>
                  </pic:blipFill>
                  <pic:spPr>
                    <a:xfrm>
                      <a:off x="0" y="0"/>
                      <a:ext cx="4452128" cy="2631612"/>
                    </a:xfrm>
                    <a:prstGeom prst="rect">
                      <a:avLst/>
                    </a:prstGeom>
                  </pic:spPr>
                </pic:pic>
              </a:graphicData>
            </a:graphic>
            <wp14:sizeRelH relativeFrom="margin">
              <wp14:pctWidth>0</wp14:pctWidth>
            </wp14:sizeRelH>
            <wp14:sizeRelV relativeFrom="margin">
              <wp14:pctHeight>0</wp14:pctHeight>
            </wp14:sizeRelV>
          </wp:anchor>
        </w:drawing>
      </w:r>
    </w:p>
    <w:p w:rsidR="0037718C" w:rsidRPr="00986C62" w:rsidRDefault="0037718C" w:rsidP="0037718C">
      <w:pPr>
        <w:spacing w:before="0" w:after="200" w:line="276" w:lineRule="auto"/>
        <w:rPr>
          <w:rFonts w:ascii="Calibri" w:eastAsiaTheme="majorEastAsia" w:hAnsi="Calibri" w:cs="Calibri"/>
          <w:bCs/>
          <w:noProof/>
          <w:color w:val="auto"/>
          <w:lang w:eastAsia="ru-RU"/>
        </w:rPr>
      </w:pPr>
    </w:p>
    <w:p w:rsidR="0037718C" w:rsidRPr="00986C62" w:rsidRDefault="0037718C" w:rsidP="0037718C">
      <w:pPr>
        <w:spacing w:before="0" w:after="200" w:line="276" w:lineRule="auto"/>
        <w:rPr>
          <w:rFonts w:ascii="Calibri" w:eastAsiaTheme="majorEastAsia" w:hAnsi="Calibri" w:cs="Calibri"/>
          <w:bCs/>
          <w:noProof/>
          <w:color w:val="auto"/>
          <w:lang w:eastAsia="ru-RU"/>
        </w:rPr>
      </w:pPr>
    </w:p>
    <w:p w:rsidR="0037718C" w:rsidRPr="00986C62" w:rsidRDefault="0037718C" w:rsidP="0037718C">
      <w:pPr>
        <w:spacing w:before="0" w:after="200" w:line="276" w:lineRule="auto"/>
        <w:rPr>
          <w:rFonts w:ascii="Calibri" w:eastAsiaTheme="majorEastAsia" w:hAnsi="Calibri" w:cs="Calibri"/>
          <w:bCs/>
          <w:noProof/>
          <w:color w:val="auto"/>
          <w:lang w:eastAsia="ru-RU"/>
        </w:rPr>
      </w:pPr>
    </w:p>
    <w:p w:rsidR="0037718C" w:rsidRPr="00986C62" w:rsidRDefault="0037718C" w:rsidP="0037718C">
      <w:pPr>
        <w:spacing w:before="0" w:after="200" w:line="276" w:lineRule="auto"/>
        <w:rPr>
          <w:rFonts w:ascii="Calibri" w:eastAsiaTheme="majorEastAsia" w:hAnsi="Calibri" w:cs="Calibri"/>
          <w:bCs/>
          <w:noProof/>
          <w:color w:val="auto"/>
          <w:lang w:eastAsia="ru-RU"/>
        </w:rPr>
      </w:pPr>
    </w:p>
    <w:p w:rsidR="0037718C" w:rsidRPr="00986C62" w:rsidRDefault="0037718C" w:rsidP="0037718C">
      <w:pPr>
        <w:spacing w:before="0" w:after="200" w:line="276" w:lineRule="auto"/>
        <w:rPr>
          <w:rFonts w:ascii="Calibri" w:eastAsiaTheme="majorEastAsia" w:hAnsi="Calibri" w:cs="Calibri"/>
          <w:bCs/>
          <w:noProof/>
          <w:color w:val="auto"/>
          <w:lang w:eastAsia="ru-RU"/>
        </w:rPr>
      </w:pPr>
    </w:p>
    <w:p w:rsidR="0037718C" w:rsidRPr="00986C62" w:rsidRDefault="0037718C" w:rsidP="0037718C">
      <w:pPr>
        <w:spacing w:before="0" w:after="200" w:line="276" w:lineRule="auto"/>
        <w:rPr>
          <w:rFonts w:ascii="Calibri" w:eastAsiaTheme="majorEastAsia" w:hAnsi="Calibri" w:cs="Calibri"/>
          <w:bCs/>
          <w:noProof/>
          <w:color w:val="auto"/>
          <w:lang w:eastAsia="ru-RU"/>
        </w:rPr>
      </w:pPr>
    </w:p>
    <w:p w:rsidR="00ED1A53" w:rsidRDefault="00ED1A53" w:rsidP="009E337F">
      <w:pPr>
        <w:spacing w:before="0" w:after="200" w:line="276" w:lineRule="auto"/>
        <w:jc w:val="both"/>
        <w:rPr>
          <w:rFonts w:ascii="Calibri" w:eastAsiaTheme="majorEastAsia" w:hAnsi="Calibri" w:cs="Calibri"/>
          <w:bCs/>
          <w:noProof/>
          <w:color w:val="auto"/>
          <w:lang w:eastAsia="ru-RU"/>
        </w:rPr>
      </w:pPr>
      <w:r>
        <w:rPr>
          <w:rFonts w:ascii="Calibri" w:eastAsiaTheme="majorEastAsia" w:hAnsi="Calibri" w:cs="Calibri"/>
          <w:bCs/>
          <w:noProof/>
          <w:color w:val="auto"/>
          <w:lang w:eastAsia="ru-RU"/>
        </w:rPr>
        <w:br w:type="page"/>
      </w:r>
    </w:p>
    <w:p w:rsidR="0037718C" w:rsidRPr="00986C62" w:rsidRDefault="00FF09CA" w:rsidP="00792D33">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На этой диаграмм</w:t>
      </w:r>
      <w:r w:rsidR="0037718C" w:rsidRPr="00986C62">
        <w:rPr>
          <w:rFonts w:ascii="Calibri" w:eastAsiaTheme="majorEastAsia" w:hAnsi="Calibri" w:cs="Calibri"/>
          <w:bCs/>
          <w:noProof/>
          <w:color w:val="auto"/>
          <w:lang w:eastAsia="ru-RU"/>
        </w:rPr>
        <w:t>е присутствуют следующие приемы визуального искажения данных:</w:t>
      </w:r>
    </w:p>
    <w:p w:rsidR="0037718C" w:rsidRPr="005008AA" w:rsidRDefault="0037718C" w:rsidP="00427D6B">
      <w:pPr>
        <w:pStyle w:val="a1"/>
        <w:numPr>
          <w:ilvl w:val="0"/>
          <w:numId w:val="17"/>
        </w:numPr>
        <w:spacing w:before="0"/>
        <w:jc w:val="both"/>
        <w:rPr>
          <w:rFonts w:ascii="Calibri" w:eastAsiaTheme="minorEastAsia" w:hAnsi="Calibri" w:cs="Calibri"/>
          <w:color w:val="auto"/>
        </w:rPr>
      </w:pPr>
      <w:r w:rsidRPr="005008AA">
        <w:rPr>
          <w:rFonts w:ascii="Calibri" w:eastAsiaTheme="minorEastAsia" w:hAnsi="Calibri" w:cs="Calibri"/>
          <w:color w:val="auto"/>
        </w:rPr>
        <w:t>Использование диапазонов значений для столбцов диаграммы.</w:t>
      </w:r>
    </w:p>
    <w:p w:rsidR="0037718C" w:rsidRPr="005008AA" w:rsidRDefault="0037718C" w:rsidP="00427D6B">
      <w:pPr>
        <w:pStyle w:val="a1"/>
        <w:numPr>
          <w:ilvl w:val="0"/>
          <w:numId w:val="17"/>
        </w:numPr>
        <w:spacing w:before="0"/>
        <w:jc w:val="both"/>
        <w:rPr>
          <w:rFonts w:ascii="Calibri" w:eastAsiaTheme="minorEastAsia" w:hAnsi="Calibri" w:cs="Calibri"/>
          <w:color w:val="auto"/>
        </w:rPr>
      </w:pPr>
      <w:r w:rsidRPr="005008AA">
        <w:rPr>
          <w:rFonts w:ascii="Calibri" w:eastAsiaTheme="minorEastAsia" w:hAnsi="Calibri" w:cs="Calibri"/>
          <w:color w:val="auto"/>
        </w:rPr>
        <w:t>Смещение нулевого значения горизонтальной оси.</w:t>
      </w:r>
    </w:p>
    <w:p w:rsidR="0037718C" w:rsidRPr="005008AA" w:rsidRDefault="00D429E7" w:rsidP="00427D6B">
      <w:pPr>
        <w:pStyle w:val="a1"/>
        <w:numPr>
          <w:ilvl w:val="0"/>
          <w:numId w:val="17"/>
        </w:numPr>
        <w:spacing w:before="0"/>
        <w:jc w:val="both"/>
        <w:rPr>
          <w:rFonts w:ascii="Calibri" w:eastAsiaTheme="minorEastAsia" w:hAnsi="Calibri" w:cs="Calibri"/>
          <w:color w:val="auto"/>
        </w:rPr>
      </w:pPr>
      <w:r w:rsidRPr="005008AA">
        <w:rPr>
          <w:rFonts w:ascii="Calibri" w:eastAsiaTheme="minorEastAsia" w:hAnsi="Calibri" w:cs="Calibri"/>
          <w:color w:val="auto"/>
        </w:rPr>
        <w:t>Присутствую</w:t>
      </w:r>
      <w:r w:rsidR="0037718C" w:rsidRPr="005008AA">
        <w:rPr>
          <w:rFonts w:ascii="Calibri" w:eastAsiaTheme="minorEastAsia" w:hAnsi="Calibri" w:cs="Calibri"/>
          <w:color w:val="auto"/>
        </w:rPr>
        <w:t>т данные не по всему рассматриваемому периоду: есть данные за 2004, 2005, 2007 и 2010 г.г., но нет данных за 2006, 2008 и 2009 г.г.</w:t>
      </w:r>
    </w:p>
    <w:p w:rsidR="0037718C" w:rsidRPr="00986C62" w:rsidRDefault="0037718C" w:rsidP="00792D33">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 xml:space="preserve">Все эти приемы позволяют сделать </w:t>
      </w:r>
      <w:r w:rsidR="00FF09CA" w:rsidRPr="00986C62">
        <w:rPr>
          <w:rFonts w:ascii="Calibri" w:eastAsiaTheme="majorEastAsia" w:hAnsi="Calibri" w:cs="Calibri"/>
          <w:bCs/>
          <w:noProof/>
          <w:color w:val="auto"/>
          <w:lang w:eastAsia="ru-RU"/>
        </w:rPr>
        <w:t>диаграмму такой</w:t>
      </w:r>
      <w:r w:rsidRPr="00986C62">
        <w:rPr>
          <w:rFonts w:ascii="Calibri" w:eastAsiaTheme="majorEastAsia" w:hAnsi="Calibri" w:cs="Calibri"/>
          <w:bCs/>
          <w:noProof/>
          <w:color w:val="auto"/>
          <w:lang w:eastAsia="ru-RU"/>
        </w:rPr>
        <w:t xml:space="preserve">, что зрителю кажется, будто рассматриваемый показатель активно растет. На самом же деле наблюдается его </w:t>
      </w:r>
      <w:r w:rsidR="00A02298">
        <w:rPr>
          <w:rFonts w:ascii="Calibri" w:eastAsiaTheme="majorEastAsia" w:hAnsi="Calibri" w:cs="Calibri"/>
          <w:bCs/>
          <w:noProof/>
          <w:color w:val="auto"/>
          <w:lang w:eastAsia="ru-RU"/>
        </w:rPr>
        <w:t>спад</w:t>
      </w:r>
      <w:r w:rsidRPr="00986C62">
        <w:rPr>
          <w:rFonts w:ascii="Calibri" w:eastAsiaTheme="majorEastAsia" w:hAnsi="Calibri" w:cs="Calibri"/>
          <w:bCs/>
          <w:noProof/>
          <w:color w:val="auto"/>
          <w:lang w:eastAsia="ru-RU"/>
        </w:rPr>
        <w:t xml:space="preserve">. </w:t>
      </w:r>
    </w:p>
    <w:p w:rsidR="0037718C" w:rsidRDefault="0037718C" w:rsidP="00792D33">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Неосознанный фактор лжи проявляется тогда, когда люди искажают реаль</w:t>
      </w:r>
      <w:r w:rsidR="00A02298">
        <w:rPr>
          <w:rFonts w:ascii="Calibri" w:eastAsiaTheme="majorEastAsia" w:hAnsi="Calibri" w:cs="Calibri"/>
          <w:bCs/>
          <w:noProof/>
          <w:color w:val="auto"/>
          <w:lang w:eastAsia="ru-RU"/>
        </w:rPr>
        <w:t>ную информацию при визуализации</w:t>
      </w:r>
      <w:r w:rsidRPr="00986C62">
        <w:rPr>
          <w:rFonts w:ascii="Calibri" w:eastAsiaTheme="majorEastAsia" w:hAnsi="Calibri" w:cs="Calibri"/>
          <w:bCs/>
          <w:noProof/>
          <w:color w:val="auto"/>
          <w:lang w:eastAsia="ru-RU"/>
        </w:rPr>
        <w:t xml:space="preserve"> за счет неверного использования типа или формата диаграммы, неверного выбора цвета и т.д.</w:t>
      </w:r>
    </w:p>
    <w:p w:rsidR="00ED1A53" w:rsidRPr="00986C62" w:rsidRDefault="00ED1A53" w:rsidP="00792D33">
      <w:pPr>
        <w:spacing w:before="0"/>
        <w:ind w:firstLine="709"/>
        <w:jc w:val="both"/>
        <w:rPr>
          <w:rFonts w:ascii="Calibri" w:eastAsiaTheme="majorEastAsia" w:hAnsi="Calibri" w:cs="Calibri"/>
          <w:bCs/>
          <w:noProof/>
          <w:color w:val="auto"/>
          <w:lang w:eastAsia="ru-RU"/>
        </w:rPr>
      </w:pPr>
    </w:p>
    <w:p w:rsidR="00792D33" w:rsidRPr="00986C62" w:rsidRDefault="0037718C" w:rsidP="00792D33">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Ниже приведен пример неосознан</w:t>
      </w:r>
      <w:r w:rsidR="00792D33" w:rsidRPr="00986C62">
        <w:rPr>
          <w:rFonts w:ascii="Calibri" w:eastAsiaTheme="majorEastAsia" w:hAnsi="Calibri" w:cs="Calibri"/>
          <w:bCs/>
          <w:noProof/>
          <w:color w:val="auto"/>
          <w:lang w:eastAsia="ru-RU"/>
        </w:rPr>
        <w:t>ного фактора лжи</w:t>
      </w:r>
    </w:p>
    <w:p w:rsidR="0037718C" w:rsidRPr="00986C62" w:rsidRDefault="0037718C" w:rsidP="00792D33">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График отражает производство ТВС за месяц.</w:t>
      </w:r>
    </w:p>
    <w:p w:rsidR="0037718C" w:rsidRPr="00986C62" w:rsidRDefault="009E337F" w:rsidP="009E337F">
      <w:pPr>
        <w:spacing w:before="0" w:after="200" w:line="276" w:lineRule="auto"/>
        <w:jc w:val="center"/>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drawing>
          <wp:inline distT="0" distB="0" distL="0" distR="0">
            <wp:extent cx="6115050" cy="3076575"/>
            <wp:effectExtent l="19050" t="0" r="0" b="0"/>
            <wp:docPr id="54" name="Рисунок 22" descr="гемба офис (dragged).pdf"/>
            <wp:cNvGraphicFramePr/>
            <a:graphic xmlns:a="http://schemas.openxmlformats.org/drawingml/2006/main">
              <a:graphicData uri="http://schemas.openxmlformats.org/drawingml/2006/picture">
                <pic:pic xmlns:pic="http://schemas.openxmlformats.org/drawingml/2006/picture">
                  <pic:nvPicPr>
                    <pic:cNvPr id="5" name="Picture 13" descr="гемба офис (dragged).pdf"/>
                    <pic:cNvPicPr>
                      <a:picLocks noChangeAspect="1"/>
                    </pic:cNvPicPr>
                  </pic:nvPicPr>
                  <pic:blipFill rotWithShape="1">
                    <a:blip r:embed="rId122">
                      <a:extLst>
                        <a:ext uri="{28A0092B-C50C-407E-A947-70E740481C1C}">
                          <a14:useLocalDpi xmlns:a14="http://schemas.microsoft.com/office/drawing/2010/main" val="0"/>
                        </a:ext>
                      </a:extLst>
                    </a:blip>
                    <a:srcRect l="542" t="19212" r="1502" b="12809"/>
                    <a:stretch/>
                  </pic:blipFill>
                  <pic:spPr>
                    <a:xfrm>
                      <a:off x="0" y="0"/>
                      <a:ext cx="6115050" cy="3076575"/>
                    </a:xfrm>
                    <a:prstGeom prst="rect">
                      <a:avLst/>
                    </a:prstGeom>
                  </pic:spPr>
                </pic:pic>
              </a:graphicData>
            </a:graphic>
          </wp:inline>
        </w:drawing>
      </w:r>
    </w:p>
    <w:p w:rsidR="0037718C" w:rsidRDefault="0037718C" w:rsidP="00792D33">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Если воспринимать график только визуально, то можно сказать, что все три показателя растут примерно одинаковыми темпами (линии почти параллельны). Однако если обратить внимание на вертикальные оси, можно заметить, что на них используется разная шкала, что искажает картину. На самом деле верхний показатель растет быстрее всех, а нижний – медленнее всех.</w:t>
      </w:r>
    </w:p>
    <w:p w:rsidR="0040129E" w:rsidRPr="0040129E" w:rsidRDefault="0040129E" w:rsidP="0040129E">
      <w:pPr>
        <w:spacing w:before="0" w:after="0"/>
        <w:ind w:firstLine="709"/>
        <w:jc w:val="both"/>
        <w:rPr>
          <w:rFonts w:ascii="Calibri" w:eastAsiaTheme="majorEastAsia" w:hAnsi="Calibri" w:cs="Calibri"/>
          <w:b/>
          <w:bCs/>
          <w:color w:val="404040" w:themeColor="text1" w:themeTint="BF"/>
          <w:sz w:val="16"/>
          <w:szCs w:val="16"/>
        </w:rPr>
      </w:pPr>
    </w:p>
    <w:p w:rsidR="0037718C" w:rsidRPr="00986C62" w:rsidRDefault="00E54D50" w:rsidP="0037718C">
      <w:pPr>
        <w:spacing w:before="0" w:after="200" w:line="276" w:lineRule="auto"/>
        <w:rPr>
          <w:rFonts w:ascii="Calibri" w:hAnsi="Calibri" w:cs="Calibri"/>
        </w:rPr>
      </w:pPr>
      <w:r>
        <w:rPr>
          <w:rFonts w:ascii="Calibri" w:hAnsi="Calibri" w:cs="Calibri"/>
          <w:noProof/>
          <w:lang w:eastAsia="ru-RU"/>
        </w:rPr>
      </w:r>
      <w:r>
        <w:rPr>
          <w:rFonts w:ascii="Calibri" w:hAnsi="Calibri" w:cs="Calibri"/>
          <w:noProof/>
          <w:lang w:eastAsia="ru-RU"/>
        </w:rPr>
        <w:pict>
          <v:rect id="Rectangle 274" o:spid="_x0000_s1466" style="width:494.8pt;height:4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" fillcolor="#ebe99b" stroked="f" strokeweight="2pt">
            <v:textbox inset="5mm,0,5mm,0">
              <w:txbxContent>
                <w:p w:rsidR="00E54D50" w:rsidRPr="00104E0A" w:rsidRDefault="00E54D50" w:rsidP="009E337F">
                  <w:pPr>
                    <w:jc w:val="both"/>
                    <w:rPr>
                      <w:bCs/>
                    </w:rPr>
                  </w:pPr>
                  <w:r w:rsidRPr="00137329">
                    <w:rPr>
                      <w:b/>
                      <w:bCs/>
                    </w:rPr>
                    <w:t>Важно</w:t>
                  </w:r>
                  <w:r>
                    <w:rPr>
                      <w:bCs/>
                    </w:rPr>
                    <w:t>: В рамках одного слайда всегда используйте единый масштаб шкалы.</w:t>
                  </w:r>
                </w:p>
              </w:txbxContent>
            </v:textbox>
            <w10:anchorlock/>
          </v:rect>
        </w:pict>
      </w:r>
    </w:p>
    <w:p w:rsidR="005C337E" w:rsidRDefault="005C337E" w:rsidP="00362FFA">
      <w:pPr>
        <w:spacing w:before="200" w:after="200"/>
        <w:ind w:firstLine="709"/>
        <w:jc w:val="both"/>
        <w:rPr>
          <w:rFonts w:ascii="Calibri" w:eastAsiaTheme="majorEastAsia" w:hAnsi="Calibri" w:cs="Calibri"/>
          <w:b/>
          <w:bCs/>
          <w:color w:val="215868" w:themeColor="accent5" w:themeShade="80"/>
          <w:sz w:val="28"/>
          <w:szCs w:val="26"/>
        </w:rPr>
      </w:pPr>
      <w:r>
        <w:rPr>
          <w:rFonts w:ascii="Calibri" w:eastAsiaTheme="majorEastAsia" w:hAnsi="Calibri" w:cs="Calibri"/>
          <w:b/>
          <w:bCs/>
          <w:color w:val="215868" w:themeColor="accent5" w:themeShade="80"/>
          <w:sz w:val="28"/>
          <w:szCs w:val="26"/>
        </w:rPr>
        <w:br w:type="page"/>
      </w:r>
    </w:p>
    <w:p w:rsidR="005C337E" w:rsidRPr="005C337E" w:rsidRDefault="005C337E" w:rsidP="005C337E">
      <w:pPr>
        <w:spacing w:before="0" w:after="0"/>
        <w:ind w:firstLine="709"/>
        <w:jc w:val="both"/>
        <w:rPr>
          <w:rFonts w:ascii="Calibri" w:eastAsiaTheme="majorEastAsia" w:hAnsi="Calibri" w:cs="Calibri"/>
          <w:b/>
          <w:bCs/>
          <w:color w:val="404040" w:themeColor="text1" w:themeTint="BF"/>
          <w:sz w:val="16"/>
          <w:szCs w:val="16"/>
        </w:rPr>
      </w:pPr>
    </w:p>
    <w:p w:rsidR="0037718C" w:rsidRPr="00EA0BE5" w:rsidRDefault="00EA0BE5" w:rsidP="008E798B">
      <w:pPr>
        <w:spacing w:before="0" w:after="200"/>
        <w:ind w:firstLine="709"/>
        <w:jc w:val="both"/>
        <w:rPr>
          <w:rFonts w:ascii="Calibri" w:eastAsiaTheme="majorEastAsia" w:hAnsi="Calibri" w:cs="Calibri"/>
          <w:b/>
          <w:bCs/>
          <w:color w:val="215868" w:themeColor="accent5" w:themeShade="80"/>
          <w:sz w:val="28"/>
          <w:szCs w:val="26"/>
        </w:rPr>
      </w:pPr>
      <w:r>
        <w:rPr>
          <w:rFonts w:ascii="Calibri" w:eastAsiaTheme="majorEastAsia" w:hAnsi="Calibri" w:cs="Calibri"/>
          <w:b/>
          <w:bCs/>
          <w:color w:val="215868" w:themeColor="accent5" w:themeShade="80"/>
          <w:sz w:val="28"/>
          <w:szCs w:val="26"/>
        </w:rPr>
        <w:t>2. Перелив краски</w:t>
      </w:r>
    </w:p>
    <w:p w:rsidR="0037718C" w:rsidRPr="00986C62" w:rsidRDefault="0037718C" w:rsidP="00792D33">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В качественной визуализации акцент должен быть сделан на информацию. Цвета, фон, вспомогательные элементы не должны заглушать смысл. Главное правило: если из диаграммы можно что-либо убрать, уберите. Для того чтобы решить, нужен ли в диаграмме вспомогательный элемент, задайте себе вопрос: «Какой смысл он добавляет?». Это особенно важно для используемых цветов.</w:t>
      </w:r>
    </w:p>
    <w:p w:rsidR="0037718C" w:rsidRPr="00986C62" w:rsidRDefault="0037718C" w:rsidP="00792D33">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Проверить, не смещен ли фокус с информации на «красоту», можно, соотнеся количество чернил, потраченных</w:t>
      </w:r>
      <w:r w:rsidR="00D429E7" w:rsidRPr="00986C62">
        <w:rPr>
          <w:rFonts w:ascii="Calibri" w:eastAsiaTheme="majorEastAsia" w:hAnsi="Calibri" w:cs="Calibri"/>
          <w:bCs/>
          <w:noProof/>
          <w:color w:val="auto"/>
          <w:lang w:eastAsia="ru-RU"/>
        </w:rPr>
        <w:t xml:space="preserve"> при печати</w:t>
      </w:r>
      <w:r w:rsidRPr="00986C62">
        <w:rPr>
          <w:rFonts w:ascii="Calibri" w:eastAsiaTheme="majorEastAsia" w:hAnsi="Calibri" w:cs="Calibri"/>
          <w:bCs/>
          <w:noProof/>
          <w:color w:val="auto"/>
          <w:lang w:eastAsia="ru-RU"/>
        </w:rPr>
        <w:t xml:space="preserve"> на отображение самой информации</w:t>
      </w:r>
      <w:r w:rsidR="00D429E7" w:rsidRPr="00986C62">
        <w:rPr>
          <w:rFonts w:ascii="Calibri" w:eastAsiaTheme="majorEastAsia" w:hAnsi="Calibri" w:cs="Calibri"/>
          <w:bCs/>
          <w:noProof/>
          <w:color w:val="auto"/>
          <w:lang w:eastAsia="ru-RU"/>
        </w:rPr>
        <w:t>,</w:t>
      </w:r>
      <w:r w:rsidRPr="00986C62">
        <w:rPr>
          <w:rFonts w:ascii="Calibri" w:eastAsiaTheme="majorEastAsia" w:hAnsi="Calibri" w:cs="Calibri"/>
          <w:bCs/>
          <w:noProof/>
          <w:color w:val="auto"/>
          <w:lang w:eastAsia="ru-RU"/>
        </w:rPr>
        <w:t xml:space="preserve"> и количество чернил, использованных для вспомогательных элементов.</w:t>
      </w:r>
    </w:p>
    <w:p w:rsidR="0037718C" w:rsidRPr="00986C62" w:rsidRDefault="0037718C" w:rsidP="00792D33">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Посмотрите на приведенный ниже пример. На этой диаграмме лишними элементами являются вертикальная и горизонтальная сетка, дублирование номеров цехов, а также обилие цветов и столбцов. В этом случае для упрощения восприятия лучше было бы использовать линейный график.</w:t>
      </w:r>
    </w:p>
    <w:p w:rsidR="0037718C" w:rsidRPr="00986C62" w:rsidRDefault="009E337F" w:rsidP="00CB174D">
      <w:pPr>
        <w:spacing w:before="0"/>
        <w:jc w:val="center"/>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drawing>
          <wp:inline distT="0" distB="0" distL="0" distR="0">
            <wp:extent cx="5171201" cy="3244132"/>
            <wp:effectExtent l="19050" t="0" r="0" b="0"/>
            <wp:docPr id="55"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3"/>
                    <a:srcRect l="24143" t="22161" r="17757" b="13019"/>
                    <a:stretch>
                      <a:fillRect/>
                    </a:stretch>
                  </pic:blipFill>
                  <pic:spPr bwMode="auto">
                    <a:xfrm>
                      <a:off x="0" y="0"/>
                      <a:ext cx="5173396" cy="3245509"/>
                    </a:xfrm>
                    <a:prstGeom prst="rect">
                      <a:avLst/>
                    </a:prstGeom>
                    <a:noFill/>
                    <a:ln w="9525">
                      <a:noFill/>
                      <a:miter lim="800000"/>
                      <a:headEnd/>
                      <a:tailEnd/>
                    </a:ln>
                  </pic:spPr>
                </pic:pic>
              </a:graphicData>
            </a:graphic>
          </wp:inline>
        </w:drawing>
      </w:r>
    </w:p>
    <w:p w:rsidR="0037718C" w:rsidRDefault="0037718C" w:rsidP="00792D33">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В таблицах лишние цвета тоже не нужны.</w:t>
      </w:r>
    </w:p>
    <w:p w:rsidR="005C337E" w:rsidRPr="005C337E" w:rsidRDefault="005C337E" w:rsidP="005C337E">
      <w:pPr>
        <w:spacing w:before="0" w:after="200" w:line="276" w:lineRule="auto"/>
        <w:jc w:val="center"/>
        <w:rPr>
          <w:rFonts w:ascii="Calibri" w:eastAsiaTheme="majorEastAsia" w:hAnsi="Calibri" w:cs="Calibri"/>
          <w:bCs/>
          <w:noProof/>
          <w:color w:val="auto"/>
          <w:lang w:eastAsia="ru-RU"/>
        </w:rPr>
      </w:pPr>
      <w:r>
        <w:rPr>
          <w:rFonts w:ascii="Calibri" w:eastAsiaTheme="majorEastAsia" w:hAnsi="Calibri" w:cs="Calibri"/>
          <w:bCs/>
          <w:noProof/>
          <w:color w:val="auto"/>
          <w:lang w:eastAsia="ru-RU"/>
        </w:rPr>
        <w:drawing>
          <wp:anchor distT="0" distB="0" distL="114300" distR="114300" simplePos="0" relativeHeight="252308480" behindDoc="0" locked="0" layoutInCell="1" allowOverlap="1">
            <wp:simplePos x="0" y="0"/>
            <wp:positionH relativeFrom="column">
              <wp:posOffset>981119</wp:posOffset>
            </wp:positionH>
            <wp:positionV relativeFrom="paragraph">
              <wp:posOffset>960</wp:posOffset>
            </wp:positionV>
            <wp:extent cx="4333669" cy="2945218"/>
            <wp:effectExtent l="0" t="0" r="0" b="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333669" cy="2945218"/>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Theme="majorEastAsia" w:hAnsi="Calibri" w:cs="Calibri"/>
          <w:b/>
          <w:bCs/>
          <w:color w:val="215868" w:themeColor="accent5" w:themeShade="80"/>
          <w:sz w:val="28"/>
          <w:szCs w:val="26"/>
        </w:rPr>
        <w:br w:type="page"/>
      </w:r>
    </w:p>
    <w:p w:rsidR="005C337E" w:rsidRPr="005C337E" w:rsidRDefault="005C337E" w:rsidP="005C337E">
      <w:pPr>
        <w:spacing w:before="0" w:after="0"/>
        <w:ind w:firstLine="709"/>
        <w:jc w:val="both"/>
        <w:rPr>
          <w:rFonts w:ascii="Calibri" w:eastAsiaTheme="majorEastAsia" w:hAnsi="Calibri" w:cs="Calibri"/>
          <w:b/>
          <w:bCs/>
          <w:color w:val="404040" w:themeColor="text1" w:themeTint="BF"/>
          <w:sz w:val="16"/>
          <w:szCs w:val="16"/>
        </w:rPr>
      </w:pPr>
    </w:p>
    <w:p w:rsidR="0037718C" w:rsidRPr="00EA0BE5" w:rsidRDefault="0037718C" w:rsidP="008E798B">
      <w:pPr>
        <w:spacing w:before="0" w:after="200"/>
        <w:ind w:firstLine="709"/>
        <w:jc w:val="both"/>
        <w:rPr>
          <w:rFonts w:ascii="Calibri" w:eastAsiaTheme="majorEastAsia" w:hAnsi="Calibri" w:cs="Calibri"/>
          <w:b/>
          <w:bCs/>
          <w:color w:val="215868" w:themeColor="accent5" w:themeShade="80"/>
          <w:sz w:val="28"/>
          <w:szCs w:val="26"/>
        </w:rPr>
      </w:pPr>
      <w:r w:rsidRPr="00EA0BE5">
        <w:rPr>
          <w:rFonts w:ascii="Calibri" w:eastAsiaTheme="majorEastAsia" w:hAnsi="Calibri" w:cs="Calibri"/>
          <w:b/>
          <w:bCs/>
          <w:color w:val="215868" w:themeColor="accent5" w:themeShade="80"/>
          <w:sz w:val="28"/>
          <w:szCs w:val="26"/>
        </w:rPr>
        <w:t>3.</w:t>
      </w:r>
      <w:r w:rsidR="00EA0BE5">
        <w:rPr>
          <w:rFonts w:ascii="Calibri" w:eastAsiaTheme="majorEastAsia" w:hAnsi="Calibri" w:cs="Calibri"/>
          <w:b/>
          <w:bCs/>
          <w:color w:val="215868" w:themeColor="accent5" w:themeShade="80"/>
          <w:sz w:val="28"/>
          <w:szCs w:val="26"/>
        </w:rPr>
        <w:t xml:space="preserve"> Отсутствие сообщения/ акцентов</w:t>
      </w:r>
    </w:p>
    <w:p w:rsidR="0037718C" w:rsidRPr="00986C62" w:rsidRDefault="0037718C" w:rsidP="00792D33">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Когда мы смотрим на визуальную информацию, мозг пытается найти иерархию, потому что это поможет ему определить, что есть самое важное. Для поиска иерархии мозг использует подсказки: размер объектов, их форма, цвет, расположение.</w:t>
      </w:r>
    </w:p>
    <w:p w:rsidR="0037718C" w:rsidRPr="00986C62" w:rsidRDefault="0037718C" w:rsidP="00792D33">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Какой вывод мы можем сделать из картинки ниже?</w:t>
      </w:r>
    </w:p>
    <w:p w:rsidR="0037718C" w:rsidRPr="00986C62" w:rsidRDefault="00E54D50" w:rsidP="00CB174D">
      <w:pPr>
        <w:spacing w:before="0"/>
        <w:rPr>
          <w:rFonts w:ascii="Calibri" w:eastAsiaTheme="majorEastAsia" w:hAnsi="Calibri" w:cs="Calibri"/>
          <w:bCs/>
          <w:noProof/>
          <w:color w:val="auto"/>
          <w:lang w:eastAsia="ru-RU"/>
        </w:rPr>
      </w:pPr>
      <w:r>
        <w:rPr>
          <w:rFonts w:ascii="Calibri" w:eastAsiaTheme="majorEastAsia" w:hAnsi="Calibri" w:cs="Calibri"/>
          <w:bCs/>
          <w:noProof/>
          <w:color w:val="auto"/>
          <w:lang w:eastAsia="ru-RU"/>
        </w:rPr>
        <w:pict>
          <v:oval id="Oval 53" o:spid="_x0000_s1106" style="position:absolute;margin-left:96.3pt;margin-top:-.15pt;width:108.5pt;height:108.5pt;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" fillcolor="#1c1a10 [334]"/>
        </w:pict>
      </w:r>
    </w:p>
    <w:p w:rsidR="0037718C" w:rsidRPr="00986C62" w:rsidRDefault="00E54D50" w:rsidP="00CB174D">
      <w:pPr>
        <w:spacing w:before="0"/>
        <w:rPr>
          <w:rFonts w:ascii="Calibri" w:eastAsiaTheme="majorEastAsia" w:hAnsi="Calibri" w:cs="Calibri"/>
          <w:bCs/>
          <w:noProof/>
          <w:color w:val="auto"/>
          <w:lang w:eastAsia="ru-RU"/>
        </w:rPr>
      </w:pPr>
      <w:r>
        <w:rPr>
          <w:rFonts w:ascii="Calibri" w:eastAsiaTheme="majorEastAsia" w:hAnsi="Calibri" w:cs="Calibri"/>
          <w:bCs/>
          <w:noProof/>
          <w:color w:val="auto"/>
          <w:lang w:eastAsia="ru-RU"/>
        </w:rPr>
        <w:pict>
          <v:oval id="Oval 54" o:spid="_x0000_s1105" style="position:absolute;margin-left:287.45pt;margin-top:10.95pt;width:56.7pt;height:56.7pt;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" fillcolor="red" strokecolor="red"/>
        </w:pict>
      </w:r>
    </w:p>
    <w:p w:rsidR="0037718C" w:rsidRPr="00986C62" w:rsidRDefault="0037718C" w:rsidP="00CB174D">
      <w:pPr>
        <w:spacing w:before="0"/>
        <w:rPr>
          <w:rFonts w:ascii="Calibri" w:eastAsiaTheme="majorEastAsia" w:hAnsi="Calibri" w:cs="Calibri"/>
          <w:bCs/>
          <w:noProof/>
          <w:color w:val="auto"/>
          <w:lang w:eastAsia="ru-RU"/>
        </w:rPr>
      </w:pPr>
    </w:p>
    <w:p w:rsidR="0037718C" w:rsidRPr="00986C62" w:rsidRDefault="0037718C" w:rsidP="00CB174D">
      <w:pPr>
        <w:spacing w:before="0"/>
        <w:rPr>
          <w:rFonts w:ascii="Calibri" w:eastAsiaTheme="majorEastAsia" w:hAnsi="Calibri" w:cs="Calibri"/>
          <w:bCs/>
          <w:noProof/>
          <w:color w:val="auto"/>
          <w:lang w:eastAsia="ru-RU"/>
        </w:rPr>
      </w:pPr>
    </w:p>
    <w:p w:rsidR="0037718C" w:rsidRPr="00986C62" w:rsidRDefault="0037718C" w:rsidP="00CB174D">
      <w:pPr>
        <w:spacing w:before="0"/>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ab/>
      </w:r>
    </w:p>
    <w:p w:rsidR="00D429E7" w:rsidRPr="00986C62" w:rsidRDefault="00D429E7" w:rsidP="00CB174D">
      <w:pPr>
        <w:spacing w:before="0"/>
        <w:jc w:val="both"/>
        <w:rPr>
          <w:rFonts w:ascii="Calibri" w:eastAsiaTheme="majorEastAsia" w:hAnsi="Calibri" w:cs="Calibri"/>
          <w:bCs/>
          <w:noProof/>
          <w:color w:val="auto"/>
          <w:lang w:eastAsia="ru-RU"/>
        </w:rPr>
      </w:pPr>
    </w:p>
    <w:p w:rsidR="0037718C" w:rsidRPr="00986C62" w:rsidRDefault="0037718C" w:rsidP="00792D33">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 xml:space="preserve">Что важнее: большой круг или красный? Ответ неоднозначен. </w:t>
      </w:r>
    </w:p>
    <w:p w:rsidR="0037718C" w:rsidRPr="00986C62" w:rsidRDefault="0037718C" w:rsidP="00792D33">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Старайтесь не допускать таких неоднозначных ситуаций в своих визуализациях.</w:t>
      </w:r>
    </w:p>
    <w:p w:rsidR="0037718C" w:rsidRPr="00986C62" w:rsidRDefault="0037718C" w:rsidP="00792D33">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Ниже приведен распространенный пример: кратко о компании или факты о компании. На визуализации использовано много крупных цифр и мелкого текста (7 размеров шрифтов!), с пиктограммами и без. Основная проблема – здесь нет сообщения, нет акцентов за счет того, что данных слишком много.</w:t>
      </w:r>
    </w:p>
    <w:p w:rsidR="0037718C" w:rsidRPr="00986C62" w:rsidRDefault="009E337F" w:rsidP="009E337F">
      <w:pPr>
        <w:spacing w:before="0" w:after="200" w:line="276" w:lineRule="auto"/>
        <w:jc w:val="center"/>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drawing>
          <wp:inline distT="0" distB="0" distL="0" distR="0">
            <wp:extent cx="5197613" cy="3390956"/>
            <wp:effectExtent l="19050" t="0" r="3037" b="0"/>
            <wp:docPr id="57"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25"/>
                    <a:srcRect l="25701" t="22992" r="16044" b="9418"/>
                    <a:stretch>
                      <a:fillRect/>
                    </a:stretch>
                  </pic:blipFill>
                  <pic:spPr bwMode="auto">
                    <a:xfrm>
                      <a:off x="0" y="0"/>
                      <a:ext cx="5197613" cy="3390956"/>
                    </a:xfrm>
                    <a:prstGeom prst="rect">
                      <a:avLst/>
                    </a:prstGeom>
                    <a:noFill/>
                    <a:ln w="9525">
                      <a:noFill/>
                      <a:miter lim="800000"/>
                      <a:headEnd/>
                      <a:tailEnd/>
                    </a:ln>
                  </pic:spPr>
                </pic:pic>
              </a:graphicData>
            </a:graphic>
          </wp:inline>
        </w:drawing>
      </w:r>
    </w:p>
    <w:p w:rsidR="009E337F" w:rsidRPr="00986C62" w:rsidRDefault="00E54D50" w:rsidP="009E337F">
      <w:pPr>
        <w:spacing w:before="0" w:after="200" w:line="276" w:lineRule="auto"/>
        <w:jc w:val="center"/>
        <w:rPr>
          <w:rFonts w:ascii="Calibri" w:eastAsiaTheme="majorEastAsia" w:hAnsi="Calibri" w:cs="Calibri"/>
          <w:bCs/>
          <w:noProof/>
          <w:color w:val="auto"/>
          <w:lang w:eastAsia="ru-RU"/>
        </w:rPr>
      </w:pPr>
      <w:r>
        <w:rPr>
          <w:rFonts w:ascii="Calibri" w:hAnsi="Calibri" w:cs="Calibri"/>
          <w:noProof/>
          <w:lang w:eastAsia="ru-RU"/>
        </w:rPr>
      </w:r>
      <w:r>
        <w:rPr>
          <w:rFonts w:ascii="Calibri" w:hAnsi="Calibri" w:cs="Calibri"/>
          <w:noProof/>
          <w:lang w:eastAsia="ru-RU"/>
        </w:rPr>
        <w:pict>
          <v:rect id="Прямоугольник 460" o:spid="_x0000_s1465" style="width:493.4pt;height:70.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" fillcolor="#ebe99b" stroked="f" strokeweight="2pt">
            <v:textbox inset="5mm,0,5mm,0">
              <w:txbxContent>
                <w:p w:rsidR="00E54D50" w:rsidRPr="00104E0A" w:rsidRDefault="00E54D50" w:rsidP="009E337F">
                  <w:pPr>
                    <w:jc w:val="both"/>
                    <w:rPr>
                      <w:bCs/>
                    </w:rPr>
                  </w:pPr>
                  <w:r w:rsidRPr="00137329">
                    <w:rPr>
                      <w:b/>
                      <w:bCs/>
                    </w:rPr>
                    <w:t>Важно</w:t>
                  </w:r>
                  <w:r>
                    <w:rPr>
                      <w:bCs/>
                    </w:rPr>
                    <w:t>: Для быстрого и удобного восприятия мозгу требуется точка отсчета. Дайте ему такую точку: визуально выделите на диаграмме/слайде то место, куда нужно смотреть в первую очередь.</w:t>
                  </w:r>
                </w:p>
              </w:txbxContent>
            </v:textbox>
            <w10:anchorlock/>
          </v:rect>
        </w:pict>
      </w:r>
    </w:p>
    <w:p w:rsidR="00AC43C3" w:rsidRDefault="00AC43C3" w:rsidP="00362FFA">
      <w:pPr>
        <w:spacing w:before="200" w:after="200"/>
        <w:ind w:firstLine="709"/>
        <w:jc w:val="both"/>
        <w:rPr>
          <w:rFonts w:ascii="Calibri" w:eastAsiaTheme="majorEastAsia" w:hAnsi="Calibri" w:cs="Calibri"/>
          <w:b/>
          <w:bCs/>
          <w:color w:val="215868" w:themeColor="accent5" w:themeShade="80"/>
          <w:sz w:val="28"/>
          <w:szCs w:val="26"/>
        </w:rPr>
      </w:pPr>
      <w:r>
        <w:rPr>
          <w:rFonts w:ascii="Calibri" w:eastAsiaTheme="majorEastAsia" w:hAnsi="Calibri" w:cs="Calibri"/>
          <w:b/>
          <w:bCs/>
          <w:color w:val="215868" w:themeColor="accent5" w:themeShade="80"/>
          <w:sz w:val="28"/>
          <w:szCs w:val="26"/>
        </w:rPr>
        <w:br w:type="page"/>
      </w:r>
    </w:p>
    <w:p w:rsidR="005C337E" w:rsidRPr="005C337E" w:rsidRDefault="005C337E" w:rsidP="005C337E">
      <w:pPr>
        <w:spacing w:before="0" w:after="0"/>
        <w:ind w:firstLine="709"/>
        <w:jc w:val="both"/>
        <w:rPr>
          <w:rFonts w:ascii="Calibri" w:eastAsiaTheme="majorEastAsia" w:hAnsi="Calibri" w:cs="Calibri"/>
          <w:b/>
          <w:bCs/>
          <w:color w:val="404040" w:themeColor="text1" w:themeTint="BF"/>
          <w:sz w:val="16"/>
          <w:szCs w:val="16"/>
        </w:rPr>
      </w:pPr>
    </w:p>
    <w:p w:rsidR="00416950" w:rsidRPr="00EA0BE5" w:rsidRDefault="00416950" w:rsidP="008E798B">
      <w:pPr>
        <w:spacing w:before="0" w:after="200"/>
        <w:ind w:firstLine="709"/>
        <w:jc w:val="both"/>
        <w:rPr>
          <w:rFonts w:ascii="Calibri" w:eastAsiaTheme="majorEastAsia" w:hAnsi="Calibri" w:cs="Calibri"/>
          <w:b/>
          <w:bCs/>
          <w:color w:val="215868" w:themeColor="accent5" w:themeShade="80"/>
          <w:sz w:val="28"/>
          <w:szCs w:val="26"/>
        </w:rPr>
      </w:pPr>
      <w:r w:rsidRPr="00EA0BE5">
        <w:rPr>
          <w:rFonts w:ascii="Calibri" w:eastAsiaTheme="majorEastAsia" w:hAnsi="Calibri" w:cs="Calibri"/>
          <w:b/>
          <w:bCs/>
          <w:color w:val="215868" w:themeColor="accent5" w:themeShade="80"/>
          <w:sz w:val="28"/>
          <w:szCs w:val="26"/>
        </w:rPr>
        <w:t xml:space="preserve">4. Неверные или неоптимальные диаграммы. </w:t>
      </w:r>
    </w:p>
    <w:p w:rsidR="00416950" w:rsidRPr="00986C62" w:rsidRDefault="00416950" w:rsidP="00792D33">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При создании визуализации данных ключевое значение имеет правильный выбор диаграммы. Чтобы упростить этот выбор, используйте алгоритм выбора диаграммы и шпаргалку.</w:t>
      </w:r>
    </w:p>
    <w:p w:rsidR="00416950" w:rsidRPr="00986C62" w:rsidRDefault="00416950" w:rsidP="00792D33">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 xml:space="preserve">На рисунке ниже приведены </w:t>
      </w:r>
      <w:r w:rsidR="00AF0680" w:rsidRPr="00986C62">
        <w:rPr>
          <w:rFonts w:ascii="Calibri" w:eastAsiaTheme="majorEastAsia" w:hAnsi="Calibri" w:cs="Calibri"/>
          <w:bCs/>
          <w:noProof/>
          <w:color w:val="auto"/>
          <w:lang w:eastAsia="ru-RU"/>
        </w:rPr>
        <w:t>диаграммы</w:t>
      </w:r>
      <w:r w:rsidRPr="00986C62">
        <w:rPr>
          <w:rFonts w:ascii="Calibri" w:eastAsiaTheme="majorEastAsia" w:hAnsi="Calibri" w:cs="Calibri"/>
          <w:bCs/>
          <w:noProof/>
          <w:color w:val="auto"/>
          <w:lang w:eastAsia="ru-RU"/>
        </w:rPr>
        <w:t xml:space="preserve"> обеспечения качества продукции за счет входного контроля продукции на АЗС.</w:t>
      </w:r>
    </w:p>
    <w:p w:rsidR="00416950" w:rsidRPr="00986C62" w:rsidRDefault="00301C0A" w:rsidP="00301C0A">
      <w:pPr>
        <w:spacing w:before="0" w:after="200" w:line="276" w:lineRule="auto"/>
        <w:jc w:val="center"/>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drawing>
          <wp:inline distT="0" distB="0" distL="0" distR="0">
            <wp:extent cx="4743781" cy="3061252"/>
            <wp:effectExtent l="19050" t="0" r="0" b="0"/>
            <wp:docPr id="65" name="Рисунок 4" descr="Инфоцентр ГД_панель _Качество_  на 04 02 2016 (dragged).pdf"/>
            <wp:cNvGraphicFramePr/>
            <a:graphic xmlns:a="http://schemas.openxmlformats.org/drawingml/2006/main">
              <a:graphicData uri="http://schemas.openxmlformats.org/drawingml/2006/picture">
                <pic:pic xmlns:pic="http://schemas.openxmlformats.org/drawingml/2006/picture">
                  <pic:nvPicPr>
                    <pic:cNvPr id="2" name="Picture 1" descr="Инфоцентр ГД_панель _Качество_  на 04 02 2016 (dragged).pdf"/>
                    <pic:cNvPicPr>
                      <a:picLocks noChangeAspect="1"/>
                    </pic:cNvPicPr>
                  </pic:nvPicPr>
                  <pic:blipFill rotWithShape="1">
                    <a:blip r:embed="rId126" cstate="print">
                      <a:extLst>
                        <a:ext uri="{28A0092B-C50C-407E-A947-70E740481C1C}">
                          <a14:useLocalDpi xmlns:a14="http://schemas.microsoft.com/office/drawing/2010/main" val="0"/>
                        </a:ext>
                      </a:extLst>
                    </a:blip>
                    <a:srcRect l="3324" t="2466" r="3590"/>
                    <a:stretch/>
                  </pic:blipFill>
                  <pic:spPr>
                    <a:xfrm>
                      <a:off x="0" y="0"/>
                      <a:ext cx="4742474" cy="3060409"/>
                    </a:xfrm>
                    <a:prstGeom prst="rect">
                      <a:avLst/>
                    </a:prstGeom>
                  </pic:spPr>
                </pic:pic>
              </a:graphicData>
            </a:graphic>
          </wp:inline>
        </w:drawing>
      </w:r>
    </w:p>
    <w:p w:rsidR="00416950" w:rsidRPr="00986C62" w:rsidRDefault="00416950" w:rsidP="00792D33">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 xml:space="preserve">Задача </w:t>
      </w:r>
      <w:r w:rsidR="00AF0680" w:rsidRPr="00986C62">
        <w:rPr>
          <w:rFonts w:ascii="Calibri" w:eastAsiaTheme="majorEastAsia" w:hAnsi="Calibri" w:cs="Calibri"/>
          <w:bCs/>
          <w:noProof/>
          <w:color w:val="auto"/>
          <w:lang w:eastAsia="ru-RU"/>
        </w:rPr>
        <w:t>диаграммы</w:t>
      </w:r>
      <w:r w:rsidRPr="00986C62">
        <w:rPr>
          <w:rFonts w:ascii="Calibri" w:eastAsiaTheme="majorEastAsia" w:hAnsi="Calibri" w:cs="Calibri"/>
          <w:bCs/>
          <w:noProof/>
          <w:color w:val="auto"/>
          <w:lang w:eastAsia="ru-RU"/>
        </w:rPr>
        <w:t xml:space="preserve"> – показать динамику качества в</w:t>
      </w:r>
      <w:r w:rsidR="00301C0A" w:rsidRPr="00986C62">
        <w:rPr>
          <w:rFonts w:ascii="Calibri" w:eastAsiaTheme="majorEastAsia" w:hAnsi="Calibri" w:cs="Calibri"/>
          <w:bCs/>
          <w:noProof/>
          <w:color w:val="auto"/>
          <w:lang w:eastAsia="ru-RU"/>
        </w:rPr>
        <w:t>ходного контроля. Однако с помо</w:t>
      </w:r>
      <w:r w:rsidRPr="00986C62">
        <w:rPr>
          <w:rFonts w:ascii="Calibri" w:eastAsiaTheme="majorEastAsia" w:hAnsi="Calibri" w:cs="Calibri"/>
          <w:bCs/>
          <w:noProof/>
          <w:color w:val="auto"/>
          <w:lang w:eastAsia="ru-RU"/>
        </w:rPr>
        <w:t xml:space="preserve">щью </w:t>
      </w:r>
      <w:r w:rsidR="00FC634B">
        <w:rPr>
          <w:rFonts w:ascii="Calibri" w:eastAsiaTheme="majorEastAsia" w:hAnsi="Calibri" w:cs="Calibri"/>
          <w:bCs/>
          <w:noProof/>
          <w:color w:val="auto"/>
          <w:lang w:eastAsia="ru-RU"/>
        </w:rPr>
        <w:t>круговых диаграмм</w:t>
      </w:r>
      <w:r w:rsidRPr="00986C62">
        <w:rPr>
          <w:rFonts w:ascii="Calibri" w:eastAsiaTheme="majorEastAsia" w:hAnsi="Calibri" w:cs="Calibri"/>
          <w:bCs/>
          <w:noProof/>
          <w:color w:val="auto"/>
          <w:lang w:eastAsia="ru-RU"/>
        </w:rPr>
        <w:t xml:space="preserve"> это сделать очень трудно. Для отражении снижения абсолютного количества замечаний необходимо использовать линейный график. </w:t>
      </w:r>
    </w:p>
    <w:p w:rsidR="00416950" w:rsidRPr="009720A5" w:rsidRDefault="002618BA" w:rsidP="00362FFA">
      <w:pPr>
        <w:spacing w:before="200" w:after="200"/>
        <w:ind w:firstLine="709"/>
        <w:jc w:val="both"/>
        <w:rPr>
          <w:rFonts w:ascii="Calibri" w:eastAsiaTheme="majorEastAsia" w:hAnsi="Calibri" w:cs="Calibri"/>
          <w:b/>
          <w:bCs/>
          <w:color w:val="215868" w:themeColor="accent5" w:themeShade="80"/>
          <w:sz w:val="28"/>
          <w:szCs w:val="26"/>
        </w:rPr>
      </w:pPr>
      <w:r w:rsidRPr="009720A5">
        <w:rPr>
          <w:rFonts w:ascii="Calibri" w:eastAsiaTheme="majorEastAsia" w:hAnsi="Calibri" w:cs="Calibri"/>
          <w:b/>
          <w:bCs/>
          <w:color w:val="215868" w:themeColor="accent5" w:themeShade="80"/>
          <w:sz w:val="28"/>
          <w:szCs w:val="26"/>
        </w:rPr>
        <w:t>5. Неверное и</w:t>
      </w:r>
      <w:r w:rsidR="00416950" w:rsidRPr="009720A5">
        <w:rPr>
          <w:rFonts w:ascii="Calibri" w:eastAsiaTheme="majorEastAsia" w:hAnsi="Calibri" w:cs="Calibri"/>
          <w:b/>
          <w:bCs/>
          <w:color w:val="215868" w:themeColor="accent5" w:themeShade="80"/>
          <w:sz w:val="28"/>
          <w:szCs w:val="26"/>
        </w:rPr>
        <w:t>спользов</w:t>
      </w:r>
      <w:r w:rsidR="00EA0BE5" w:rsidRPr="009720A5">
        <w:rPr>
          <w:rFonts w:ascii="Calibri" w:eastAsiaTheme="majorEastAsia" w:hAnsi="Calibri" w:cs="Calibri"/>
          <w:b/>
          <w:bCs/>
          <w:color w:val="215868" w:themeColor="accent5" w:themeShade="80"/>
          <w:sz w:val="28"/>
          <w:szCs w:val="26"/>
        </w:rPr>
        <w:t>ание цвета</w:t>
      </w:r>
    </w:p>
    <w:p w:rsidR="00416950" w:rsidRPr="00986C62" w:rsidRDefault="00416950" w:rsidP="00792D33">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Цвет – это очень мощный инструмент визуализации. Обращайтесь с ним аккуратно.</w:t>
      </w:r>
    </w:p>
    <w:p w:rsidR="00416950" w:rsidRPr="00986C62" w:rsidRDefault="00416950" w:rsidP="00792D33">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В приведенных ниже примерах допущена распространенная ошибка применения цвета: одни и те же категории элементов меняют свои цвета от графика к графику (цель, факт).</w:t>
      </w:r>
    </w:p>
    <w:p w:rsidR="00416950" w:rsidRPr="00986C62" w:rsidRDefault="00301C0A" w:rsidP="00301C0A">
      <w:pPr>
        <w:spacing w:before="0" w:after="200" w:line="276" w:lineRule="auto"/>
        <w:jc w:val="center"/>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drawing>
          <wp:inline distT="0" distB="0" distL="0" distR="0">
            <wp:extent cx="4731080" cy="2885704"/>
            <wp:effectExtent l="19050" t="0" r="0" b="0"/>
            <wp:docPr id="66" name="Рисунок 6" descr="гемба офис (dragged).pdf"/>
            <wp:cNvGraphicFramePr/>
            <a:graphic xmlns:a="http://schemas.openxmlformats.org/drawingml/2006/main">
              <a:graphicData uri="http://schemas.openxmlformats.org/drawingml/2006/picture">
                <pic:pic xmlns:pic="http://schemas.openxmlformats.org/drawingml/2006/picture">
                  <pic:nvPicPr>
                    <pic:cNvPr id="2" name="Picture 1" descr="гемба офис (dragged).pdf"/>
                    <pic:cNvPicPr>
                      <a:picLocks noChangeAspect="1"/>
                    </pic:cNvPicPr>
                  </pic:nvPicPr>
                  <pic:blipFill rotWithShape="1">
                    <a:blip r:embed="rId127">
                      <a:extLst>
                        <a:ext uri="{28A0092B-C50C-407E-A947-70E740481C1C}">
                          <a14:useLocalDpi xmlns:a14="http://schemas.microsoft.com/office/drawing/2010/main" val="0"/>
                        </a:ext>
                      </a:extLst>
                    </a:blip>
                    <a:srcRect l="3352" t="11883" r="3772" b="9674"/>
                    <a:stretch/>
                  </pic:blipFill>
                  <pic:spPr>
                    <a:xfrm>
                      <a:off x="0" y="0"/>
                      <a:ext cx="4731080" cy="2885704"/>
                    </a:xfrm>
                    <a:prstGeom prst="rect">
                      <a:avLst/>
                    </a:prstGeom>
                  </pic:spPr>
                </pic:pic>
              </a:graphicData>
            </a:graphic>
          </wp:inline>
        </w:drawing>
      </w:r>
    </w:p>
    <w:p w:rsidR="00416950" w:rsidRPr="00986C62" w:rsidRDefault="00416950" w:rsidP="00416950">
      <w:pPr>
        <w:spacing w:before="0" w:after="200" w:line="276" w:lineRule="auto"/>
        <w:rPr>
          <w:rFonts w:ascii="Calibri" w:eastAsiaTheme="majorEastAsia" w:hAnsi="Calibri" w:cs="Calibri"/>
          <w:bCs/>
          <w:noProof/>
          <w:color w:val="auto"/>
          <w:lang w:eastAsia="ru-RU"/>
        </w:rPr>
      </w:pPr>
    </w:p>
    <w:p w:rsidR="00416950" w:rsidRPr="00986C62" w:rsidRDefault="00301C0A" w:rsidP="00301C0A">
      <w:pPr>
        <w:spacing w:before="0" w:after="200" w:line="276" w:lineRule="auto"/>
        <w:jc w:val="center"/>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drawing>
          <wp:inline distT="0" distB="0" distL="0" distR="0">
            <wp:extent cx="4731080" cy="2683823"/>
            <wp:effectExtent l="19050" t="0" r="0" b="0"/>
            <wp:docPr id="68" name="Рисунок 7" descr="гемба офис (dragged).pdf"/>
            <wp:cNvGraphicFramePr/>
            <a:graphic xmlns:a="http://schemas.openxmlformats.org/drawingml/2006/main">
              <a:graphicData uri="http://schemas.openxmlformats.org/drawingml/2006/picture">
                <pic:pic xmlns:pic="http://schemas.openxmlformats.org/drawingml/2006/picture">
                  <pic:nvPicPr>
                    <pic:cNvPr id="3" name="Picture 2" descr="гемба офис (dragged).pdf"/>
                    <pic:cNvPicPr>
                      <a:picLocks noChangeAspect="1"/>
                    </pic:cNvPicPr>
                  </pic:nvPicPr>
                  <pic:blipFill rotWithShape="1">
                    <a:blip r:embed="rId128">
                      <a:extLst>
                        <a:ext uri="{28A0092B-C50C-407E-A947-70E740481C1C}">
                          <a14:useLocalDpi xmlns:a14="http://schemas.microsoft.com/office/drawing/2010/main" val="0"/>
                        </a:ext>
                      </a:extLst>
                    </a:blip>
                    <a:srcRect l="3785" t="14170" r="3231" b="16392"/>
                    <a:stretch/>
                  </pic:blipFill>
                  <pic:spPr>
                    <a:xfrm>
                      <a:off x="0" y="0"/>
                      <a:ext cx="4731080" cy="2683823"/>
                    </a:xfrm>
                    <a:prstGeom prst="rect">
                      <a:avLst/>
                    </a:prstGeom>
                  </pic:spPr>
                </pic:pic>
              </a:graphicData>
            </a:graphic>
          </wp:inline>
        </w:drawing>
      </w:r>
    </w:p>
    <w:p w:rsidR="00416950" w:rsidRPr="00986C62" w:rsidRDefault="00E54D50" w:rsidP="00416950">
      <w:pPr>
        <w:spacing w:before="0" w:after="200" w:line="276" w:lineRule="auto"/>
        <w:rPr>
          <w:rFonts w:ascii="Calibri" w:eastAsiaTheme="majorEastAsia" w:hAnsi="Calibri" w:cs="Calibri"/>
          <w:bCs/>
          <w:noProof/>
          <w:color w:val="auto"/>
          <w:lang w:eastAsia="ru-RU"/>
        </w:rPr>
      </w:pPr>
      <w:r>
        <w:rPr>
          <w:rFonts w:ascii="Calibri" w:hAnsi="Calibri" w:cs="Calibri"/>
          <w:noProof/>
          <w:lang w:eastAsia="ru-RU"/>
        </w:rPr>
      </w:r>
      <w:r>
        <w:rPr>
          <w:rFonts w:ascii="Calibri" w:hAnsi="Calibri" w:cs="Calibri"/>
          <w:noProof/>
          <w:lang w:eastAsia="ru-RU"/>
        </w:rPr>
        <w:pict>
          <v:rect id="Rectangle 272" o:spid="_x0000_s1464" style="width:497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" fillcolor="#ebe99b" stroked="f" strokeweight="2pt">
            <v:textbox inset="5mm,0,5mm,0">
              <w:txbxContent>
                <w:p w:rsidR="00E54D50" w:rsidRPr="00EA0BE5" w:rsidRDefault="00E54D50" w:rsidP="00301C0A">
                  <w:pPr>
                    <w:spacing w:after="0"/>
                    <w:jc w:val="both"/>
                    <w:rPr>
                      <w:rFonts w:ascii="Calibri" w:hAnsi="Calibri" w:cs="Calibri"/>
                      <w:bCs/>
                    </w:rPr>
                  </w:pPr>
                  <w:r w:rsidRPr="00EA0BE5">
                    <w:rPr>
                      <w:rFonts w:ascii="Calibri" w:hAnsi="Calibri" w:cs="Calibri"/>
                      <w:b/>
                    </w:rPr>
                    <w:t xml:space="preserve">Важно: </w:t>
                  </w:r>
                  <w:r w:rsidRPr="00EA0BE5">
                    <w:rPr>
                      <w:rFonts w:ascii="Calibri" w:hAnsi="Calibri" w:cs="Calibri"/>
                      <w:bCs/>
                    </w:rPr>
                    <w:t xml:space="preserve">На протяжении всей презентацииодни и те же категории элементов должны сохранять цвета оформления. </w:t>
                  </w:r>
                </w:p>
              </w:txbxContent>
            </v:textbox>
            <w10:anchorlock/>
          </v:rect>
        </w:pict>
      </w:r>
    </w:p>
    <w:p w:rsidR="00FC634B" w:rsidRDefault="00FC634B" w:rsidP="00792D33">
      <w:pPr>
        <w:spacing w:before="0"/>
        <w:ind w:firstLine="709"/>
        <w:jc w:val="both"/>
        <w:rPr>
          <w:rFonts w:ascii="Calibri" w:eastAsiaTheme="majorEastAsia" w:hAnsi="Calibri" w:cs="Calibri"/>
          <w:bCs/>
          <w:noProof/>
          <w:color w:val="auto"/>
          <w:lang w:eastAsia="ru-RU"/>
        </w:rPr>
      </w:pPr>
    </w:p>
    <w:p w:rsidR="00416950" w:rsidRPr="00986C62" w:rsidRDefault="00E54D50" w:rsidP="00792D33">
      <w:pPr>
        <w:spacing w:before="0"/>
        <w:ind w:firstLine="709"/>
        <w:jc w:val="both"/>
        <w:rPr>
          <w:rFonts w:ascii="Calibri" w:eastAsiaTheme="majorEastAsia" w:hAnsi="Calibri" w:cs="Calibri"/>
          <w:bCs/>
          <w:noProof/>
          <w:color w:val="auto"/>
          <w:lang w:eastAsia="ru-RU"/>
        </w:rPr>
      </w:pPr>
      <w:r>
        <w:rPr>
          <w:rFonts w:ascii="Calibri" w:eastAsiaTheme="majorEastAsia" w:hAnsi="Calibri" w:cs="Calibri"/>
          <w:bCs/>
          <w:noProof/>
          <w:color w:val="auto"/>
          <w:lang w:eastAsia="ru-RU"/>
        </w:rPr>
        <w:pict>
          <v:rect id="_x0000_s1254" style="position:absolute;left:0;text-align:left;margin-left:397.2pt;margin-top:40pt;width:61.35pt;height:16.9pt;z-index:252306432" strokecolor="white [3212]"/>
        </w:pict>
      </w:r>
      <w:r w:rsidR="00416950" w:rsidRPr="00986C62">
        <w:rPr>
          <w:rFonts w:ascii="Calibri" w:eastAsiaTheme="majorEastAsia" w:hAnsi="Calibri" w:cs="Calibri"/>
          <w:bCs/>
          <w:noProof/>
          <w:color w:val="auto"/>
          <w:lang w:eastAsia="ru-RU"/>
        </w:rPr>
        <w:t>Во втором примере допущена еще одна ошибка: разные объекты на одном слайде отмечены одним и тем же цветом (верхний уровень</w:t>
      </w:r>
      <w:r w:rsidR="00301C0A" w:rsidRPr="00986C62">
        <w:rPr>
          <w:rFonts w:ascii="Calibri" w:eastAsiaTheme="majorEastAsia" w:hAnsi="Calibri" w:cs="Calibri"/>
          <w:bCs/>
          <w:noProof/>
          <w:color w:val="auto"/>
          <w:lang w:eastAsia="ru-RU"/>
        </w:rPr>
        <w:t xml:space="preserve"> КПЭ и отклонение). За счет цве</w:t>
      </w:r>
      <w:r w:rsidR="00416950" w:rsidRPr="00986C62">
        <w:rPr>
          <w:rFonts w:ascii="Calibri" w:eastAsiaTheme="majorEastAsia" w:hAnsi="Calibri" w:cs="Calibri"/>
          <w:bCs/>
          <w:noProof/>
          <w:color w:val="auto"/>
          <w:lang w:eastAsia="ru-RU"/>
        </w:rPr>
        <w:t>та они воспринимаются как связанные, зависимые показатели, а на самом деле это не так.</w:t>
      </w:r>
    </w:p>
    <w:p w:rsidR="00416950" w:rsidRPr="00986C62" w:rsidRDefault="00E54D50" w:rsidP="00301C0A">
      <w:pPr>
        <w:spacing w:before="0" w:after="200" w:line="276" w:lineRule="auto"/>
        <w:jc w:val="center"/>
        <w:rPr>
          <w:rFonts w:ascii="Calibri" w:eastAsiaTheme="majorEastAsia" w:hAnsi="Calibri" w:cs="Calibri"/>
          <w:bCs/>
          <w:noProof/>
          <w:color w:val="auto"/>
          <w:lang w:eastAsia="ru-RU"/>
        </w:rPr>
      </w:pPr>
      <w:r>
        <w:rPr>
          <w:rFonts w:ascii="Calibri" w:eastAsiaTheme="majorEastAsia" w:hAnsi="Calibri" w:cs="Calibri"/>
          <w:bCs/>
          <w:noProof/>
          <w:color w:val="auto"/>
          <w:lang w:eastAsia="ru-RU"/>
        </w:rPr>
        <w:pict>
          <v:rect id="_x0000_s1255" style="position:absolute;left:0;text-align:left;margin-left:340.85pt;margin-top:266.1pt;width:117.7pt;height:16.9pt;z-index:252307456" strokecolor="white [3212]"/>
        </w:pict>
      </w:r>
      <w:r w:rsidR="002618BA" w:rsidRPr="002618BA">
        <w:rPr>
          <w:rFonts w:ascii="Calibri" w:eastAsiaTheme="majorEastAsia" w:hAnsi="Calibri" w:cs="Calibri"/>
          <w:bCs/>
          <w:noProof/>
          <w:color w:val="auto"/>
          <w:lang w:eastAsia="ru-RU"/>
        </w:rPr>
        <w:drawing>
          <wp:inline distT="0" distB="0" distL="0" distR="0">
            <wp:extent cx="5062441" cy="3578087"/>
            <wp:effectExtent l="19050" t="0" r="4859" b="0"/>
            <wp:docPr id="12" name="Рисунок 2"/>
            <wp:cNvGraphicFramePr/>
            <a:graphic xmlns:a="http://schemas.openxmlformats.org/drawingml/2006/main">
              <a:graphicData uri="http://schemas.openxmlformats.org/drawingml/2006/picture">
                <pic:pic xmlns:pic="http://schemas.openxmlformats.org/drawingml/2006/picture">
                  <pic:nvPicPr>
                    <pic:cNvPr id="7" name="Picture 4"/>
                    <pic:cNvPicPr>
                      <a:picLocks noChangeAspect="1"/>
                    </pic:cNvPicPr>
                  </pic:nvPicPr>
                  <pic:blipFill>
                    <a:blip r:embed="rId129"/>
                    <a:srcRect t="1248"/>
                    <a:stretch>
                      <a:fillRect/>
                    </a:stretch>
                  </pic:blipFill>
                  <pic:spPr>
                    <a:xfrm>
                      <a:off x="0" y="0"/>
                      <a:ext cx="5064009" cy="3579196"/>
                    </a:xfrm>
                    <a:prstGeom prst="rect">
                      <a:avLst/>
                    </a:prstGeom>
                  </pic:spPr>
                </pic:pic>
              </a:graphicData>
            </a:graphic>
          </wp:inline>
        </w:drawing>
      </w:r>
    </w:p>
    <w:p w:rsidR="00AC43C3" w:rsidRDefault="00AC43C3" w:rsidP="00362FFA">
      <w:pPr>
        <w:spacing w:before="200" w:after="200"/>
        <w:ind w:firstLine="709"/>
        <w:jc w:val="both"/>
        <w:rPr>
          <w:rFonts w:ascii="Calibri" w:eastAsiaTheme="majorEastAsia" w:hAnsi="Calibri" w:cs="Calibri"/>
          <w:b/>
          <w:bCs/>
          <w:color w:val="215868" w:themeColor="accent5" w:themeShade="80"/>
          <w:sz w:val="28"/>
          <w:szCs w:val="26"/>
        </w:rPr>
      </w:pPr>
      <w:r>
        <w:rPr>
          <w:rFonts w:ascii="Calibri" w:eastAsiaTheme="majorEastAsia" w:hAnsi="Calibri" w:cs="Calibri"/>
          <w:b/>
          <w:bCs/>
          <w:color w:val="215868" w:themeColor="accent5" w:themeShade="80"/>
          <w:sz w:val="28"/>
          <w:szCs w:val="26"/>
        </w:rPr>
        <w:br w:type="page"/>
      </w:r>
    </w:p>
    <w:p w:rsidR="00AC43C3" w:rsidRPr="00AC43C3" w:rsidRDefault="00AC43C3" w:rsidP="00AC43C3">
      <w:pPr>
        <w:spacing w:before="0" w:after="0"/>
        <w:ind w:firstLine="709"/>
        <w:jc w:val="both"/>
        <w:rPr>
          <w:rFonts w:ascii="Calibri" w:eastAsiaTheme="majorEastAsia" w:hAnsi="Calibri" w:cs="Calibri"/>
          <w:b/>
          <w:bCs/>
          <w:color w:val="404040" w:themeColor="text1" w:themeTint="BF"/>
          <w:sz w:val="16"/>
          <w:szCs w:val="16"/>
        </w:rPr>
      </w:pPr>
    </w:p>
    <w:p w:rsidR="00416950" w:rsidRPr="009720A5" w:rsidRDefault="00FC634B" w:rsidP="008E798B">
      <w:pPr>
        <w:spacing w:before="0" w:after="200"/>
        <w:ind w:firstLine="709"/>
        <w:jc w:val="both"/>
        <w:rPr>
          <w:rFonts w:ascii="Calibri" w:eastAsiaTheme="majorEastAsia" w:hAnsi="Calibri" w:cs="Calibri"/>
          <w:b/>
          <w:bCs/>
          <w:color w:val="215868" w:themeColor="accent5" w:themeShade="80"/>
          <w:sz w:val="28"/>
          <w:szCs w:val="26"/>
        </w:rPr>
      </w:pPr>
      <w:r w:rsidRPr="009720A5">
        <w:rPr>
          <w:rFonts w:ascii="Calibri" w:eastAsiaTheme="majorEastAsia" w:hAnsi="Calibri" w:cs="Calibri"/>
          <w:b/>
          <w:bCs/>
          <w:color w:val="215868" w:themeColor="accent5" w:themeShade="80"/>
          <w:sz w:val="28"/>
          <w:szCs w:val="26"/>
        </w:rPr>
        <w:t xml:space="preserve">6. </w:t>
      </w:r>
      <w:r w:rsidR="006F587F" w:rsidRPr="009720A5">
        <w:rPr>
          <w:rFonts w:ascii="Calibri" w:eastAsiaTheme="majorEastAsia" w:hAnsi="Calibri" w:cs="Calibri"/>
          <w:b/>
          <w:bCs/>
          <w:color w:val="215868" w:themeColor="accent5" w:themeShade="80"/>
          <w:sz w:val="28"/>
          <w:szCs w:val="26"/>
        </w:rPr>
        <w:t>Ошибки в деталях</w:t>
      </w:r>
    </w:p>
    <w:p w:rsidR="00416950" w:rsidRDefault="00E54D50" w:rsidP="00792D33">
      <w:pPr>
        <w:spacing w:before="0"/>
        <w:ind w:firstLine="709"/>
        <w:jc w:val="both"/>
        <w:rPr>
          <w:rFonts w:ascii="Calibri" w:eastAsiaTheme="majorEastAsia" w:hAnsi="Calibri" w:cs="Calibri"/>
          <w:bCs/>
          <w:noProof/>
          <w:color w:val="auto"/>
          <w:lang w:eastAsia="ru-RU"/>
        </w:rPr>
      </w:pPr>
      <w:r>
        <w:rPr>
          <w:rFonts w:ascii="Calibri" w:eastAsiaTheme="majorEastAsia" w:hAnsi="Calibri" w:cs="Calibri"/>
          <w:bCs/>
          <w:noProof/>
          <w:color w:val="auto"/>
          <w:lang w:eastAsia="ru-RU"/>
        </w:rPr>
        <w:pict>
          <v:rect id="Rectangle 104" o:spid="_x0000_s1089" style="position:absolute;left:0;text-align:left;margin-left:94.8pt;margin-top:39.85pt;width:140.25pt;height:87.65pt;z-index:25223270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" stroked="f">
            <v:textbox>
              <w:txbxContent>
                <w:p w:rsidR="00E54D50" w:rsidRPr="002C2B31" w:rsidRDefault="00E54D50" w:rsidP="002C2B31">
                  <w:pPr>
                    <w:spacing w:before="0"/>
                    <w:jc w:val="center"/>
                    <w:rPr>
                      <w:b/>
                      <w:color w:val="FF0000"/>
                      <w:sz w:val="38"/>
                    </w:rPr>
                  </w:pPr>
                  <w:r w:rsidRPr="002C2B31">
                    <w:rPr>
                      <w:b/>
                      <w:color w:val="FF0000"/>
                      <w:sz w:val="38"/>
                    </w:rPr>
                    <w:t>млн</w:t>
                  </w:r>
                </w:p>
                <w:p w:rsidR="00E54D50" w:rsidRPr="002C2B31" w:rsidRDefault="00E54D50" w:rsidP="002C2B31">
                  <w:pPr>
                    <w:spacing w:before="0"/>
                    <w:jc w:val="center"/>
                    <w:rPr>
                      <w:b/>
                      <w:color w:val="FF0000"/>
                      <w:sz w:val="38"/>
                    </w:rPr>
                  </w:pPr>
                  <w:r w:rsidRPr="002C2B31">
                    <w:rPr>
                      <w:b/>
                      <w:color w:val="FF0000"/>
                      <w:sz w:val="38"/>
                    </w:rPr>
                    <w:t>млрд</w:t>
                  </w:r>
                </w:p>
                <w:p w:rsidR="00E54D50" w:rsidRPr="002C2B31" w:rsidRDefault="00E54D50" w:rsidP="002C2B31">
                  <w:pPr>
                    <w:spacing w:before="0"/>
                    <w:jc w:val="center"/>
                    <w:rPr>
                      <w:b/>
                      <w:color w:val="FF0000"/>
                      <w:sz w:val="38"/>
                    </w:rPr>
                  </w:pPr>
                  <w:r w:rsidRPr="002C2B31">
                    <w:rPr>
                      <w:b/>
                      <w:color w:val="FF0000"/>
                      <w:sz w:val="38"/>
                    </w:rPr>
                    <w:t>трлн</w:t>
                  </w:r>
                </w:p>
              </w:txbxContent>
            </v:textbox>
          </v:rect>
        </w:pict>
      </w:r>
      <w:r w:rsidR="00416950" w:rsidRPr="00986C62">
        <w:rPr>
          <w:rFonts w:ascii="Calibri" w:eastAsiaTheme="majorEastAsia" w:hAnsi="Calibri" w:cs="Calibri"/>
          <w:bCs/>
          <w:noProof/>
          <w:color w:val="auto"/>
          <w:lang w:eastAsia="ru-RU"/>
        </w:rPr>
        <w:t>Если Вы сокращаете слово (отрезаете от него часть), то ставится точка. Если вы вырезаете часть из слова, то точка не ставится.</w:t>
      </w:r>
    </w:p>
    <w:p w:rsidR="00416950" w:rsidRDefault="00E54D50" w:rsidP="00AC43C3">
      <w:pPr>
        <w:spacing w:before="0"/>
        <w:ind w:firstLine="709"/>
        <w:jc w:val="both"/>
        <w:rPr>
          <w:rFonts w:ascii="Calibri" w:eastAsiaTheme="majorEastAsia" w:hAnsi="Calibri" w:cs="Calibri"/>
          <w:bCs/>
          <w:noProof/>
          <w:color w:val="auto"/>
          <w:lang w:eastAsia="ru-RU"/>
        </w:rPr>
      </w:pPr>
      <w:r>
        <w:rPr>
          <w:rFonts w:ascii="Calibri" w:eastAsiaTheme="majorEastAsia" w:hAnsi="Calibri" w:cs="Calibri"/>
          <w:bCs/>
          <w:noProof/>
          <w:color w:val="auto"/>
          <w:lang w:eastAsia="ru-RU"/>
        </w:rPr>
        <w:pict>
          <v:rect id="Rectangle 105" o:spid="_x0000_s1088" style="position:absolute;left:0;text-align:left;margin-left:256.35pt;margin-top:14.5pt;width:125.85pt;height:87.65pt;z-index:25223372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" stroked="f">
            <v:textbox style="mso-next-textbox:#Rectangle 105">
              <w:txbxContent>
                <w:p w:rsidR="00E54D50" w:rsidRPr="002C2B31" w:rsidRDefault="00E54D50" w:rsidP="002C2B31">
                  <w:pPr>
                    <w:jc w:val="center"/>
                    <w:rPr>
                      <w:b/>
                      <w:sz w:val="38"/>
                    </w:rPr>
                  </w:pPr>
                  <w:r w:rsidRPr="002C2B31">
                    <w:rPr>
                      <w:b/>
                      <w:sz w:val="38"/>
                    </w:rPr>
                    <w:t>тыс.</w:t>
                  </w:r>
                </w:p>
                <w:p w:rsidR="00E54D50" w:rsidRPr="002C2B31" w:rsidRDefault="00E54D50" w:rsidP="002C2B31">
                  <w:pPr>
                    <w:jc w:val="center"/>
                    <w:rPr>
                      <w:b/>
                      <w:sz w:val="38"/>
                    </w:rPr>
                  </w:pPr>
                  <w:r w:rsidRPr="002C2B31">
                    <w:rPr>
                      <w:b/>
                      <w:sz w:val="38"/>
                    </w:rPr>
                    <w:t>чел.</w:t>
                  </w:r>
                </w:p>
              </w:txbxContent>
            </v:textbox>
          </v:rect>
        </w:pict>
      </w:r>
    </w:p>
    <w:p w:rsidR="00AC43C3" w:rsidRDefault="00AC43C3" w:rsidP="00301C0A">
      <w:pPr>
        <w:spacing w:before="0" w:after="200" w:line="276" w:lineRule="auto"/>
        <w:jc w:val="both"/>
        <w:rPr>
          <w:rFonts w:ascii="Calibri" w:eastAsiaTheme="majorEastAsia" w:hAnsi="Calibri" w:cs="Calibri"/>
          <w:bCs/>
          <w:noProof/>
          <w:color w:val="auto"/>
          <w:lang w:eastAsia="ru-RU"/>
        </w:rPr>
      </w:pPr>
    </w:p>
    <w:p w:rsidR="00AC43C3" w:rsidRDefault="00AC43C3" w:rsidP="00301C0A">
      <w:pPr>
        <w:spacing w:before="0" w:after="200" w:line="276" w:lineRule="auto"/>
        <w:jc w:val="both"/>
        <w:rPr>
          <w:rFonts w:ascii="Calibri" w:eastAsiaTheme="majorEastAsia" w:hAnsi="Calibri" w:cs="Calibri"/>
          <w:bCs/>
          <w:noProof/>
          <w:color w:val="auto"/>
          <w:lang w:eastAsia="ru-RU"/>
        </w:rPr>
      </w:pPr>
    </w:p>
    <w:p w:rsidR="00AC43C3" w:rsidRDefault="00AC43C3" w:rsidP="00301C0A">
      <w:pPr>
        <w:spacing w:before="0" w:after="200" w:line="276" w:lineRule="auto"/>
        <w:jc w:val="both"/>
        <w:rPr>
          <w:rFonts w:ascii="Calibri" w:eastAsiaTheme="majorEastAsia" w:hAnsi="Calibri" w:cs="Calibri"/>
          <w:bCs/>
          <w:noProof/>
          <w:color w:val="auto"/>
          <w:lang w:eastAsia="ru-RU"/>
        </w:rPr>
      </w:pPr>
    </w:p>
    <w:p w:rsidR="00AC43C3" w:rsidRPr="00986C62" w:rsidRDefault="00AC43C3" w:rsidP="00301C0A">
      <w:pPr>
        <w:spacing w:before="0" w:after="200" w:line="276" w:lineRule="auto"/>
        <w:jc w:val="both"/>
        <w:rPr>
          <w:rFonts w:ascii="Calibri" w:eastAsiaTheme="majorEastAsia" w:hAnsi="Calibri" w:cs="Calibri"/>
          <w:bCs/>
          <w:noProof/>
          <w:color w:val="auto"/>
          <w:lang w:eastAsia="ru-RU"/>
        </w:rPr>
      </w:pPr>
    </w:p>
    <w:p w:rsidR="00416950" w:rsidRDefault="00416950" w:rsidP="00792D33">
      <w:pPr>
        <w:spacing w:before="0"/>
        <w:ind w:firstLine="709"/>
        <w:jc w:val="both"/>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t>Обращайте внимание на соответствие заголовков и представленных данных. Как видно на вто</w:t>
      </w:r>
      <w:r w:rsidR="00AF0680" w:rsidRPr="00986C62">
        <w:rPr>
          <w:rFonts w:ascii="Calibri" w:eastAsiaTheme="majorEastAsia" w:hAnsi="Calibri" w:cs="Calibri"/>
          <w:bCs/>
          <w:noProof/>
          <w:color w:val="auto"/>
          <w:lang w:eastAsia="ru-RU"/>
        </w:rPr>
        <w:t xml:space="preserve">ром примере, заголовок говорит, </w:t>
      </w:r>
      <w:r w:rsidRPr="00986C62">
        <w:rPr>
          <w:rFonts w:ascii="Calibri" w:eastAsiaTheme="majorEastAsia" w:hAnsi="Calibri" w:cs="Calibri"/>
          <w:bCs/>
          <w:noProof/>
          <w:color w:val="auto"/>
          <w:lang w:eastAsia="ru-RU"/>
        </w:rPr>
        <w:t xml:space="preserve">что на </w:t>
      </w:r>
      <w:r w:rsidR="00AF0680" w:rsidRPr="00986C62">
        <w:rPr>
          <w:rFonts w:ascii="Calibri" w:eastAsiaTheme="majorEastAsia" w:hAnsi="Calibri" w:cs="Calibri"/>
          <w:bCs/>
          <w:noProof/>
          <w:color w:val="auto"/>
          <w:lang w:eastAsia="ru-RU"/>
        </w:rPr>
        <w:t>диаграмм</w:t>
      </w:r>
      <w:r w:rsidR="00301C0A" w:rsidRPr="00986C62">
        <w:rPr>
          <w:rFonts w:ascii="Calibri" w:eastAsiaTheme="majorEastAsia" w:hAnsi="Calibri" w:cs="Calibri"/>
          <w:bCs/>
          <w:noProof/>
          <w:color w:val="auto"/>
          <w:lang w:eastAsia="ru-RU"/>
        </w:rPr>
        <w:t>е представлена инфор</w:t>
      </w:r>
      <w:r w:rsidRPr="00986C62">
        <w:rPr>
          <w:rFonts w:ascii="Calibri" w:eastAsiaTheme="majorEastAsia" w:hAnsi="Calibri" w:cs="Calibri"/>
          <w:bCs/>
          <w:noProof/>
          <w:color w:val="auto"/>
          <w:lang w:eastAsia="ru-RU"/>
        </w:rPr>
        <w:t>мация о численности и потребности, а представле</w:t>
      </w:r>
      <w:r w:rsidR="00301C0A" w:rsidRPr="00986C62">
        <w:rPr>
          <w:rFonts w:ascii="Calibri" w:eastAsiaTheme="majorEastAsia" w:hAnsi="Calibri" w:cs="Calibri"/>
          <w:bCs/>
          <w:noProof/>
          <w:color w:val="auto"/>
          <w:lang w:eastAsia="ru-RU"/>
        </w:rPr>
        <w:t>на только численность. Исключай</w:t>
      </w:r>
      <w:r w:rsidRPr="00986C62">
        <w:rPr>
          <w:rFonts w:ascii="Calibri" w:eastAsiaTheme="majorEastAsia" w:hAnsi="Calibri" w:cs="Calibri"/>
          <w:bCs/>
          <w:noProof/>
          <w:color w:val="auto"/>
          <w:lang w:eastAsia="ru-RU"/>
        </w:rPr>
        <w:t>те несоответствие.</w:t>
      </w:r>
    </w:p>
    <w:p w:rsidR="005C337E" w:rsidRPr="00986C62" w:rsidRDefault="005C337E" w:rsidP="00792D33">
      <w:pPr>
        <w:spacing w:before="0"/>
        <w:ind w:firstLine="709"/>
        <w:jc w:val="both"/>
        <w:rPr>
          <w:rFonts w:ascii="Calibri" w:eastAsiaTheme="majorEastAsia" w:hAnsi="Calibri" w:cs="Calibri"/>
          <w:bCs/>
          <w:noProof/>
          <w:color w:val="auto"/>
          <w:lang w:eastAsia="ru-RU"/>
        </w:rPr>
      </w:pPr>
    </w:p>
    <w:p w:rsidR="00416950" w:rsidRPr="00986C62" w:rsidRDefault="00301C0A" w:rsidP="00301C0A">
      <w:pPr>
        <w:spacing w:before="0" w:after="200" w:line="276" w:lineRule="auto"/>
        <w:jc w:val="center"/>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drawing>
          <wp:inline distT="0" distB="0" distL="0" distR="0">
            <wp:extent cx="5504770" cy="3821501"/>
            <wp:effectExtent l="0" t="0" r="0" b="0"/>
            <wp:docPr id="72" name="Рисунок 11" descr="050216 Презентация на инфостенд_Персонал (dragged).pdf"/>
            <wp:cNvGraphicFramePr/>
            <a:graphic xmlns:a="http://schemas.openxmlformats.org/drawingml/2006/main">
              <a:graphicData uri="http://schemas.openxmlformats.org/drawingml/2006/picture">
                <pic:pic xmlns:pic="http://schemas.openxmlformats.org/drawingml/2006/picture">
                  <pic:nvPicPr>
                    <pic:cNvPr id="3" name="Picture 2" descr="050216 Презентация на инфостенд_Персонал (dragged).pdf"/>
                    <pic:cNvPicPr>
                      <a:picLocks noChangeAspect="1"/>
                    </pic:cNvPicPr>
                  </pic:nvPicPr>
                  <pic:blipFill>
                    <a:blip r:embed="rId130">
                      <a:extLst>
                        <a:ext uri="{28A0092B-C50C-407E-A947-70E740481C1C}">
                          <a14:useLocalDpi xmlns:a14="http://schemas.microsoft.com/office/drawing/2010/main" val="0"/>
                        </a:ext>
                      </a:extLst>
                    </a:blip>
                    <a:srcRect t="4393" b="5685"/>
                    <a:stretch>
                      <a:fillRect/>
                    </a:stretch>
                  </pic:blipFill>
                  <pic:spPr>
                    <a:xfrm>
                      <a:off x="0" y="0"/>
                      <a:ext cx="5525347" cy="3835786"/>
                    </a:xfrm>
                    <a:prstGeom prst="rect">
                      <a:avLst/>
                    </a:prstGeom>
                  </pic:spPr>
                </pic:pic>
              </a:graphicData>
            </a:graphic>
          </wp:inline>
        </w:drawing>
      </w:r>
    </w:p>
    <w:p w:rsidR="00812064" w:rsidRPr="00986C62" w:rsidRDefault="00812064">
      <w:pPr>
        <w:spacing w:before="0" w:after="200" w:line="276" w:lineRule="auto"/>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br w:type="page"/>
      </w:r>
    </w:p>
    <w:p w:rsidR="00812064" w:rsidRPr="00986C62" w:rsidRDefault="00E54D50" w:rsidP="00812064">
      <w:pPr>
        <w:spacing w:after="0"/>
        <w:rPr>
          <w:rFonts w:ascii="Calibri" w:hAnsi="Calibri" w:cs="Calibri"/>
          <w:b/>
          <w:bCs/>
          <w:noProof/>
          <w:lang w:eastAsia="ru-RU"/>
        </w:rPr>
      </w:pPr>
      <w:r>
        <w:rPr>
          <w:rFonts w:ascii="Calibri" w:hAnsi="Calibri" w:cs="Calibri"/>
          <w:b/>
          <w:bCs/>
          <w:noProof/>
          <w:lang w:eastAsia="ru-RU"/>
        </w:rPr>
      </w:r>
      <w:r>
        <w:rPr>
          <w:rFonts w:ascii="Calibri" w:hAnsi="Calibri" w:cs="Calibri"/>
          <w:b/>
          <w:bCs/>
          <w:noProof/>
          <w:lang w:eastAsia="ru-RU"/>
        </w:rPr>
        <w:pict>
          <v:rect id="Rectangle 271" o:spid="_x0000_s1463" style="width:496.05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" fillcolor="#dbeef4" stroked="f" strokeweight="2pt">
            <v:textbox inset="5mm,0,5mm,0">
              <w:txbxContent>
                <w:p w:rsidR="00E54D50" w:rsidRPr="00FC634B" w:rsidRDefault="00E54D50" w:rsidP="00812064">
                  <w:pPr>
                    <w:rPr>
                      <w:rFonts w:ascii="Calibri" w:hAnsi="Calibri" w:cs="Calibri"/>
                    </w:rPr>
                  </w:pPr>
                  <w:r>
                    <w:rPr>
                      <w:rFonts w:ascii="Calibri" w:eastAsiaTheme="majorEastAsia" w:hAnsi="Calibri" w:cs="Calibri"/>
                      <w:b/>
                      <w:bCs/>
                      <w:color w:val="215868" w:themeColor="accent5" w:themeShade="80"/>
                      <w:sz w:val="28"/>
                      <w:szCs w:val="26"/>
                    </w:rPr>
                    <w:t>5.</w:t>
                  </w:r>
                  <w:r w:rsidRPr="00FC634B">
                    <w:rPr>
                      <w:rFonts w:ascii="Calibri" w:eastAsiaTheme="majorEastAsia" w:hAnsi="Calibri" w:cs="Calibri"/>
                      <w:b/>
                      <w:bCs/>
                      <w:color w:val="215868" w:themeColor="accent5" w:themeShade="80"/>
                      <w:sz w:val="28"/>
                      <w:szCs w:val="26"/>
                    </w:rPr>
                    <w:t>4. Оформление слайдов</w:t>
                  </w:r>
                </w:p>
              </w:txbxContent>
            </v:textbox>
            <w10:anchorlock/>
          </v:rect>
        </w:pict>
      </w:r>
    </w:p>
    <w:p w:rsidR="00812064" w:rsidRPr="00986C62" w:rsidRDefault="00812064" w:rsidP="00792D33">
      <w:pPr>
        <w:spacing w:after="0"/>
        <w:ind w:firstLine="709"/>
        <w:rPr>
          <w:rFonts w:ascii="Calibri" w:hAnsi="Calibri" w:cs="Calibri"/>
          <w:bCs/>
        </w:rPr>
      </w:pPr>
      <w:r w:rsidRPr="00986C62">
        <w:rPr>
          <w:rFonts w:ascii="Calibri" w:hAnsi="Calibri" w:cs="Calibri"/>
          <w:bCs/>
        </w:rPr>
        <w:t>Рекомендации по оформлению слайдов:</w:t>
      </w:r>
    </w:p>
    <w:p w:rsidR="00812064" w:rsidRPr="009720A5" w:rsidRDefault="00FC634B" w:rsidP="00362FFA">
      <w:pPr>
        <w:spacing w:before="200" w:after="200"/>
        <w:ind w:firstLine="709"/>
        <w:jc w:val="both"/>
        <w:rPr>
          <w:rFonts w:ascii="Calibri" w:eastAsiaTheme="majorEastAsia" w:hAnsi="Calibri" w:cs="Calibri"/>
          <w:b/>
          <w:bCs/>
          <w:color w:val="215868" w:themeColor="accent5" w:themeShade="80"/>
          <w:sz w:val="28"/>
          <w:szCs w:val="26"/>
        </w:rPr>
      </w:pPr>
      <w:r w:rsidRPr="009720A5">
        <w:rPr>
          <w:rFonts w:ascii="Calibri" w:eastAsiaTheme="majorEastAsia" w:hAnsi="Calibri" w:cs="Calibri"/>
          <w:b/>
          <w:bCs/>
          <w:color w:val="215868" w:themeColor="accent5" w:themeShade="80"/>
          <w:sz w:val="28"/>
          <w:szCs w:val="26"/>
        </w:rPr>
        <w:t>1. Слайд = ВСЕ объекты</w:t>
      </w:r>
    </w:p>
    <w:p w:rsidR="00812064" w:rsidRPr="00986C62" w:rsidRDefault="00812064" w:rsidP="00812064">
      <w:pPr>
        <w:spacing w:after="0"/>
        <w:jc w:val="center"/>
        <w:rPr>
          <w:rFonts w:ascii="Calibri" w:hAnsi="Calibri" w:cs="Calibri"/>
          <w:bCs/>
        </w:rPr>
      </w:pPr>
      <w:r w:rsidRPr="00986C62">
        <w:rPr>
          <w:rFonts w:ascii="Calibri" w:hAnsi="Calibri" w:cs="Calibri"/>
          <w:bCs/>
          <w:noProof/>
          <w:lang w:eastAsia="ru-RU"/>
        </w:rPr>
        <w:drawing>
          <wp:inline distT="0" distB="0" distL="0" distR="0">
            <wp:extent cx="4152900" cy="2416080"/>
            <wp:effectExtent l="19050" t="0" r="0" b="0"/>
            <wp:docPr id="13" name="Рисунок 5"/>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a:srcRect l="39130" t="31957" r="24113" b="26440"/>
                    <a:stretch>
                      <a:fillRect/>
                    </a:stretch>
                  </pic:blipFill>
                  <pic:spPr bwMode="auto">
                    <a:xfrm>
                      <a:off x="0" y="0"/>
                      <a:ext cx="4151026" cy="2414990"/>
                    </a:xfrm>
                    <a:prstGeom prst="rect">
                      <a:avLst/>
                    </a:prstGeom>
                    <a:noFill/>
                    <a:ln w="9525">
                      <a:noFill/>
                      <a:miter lim="800000"/>
                      <a:headEnd/>
                      <a:tailEnd/>
                    </a:ln>
                  </pic:spPr>
                </pic:pic>
              </a:graphicData>
            </a:graphic>
          </wp:inline>
        </w:drawing>
      </w:r>
    </w:p>
    <w:p w:rsidR="00812064" w:rsidRPr="00986C62" w:rsidRDefault="00812064" w:rsidP="00812064">
      <w:pPr>
        <w:spacing w:after="0"/>
        <w:rPr>
          <w:rFonts w:ascii="Calibri" w:hAnsi="Calibri" w:cs="Calibri"/>
          <w:bCs/>
        </w:rPr>
      </w:pPr>
    </w:p>
    <w:p w:rsidR="00812064" w:rsidRDefault="00812064" w:rsidP="00792D33">
      <w:pPr>
        <w:spacing w:after="0"/>
        <w:ind w:firstLine="709"/>
        <w:jc w:val="both"/>
        <w:rPr>
          <w:rFonts w:ascii="Calibri" w:hAnsi="Calibri" w:cs="Calibri"/>
          <w:bCs/>
        </w:rPr>
      </w:pPr>
      <w:r w:rsidRPr="00986C62">
        <w:rPr>
          <w:rFonts w:ascii="Calibri" w:hAnsi="Calibri" w:cs="Calibri"/>
          <w:bCs/>
        </w:rPr>
        <w:t>Все, что есть на слайде, включая белое поле – это составная часть слайда. Внимательнее относитесь к тому, что «попадает» на слайд.</w:t>
      </w:r>
    </w:p>
    <w:p w:rsidR="00642708" w:rsidRPr="00642708" w:rsidRDefault="00642708" w:rsidP="00642708">
      <w:pPr>
        <w:spacing w:before="0" w:after="0"/>
        <w:ind w:firstLine="709"/>
        <w:jc w:val="both"/>
        <w:rPr>
          <w:rFonts w:ascii="Calibri" w:eastAsiaTheme="majorEastAsia" w:hAnsi="Calibri" w:cs="Calibri"/>
          <w:b/>
          <w:bCs/>
          <w:color w:val="404040" w:themeColor="text1" w:themeTint="BF"/>
          <w:sz w:val="16"/>
          <w:szCs w:val="16"/>
        </w:rPr>
      </w:pPr>
    </w:p>
    <w:p w:rsidR="00812064" w:rsidRPr="00362FFA" w:rsidRDefault="00FC634B" w:rsidP="00362FFA">
      <w:pPr>
        <w:spacing w:before="200" w:after="200"/>
        <w:ind w:firstLine="709"/>
        <w:jc w:val="both"/>
        <w:rPr>
          <w:rFonts w:ascii="Calibri" w:eastAsiaTheme="majorEastAsia" w:hAnsi="Calibri" w:cs="Calibri"/>
          <w:b/>
          <w:bCs/>
          <w:color w:val="215868" w:themeColor="accent5" w:themeShade="80"/>
          <w:sz w:val="28"/>
          <w:szCs w:val="26"/>
        </w:rPr>
      </w:pPr>
      <w:r w:rsidRPr="00362FFA">
        <w:rPr>
          <w:rFonts w:ascii="Calibri" w:eastAsiaTheme="majorEastAsia" w:hAnsi="Calibri" w:cs="Calibri"/>
          <w:b/>
          <w:bCs/>
          <w:color w:val="215868" w:themeColor="accent5" w:themeShade="80"/>
          <w:sz w:val="28"/>
          <w:szCs w:val="26"/>
        </w:rPr>
        <w:t>2. Визуальная иерархия</w:t>
      </w:r>
    </w:p>
    <w:p w:rsidR="00812064" w:rsidRPr="00986C62" w:rsidRDefault="00812064" w:rsidP="00812064">
      <w:pPr>
        <w:spacing w:after="0"/>
        <w:jc w:val="both"/>
        <w:rPr>
          <w:rFonts w:ascii="Calibri" w:hAnsi="Calibri" w:cs="Calibri"/>
          <w:b/>
          <w:bCs/>
        </w:rPr>
      </w:pPr>
    </w:p>
    <w:p w:rsidR="00812064" w:rsidRPr="00986C62" w:rsidRDefault="00812064" w:rsidP="00812064">
      <w:pPr>
        <w:spacing w:after="0"/>
        <w:jc w:val="center"/>
        <w:rPr>
          <w:rFonts w:ascii="Calibri" w:hAnsi="Calibri" w:cs="Calibri"/>
        </w:rPr>
      </w:pPr>
      <w:r w:rsidRPr="00986C62">
        <w:rPr>
          <w:rFonts w:ascii="Calibri" w:hAnsi="Calibri" w:cs="Calibri"/>
          <w:noProof/>
          <w:lang w:eastAsia="ru-RU"/>
        </w:rPr>
        <w:drawing>
          <wp:inline distT="0" distB="0" distL="0" distR="0">
            <wp:extent cx="4152900" cy="1038225"/>
            <wp:effectExtent l="19050" t="0" r="0" b="0"/>
            <wp:docPr id="2" name="Рисунок 6"/>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a:srcRect l="39742" t="45442" r="31090" b="42180"/>
                    <a:stretch>
                      <a:fillRect/>
                    </a:stretch>
                  </pic:blipFill>
                  <pic:spPr bwMode="auto">
                    <a:xfrm>
                      <a:off x="0" y="0"/>
                      <a:ext cx="4152900" cy="1038225"/>
                    </a:xfrm>
                    <a:prstGeom prst="rect">
                      <a:avLst/>
                    </a:prstGeom>
                    <a:noFill/>
                    <a:ln w="9525">
                      <a:noFill/>
                      <a:miter lim="800000"/>
                      <a:headEnd/>
                      <a:tailEnd/>
                    </a:ln>
                  </pic:spPr>
                </pic:pic>
              </a:graphicData>
            </a:graphic>
          </wp:inline>
        </w:drawing>
      </w:r>
    </w:p>
    <w:p w:rsidR="00812064" w:rsidRPr="00986C62" w:rsidRDefault="00812064" w:rsidP="00792D33">
      <w:pPr>
        <w:spacing w:after="0"/>
        <w:ind w:firstLine="709"/>
        <w:jc w:val="both"/>
        <w:rPr>
          <w:rFonts w:ascii="Calibri" w:hAnsi="Calibri" w:cs="Calibri"/>
        </w:rPr>
      </w:pPr>
      <w:r w:rsidRPr="00986C62">
        <w:rPr>
          <w:rFonts w:ascii="Calibri" w:hAnsi="Calibri" w:cs="Calibri"/>
        </w:rPr>
        <w:t>Какой объект важнее? Размещайте на слайде объекты, которые не «спор</w:t>
      </w:r>
      <w:r w:rsidR="00B152B5">
        <w:rPr>
          <w:rFonts w:ascii="Calibri" w:hAnsi="Calibri" w:cs="Calibri"/>
        </w:rPr>
        <w:t xml:space="preserve">ят» друг с другом по важности. </w:t>
      </w:r>
      <w:r w:rsidRPr="00986C62">
        <w:rPr>
          <w:rFonts w:ascii="Calibri" w:hAnsi="Calibri" w:cs="Calibri"/>
        </w:rPr>
        <w:t>Размер, форма, цвет и расположение объекта – все это дает подсказки, какая именно информац</w:t>
      </w:r>
      <w:r w:rsidR="00526BF9" w:rsidRPr="00986C62">
        <w:rPr>
          <w:rFonts w:ascii="Calibri" w:hAnsi="Calibri" w:cs="Calibri"/>
        </w:rPr>
        <w:t>ия важна, а какая второстепенна</w:t>
      </w:r>
      <w:r w:rsidRPr="00986C62">
        <w:rPr>
          <w:rFonts w:ascii="Calibri" w:hAnsi="Calibri" w:cs="Calibri"/>
        </w:rPr>
        <w:t>.</w:t>
      </w:r>
    </w:p>
    <w:p w:rsidR="00AB5CEC" w:rsidRDefault="00AB5CEC" w:rsidP="00362FFA">
      <w:pPr>
        <w:spacing w:before="200" w:after="200"/>
        <w:ind w:firstLine="709"/>
        <w:jc w:val="both"/>
        <w:rPr>
          <w:rFonts w:ascii="Calibri" w:eastAsiaTheme="majorEastAsia" w:hAnsi="Calibri" w:cs="Calibri"/>
          <w:b/>
          <w:bCs/>
          <w:color w:val="215868" w:themeColor="accent5" w:themeShade="80"/>
          <w:sz w:val="28"/>
          <w:szCs w:val="26"/>
        </w:rPr>
      </w:pPr>
      <w:r>
        <w:rPr>
          <w:rFonts w:ascii="Calibri" w:eastAsiaTheme="majorEastAsia" w:hAnsi="Calibri" w:cs="Calibri"/>
          <w:b/>
          <w:bCs/>
          <w:color w:val="215868" w:themeColor="accent5" w:themeShade="80"/>
          <w:sz w:val="28"/>
          <w:szCs w:val="26"/>
        </w:rPr>
        <w:br w:type="page"/>
      </w:r>
    </w:p>
    <w:p w:rsidR="00AB5CEC" w:rsidRPr="00AB5CEC" w:rsidRDefault="00AB5CEC" w:rsidP="00AB5CEC">
      <w:pPr>
        <w:spacing w:before="0" w:after="0"/>
        <w:ind w:firstLine="709"/>
        <w:jc w:val="both"/>
        <w:rPr>
          <w:rFonts w:ascii="Calibri" w:eastAsiaTheme="majorEastAsia" w:hAnsi="Calibri" w:cs="Calibri"/>
          <w:b/>
          <w:bCs/>
          <w:color w:val="404040" w:themeColor="text1" w:themeTint="BF"/>
          <w:sz w:val="16"/>
          <w:szCs w:val="16"/>
        </w:rPr>
      </w:pPr>
    </w:p>
    <w:p w:rsidR="00812064" w:rsidRPr="00362FFA" w:rsidRDefault="00FC634B" w:rsidP="00642708">
      <w:pPr>
        <w:spacing w:before="0" w:after="200"/>
        <w:ind w:firstLine="709"/>
        <w:jc w:val="both"/>
        <w:rPr>
          <w:rFonts w:ascii="Calibri" w:eastAsiaTheme="majorEastAsia" w:hAnsi="Calibri" w:cs="Calibri"/>
          <w:b/>
          <w:bCs/>
          <w:color w:val="215868" w:themeColor="accent5" w:themeShade="80"/>
          <w:sz w:val="28"/>
          <w:szCs w:val="26"/>
        </w:rPr>
      </w:pPr>
      <w:r w:rsidRPr="00362FFA">
        <w:rPr>
          <w:rFonts w:ascii="Calibri" w:eastAsiaTheme="majorEastAsia" w:hAnsi="Calibri" w:cs="Calibri"/>
          <w:b/>
          <w:bCs/>
          <w:color w:val="215868" w:themeColor="accent5" w:themeShade="80"/>
          <w:sz w:val="28"/>
          <w:szCs w:val="26"/>
        </w:rPr>
        <w:t>3. Гештальт (gestalt)</w:t>
      </w:r>
    </w:p>
    <w:p w:rsidR="00812064" w:rsidRPr="00986C62" w:rsidRDefault="00812064" w:rsidP="00792D33">
      <w:pPr>
        <w:ind w:firstLine="709"/>
        <w:jc w:val="both"/>
        <w:rPr>
          <w:rFonts w:ascii="Calibri" w:hAnsi="Calibri" w:cs="Calibri"/>
          <w:b/>
          <w:bCs/>
        </w:rPr>
      </w:pPr>
      <w:r w:rsidRPr="00986C62">
        <w:rPr>
          <w:rFonts w:ascii="Calibri" w:hAnsi="Calibri" w:cs="Calibri"/>
          <w:b/>
          <w:color w:val="000000"/>
        </w:rPr>
        <w:t>Гештальт -</w:t>
      </w:r>
      <w:r w:rsidRPr="00986C62">
        <w:rPr>
          <w:rFonts w:ascii="Calibri" w:hAnsi="Calibri" w:cs="Calibri"/>
          <w:color w:val="000000"/>
        </w:rPr>
        <w:t xml:space="preserve"> (нем. </w:t>
      </w:r>
      <w:r w:rsidRPr="00986C62">
        <w:rPr>
          <w:rFonts w:ascii="Calibri" w:hAnsi="Calibri" w:cs="Calibri"/>
          <w:color w:val="000000"/>
          <w:lang w:val="en-US"/>
        </w:rPr>
        <w:t>g</w:t>
      </w:r>
      <w:r w:rsidRPr="00986C62">
        <w:rPr>
          <w:rFonts w:ascii="Calibri" w:hAnsi="Calibri" w:cs="Calibri"/>
          <w:color w:val="000000"/>
        </w:rPr>
        <w:t>estalt) – форма, образ, структура.</w:t>
      </w:r>
      <w:r w:rsidR="008A7E69">
        <w:rPr>
          <w:rFonts w:ascii="Calibri" w:hAnsi="Calibri" w:cs="Calibri"/>
          <w:color w:val="000000"/>
        </w:rPr>
        <w:t xml:space="preserve"> </w:t>
      </w:r>
      <w:r w:rsidRPr="00986C62">
        <w:rPr>
          <w:rFonts w:ascii="Calibri" w:hAnsi="Calibri" w:cs="Calibri"/>
          <w:color w:val="000000"/>
        </w:rPr>
        <w:t>Пространственно-наглядная форма воспринимаемых предметов.</w:t>
      </w:r>
    </w:p>
    <w:p w:rsidR="00812064" w:rsidRPr="00986C62" w:rsidRDefault="00812064" w:rsidP="00812064">
      <w:pPr>
        <w:spacing w:after="0"/>
        <w:jc w:val="center"/>
        <w:rPr>
          <w:rFonts w:ascii="Calibri" w:hAnsi="Calibri" w:cs="Calibri"/>
          <w:b/>
          <w:bCs/>
        </w:rPr>
      </w:pPr>
      <w:r w:rsidRPr="00986C62">
        <w:rPr>
          <w:rFonts w:ascii="Calibri" w:hAnsi="Calibri" w:cs="Calibri"/>
          <w:b/>
          <w:bCs/>
          <w:noProof/>
          <w:lang w:eastAsia="ru-RU"/>
        </w:rPr>
        <w:drawing>
          <wp:inline distT="0" distB="0" distL="0" distR="0">
            <wp:extent cx="4264178" cy="2486025"/>
            <wp:effectExtent l="0" t="0" r="0" b="0"/>
            <wp:docPr id="9" name="Рисунок 7"/>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a:srcRect l="34542" t="37717" r="27099" b="28070"/>
                    <a:stretch>
                      <a:fillRect/>
                    </a:stretch>
                  </pic:blipFill>
                  <pic:spPr bwMode="auto">
                    <a:xfrm>
                      <a:off x="0" y="0"/>
                      <a:ext cx="4271543" cy="2490319"/>
                    </a:xfrm>
                    <a:prstGeom prst="rect">
                      <a:avLst/>
                    </a:prstGeom>
                    <a:noFill/>
                    <a:ln w="9525">
                      <a:noFill/>
                      <a:miter lim="800000"/>
                      <a:headEnd/>
                      <a:tailEnd/>
                    </a:ln>
                  </pic:spPr>
                </pic:pic>
              </a:graphicData>
            </a:graphic>
          </wp:inline>
        </w:drawing>
      </w:r>
    </w:p>
    <w:p w:rsidR="00812064" w:rsidRPr="00986C62" w:rsidRDefault="00812064" w:rsidP="00792D33">
      <w:pPr>
        <w:spacing w:before="0"/>
        <w:ind w:firstLine="709"/>
        <w:jc w:val="both"/>
        <w:rPr>
          <w:rFonts w:ascii="Calibri" w:hAnsi="Calibri" w:cs="Calibri"/>
        </w:rPr>
      </w:pPr>
      <w:r w:rsidRPr="00986C62">
        <w:rPr>
          <w:rFonts w:ascii="Calibri" w:hAnsi="Calibri" w:cs="Calibri"/>
        </w:rPr>
        <w:t xml:space="preserve">Видите ли вы на картинках треугольник и собаку? </w:t>
      </w:r>
    </w:p>
    <w:p w:rsidR="00812064" w:rsidRPr="00986C62" w:rsidRDefault="00D429E7" w:rsidP="00792D33">
      <w:pPr>
        <w:spacing w:before="0"/>
        <w:ind w:firstLine="709"/>
        <w:jc w:val="both"/>
        <w:rPr>
          <w:rFonts w:ascii="Calibri" w:hAnsi="Calibri" w:cs="Calibri"/>
        </w:rPr>
      </w:pPr>
      <w:r w:rsidRPr="00986C62">
        <w:rPr>
          <w:rFonts w:ascii="Calibri" w:hAnsi="Calibri" w:cs="Calibri"/>
        </w:rPr>
        <w:t xml:space="preserve">Человеческий мозг </w:t>
      </w:r>
      <w:r w:rsidR="00812064" w:rsidRPr="00986C62">
        <w:rPr>
          <w:rFonts w:ascii="Calibri" w:hAnsi="Calibri" w:cs="Calibri"/>
        </w:rPr>
        <w:t>склонен достраивать то, чего нет на самом деле. Поэтому размещайте на слайде объекты, которые передают исключительно тот образ, который Вы намереваетесь донести до зрителя. Проверяйте качество объ</w:t>
      </w:r>
      <w:r w:rsidR="009720A5">
        <w:rPr>
          <w:rFonts w:ascii="Calibri" w:hAnsi="Calibri" w:cs="Calibri"/>
        </w:rPr>
        <w:t>екта на предмет того, чтобы в не</w:t>
      </w:r>
      <w:r w:rsidR="00B225D9">
        <w:rPr>
          <w:rFonts w:ascii="Calibri" w:hAnsi="Calibri" w:cs="Calibri"/>
        </w:rPr>
        <w:t>м</w:t>
      </w:r>
      <w:r w:rsidR="00812064" w:rsidRPr="00986C62">
        <w:rPr>
          <w:rFonts w:ascii="Calibri" w:hAnsi="Calibri" w:cs="Calibri"/>
        </w:rPr>
        <w:t xml:space="preserve"> «жил» только один образ.</w:t>
      </w:r>
    </w:p>
    <w:p w:rsidR="00812064" w:rsidRPr="00986C62" w:rsidRDefault="00812064" w:rsidP="00792D33">
      <w:pPr>
        <w:spacing w:before="0"/>
        <w:ind w:firstLine="709"/>
        <w:jc w:val="both"/>
        <w:rPr>
          <w:rFonts w:ascii="Calibri" w:hAnsi="Calibri" w:cs="Calibri"/>
        </w:rPr>
      </w:pPr>
      <w:r w:rsidRPr="00986C62">
        <w:rPr>
          <w:rFonts w:ascii="Calibri" w:hAnsi="Calibri" w:cs="Calibri"/>
        </w:rPr>
        <w:t xml:space="preserve">Целостность восприятия и его упорядоченность достигаются благодаря следующим принципам гештальта: </w:t>
      </w:r>
    </w:p>
    <w:p w:rsidR="00812064" w:rsidRPr="00FC634B" w:rsidRDefault="00FC634B" w:rsidP="00427D6B">
      <w:pPr>
        <w:pStyle w:val="a1"/>
        <w:numPr>
          <w:ilvl w:val="0"/>
          <w:numId w:val="26"/>
        </w:numPr>
        <w:spacing w:after="0"/>
        <w:rPr>
          <w:rFonts w:ascii="Calibri" w:hAnsi="Calibri" w:cs="Calibri"/>
          <w:b/>
          <w:bCs/>
        </w:rPr>
      </w:pPr>
      <w:r>
        <w:rPr>
          <w:rFonts w:ascii="Calibri" w:hAnsi="Calibri" w:cs="Calibri"/>
          <w:b/>
          <w:bCs/>
        </w:rPr>
        <w:t>Близость</w:t>
      </w:r>
    </w:p>
    <w:p w:rsidR="00812064" w:rsidRPr="00986C62" w:rsidRDefault="00812064" w:rsidP="00812064">
      <w:pPr>
        <w:spacing w:after="0"/>
        <w:jc w:val="center"/>
        <w:rPr>
          <w:rFonts w:ascii="Calibri" w:hAnsi="Calibri" w:cs="Calibri"/>
        </w:rPr>
      </w:pPr>
      <w:r w:rsidRPr="00986C62">
        <w:rPr>
          <w:rFonts w:ascii="Calibri" w:hAnsi="Calibri" w:cs="Calibri"/>
          <w:noProof/>
          <w:lang w:eastAsia="ru-RU"/>
        </w:rPr>
        <w:drawing>
          <wp:inline distT="0" distB="0" distL="0" distR="0">
            <wp:extent cx="1340623" cy="1280160"/>
            <wp:effectExtent l="19050" t="0" r="0" b="0"/>
            <wp:docPr id="15" name="Рисунок 9"/>
            <wp:cNvGraphicFramePr/>
            <a:graphic xmlns:a="http://schemas.openxmlformats.org/drawingml/2006/main">
              <a:graphicData uri="http://schemas.openxmlformats.org/drawingml/2006/picture">
                <pic:pic xmlns:pic="http://schemas.openxmlformats.org/drawingml/2006/picture">
                  <pic:nvPicPr>
                    <pic:cNvPr id="8" name="Picture 6"/>
                    <pic:cNvPicPr>
                      <a:picLocks noChangeAspect="1"/>
                    </pic:cNvPicPr>
                  </pic:nvPicPr>
                  <pic:blipFill>
                    <a:blip r:embed="rId134"/>
                    <a:stretch>
                      <a:fillRect/>
                    </a:stretch>
                  </pic:blipFill>
                  <pic:spPr>
                    <a:xfrm>
                      <a:off x="0" y="0"/>
                      <a:ext cx="1340887" cy="1280412"/>
                    </a:xfrm>
                    <a:prstGeom prst="rect">
                      <a:avLst/>
                    </a:prstGeom>
                  </pic:spPr>
                </pic:pic>
              </a:graphicData>
            </a:graphic>
          </wp:inline>
        </w:drawing>
      </w:r>
    </w:p>
    <w:p w:rsidR="00812064" w:rsidRPr="00986C62" w:rsidRDefault="00812064" w:rsidP="00792D33">
      <w:pPr>
        <w:spacing w:after="0"/>
        <w:ind w:firstLine="709"/>
        <w:rPr>
          <w:rFonts w:ascii="Calibri" w:hAnsi="Calibri" w:cs="Calibri"/>
        </w:rPr>
      </w:pPr>
      <w:r w:rsidRPr="00986C62">
        <w:rPr>
          <w:rFonts w:ascii="Calibri" w:hAnsi="Calibri" w:cs="Calibri"/>
        </w:rPr>
        <w:t>Стимулы, расположенные рядом, имеют тенденцию восприниматься вместе.</w:t>
      </w:r>
    </w:p>
    <w:p w:rsidR="00812064" w:rsidRPr="00986C62" w:rsidRDefault="00812064" w:rsidP="00812064">
      <w:pPr>
        <w:spacing w:after="0"/>
        <w:rPr>
          <w:rFonts w:ascii="Calibri" w:hAnsi="Calibri" w:cs="Calibri"/>
        </w:rPr>
      </w:pPr>
    </w:p>
    <w:p w:rsidR="00812064" w:rsidRPr="00986C62" w:rsidRDefault="00812064" w:rsidP="00812064">
      <w:pPr>
        <w:spacing w:after="0"/>
        <w:jc w:val="center"/>
        <w:rPr>
          <w:rFonts w:ascii="Calibri" w:hAnsi="Calibri" w:cs="Calibri"/>
        </w:rPr>
      </w:pPr>
      <w:r w:rsidRPr="00986C62">
        <w:rPr>
          <w:rFonts w:ascii="Calibri" w:hAnsi="Calibri" w:cs="Calibri"/>
          <w:noProof/>
          <w:lang w:eastAsia="ru-RU"/>
        </w:rPr>
        <w:drawing>
          <wp:inline distT="0" distB="0" distL="0" distR="0">
            <wp:extent cx="1399429" cy="1184745"/>
            <wp:effectExtent l="19050" t="0" r="0" b="0"/>
            <wp:docPr id="21" name="Рисунок 10"/>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135"/>
                    <a:stretch>
                      <a:fillRect/>
                    </a:stretch>
                  </pic:blipFill>
                  <pic:spPr>
                    <a:xfrm>
                      <a:off x="0" y="0"/>
                      <a:ext cx="1401434" cy="1186442"/>
                    </a:xfrm>
                    <a:prstGeom prst="rect">
                      <a:avLst/>
                    </a:prstGeom>
                  </pic:spPr>
                </pic:pic>
              </a:graphicData>
            </a:graphic>
          </wp:inline>
        </w:drawing>
      </w:r>
    </w:p>
    <w:p w:rsidR="00812064" w:rsidRDefault="00812064" w:rsidP="00792D33">
      <w:pPr>
        <w:spacing w:after="0"/>
        <w:ind w:firstLine="709"/>
        <w:rPr>
          <w:rFonts w:ascii="Calibri" w:hAnsi="Calibri" w:cs="Calibri"/>
          <w:bCs/>
        </w:rPr>
      </w:pPr>
      <w:r w:rsidRPr="00986C62">
        <w:rPr>
          <w:rFonts w:ascii="Calibri" w:hAnsi="Calibri" w:cs="Calibri"/>
          <w:bCs/>
        </w:rPr>
        <w:t xml:space="preserve">Изменили расположение стимулов, и рисунок воспринимается как три столбика. </w:t>
      </w:r>
    </w:p>
    <w:p w:rsidR="00B83205" w:rsidRPr="00986C62" w:rsidRDefault="00B83205" w:rsidP="00792D33">
      <w:pPr>
        <w:spacing w:after="0"/>
        <w:ind w:firstLine="709"/>
        <w:rPr>
          <w:rFonts w:ascii="Calibri" w:hAnsi="Calibri" w:cs="Calibri"/>
          <w:bCs/>
        </w:rPr>
      </w:pPr>
    </w:p>
    <w:p w:rsidR="00812064" w:rsidRPr="00986C62" w:rsidRDefault="00E54D50" w:rsidP="00812064">
      <w:pPr>
        <w:spacing w:after="0"/>
        <w:rPr>
          <w:rFonts w:ascii="Calibri" w:hAnsi="Calibri" w:cs="Calibri"/>
          <w:bCs/>
        </w:rPr>
      </w:pPr>
      <w:r>
        <w:rPr>
          <w:rFonts w:ascii="Calibri" w:hAnsi="Calibri" w:cs="Calibri"/>
          <w:noProof/>
          <w:lang w:eastAsia="ru-RU"/>
        </w:rPr>
      </w:r>
      <w:r>
        <w:rPr>
          <w:rFonts w:ascii="Calibri" w:hAnsi="Calibri" w:cs="Calibri"/>
          <w:noProof/>
          <w:lang w:eastAsia="ru-RU"/>
        </w:rPr>
        <w:pict>
          <v:rect id="Rectangle 270" o:spid="_x0000_s1462" style="width:475.85pt;height:28.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" fillcolor="#ebe99b" stroked="f" strokeweight="2pt">
            <v:textbox inset="5mm,0,5mm,0">
              <w:txbxContent>
                <w:p w:rsidR="00E54D50" w:rsidRPr="00301849" w:rsidRDefault="00E54D50" w:rsidP="0048506A">
                  <w:pPr>
                    <w:jc w:val="both"/>
                  </w:pPr>
                  <w:r w:rsidRPr="00204F98">
                    <w:rPr>
                      <w:b/>
                    </w:rPr>
                    <w:t xml:space="preserve">Важно: </w:t>
                  </w:r>
                  <w:r>
                    <w:t>Эффект разной близости дает разное восприятие информации.</w:t>
                  </w:r>
                </w:p>
              </w:txbxContent>
            </v:textbox>
            <w10:anchorlock/>
          </v:rect>
        </w:pict>
      </w:r>
    </w:p>
    <w:p w:rsidR="00B83205" w:rsidRDefault="00B83205" w:rsidP="006361F0">
      <w:pPr>
        <w:spacing w:before="0" w:after="200" w:line="276" w:lineRule="auto"/>
        <w:rPr>
          <w:rFonts w:ascii="Calibri" w:hAnsi="Calibri" w:cs="Calibri"/>
          <w:b/>
          <w:bCs/>
        </w:rPr>
      </w:pPr>
      <w:r>
        <w:rPr>
          <w:rFonts w:ascii="Calibri" w:hAnsi="Calibri" w:cs="Calibri"/>
          <w:b/>
          <w:bCs/>
        </w:rPr>
        <w:br w:type="page"/>
      </w:r>
    </w:p>
    <w:p w:rsidR="00642708" w:rsidRPr="00642708" w:rsidRDefault="00642708" w:rsidP="00642708">
      <w:pPr>
        <w:spacing w:before="0" w:after="0"/>
        <w:ind w:firstLine="709"/>
        <w:jc w:val="both"/>
        <w:rPr>
          <w:rFonts w:ascii="Calibri" w:eastAsiaTheme="majorEastAsia" w:hAnsi="Calibri" w:cs="Calibri"/>
          <w:b/>
          <w:bCs/>
          <w:color w:val="404040" w:themeColor="text1" w:themeTint="BF"/>
          <w:sz w:val="16"/>
          <w:szCs w:val="16"/>
        </w:rPr>
      </w:pPr>
    </w:p>
    <w:p w:rsidR="00812064" w:rsidRPr="00FC634B" w:rsidRDefault="00812064" w:rsidP="00427D6B">
      <w:pPr>
        <w:pStyle w:val="a1"/>
        <w:numPr>
          <w:ilvl w:val="0"/>
          <w:numId w:val="26"/>
        </w:numPr>
        <w:spacing w:before="0" w:after="200" w:line="276" w:lineRule="auto"/>
        <w:rPr>
          <w:rFonts w:ascii="Calibri" w:hAnsi="Calibri" w:cs="Calibri"/>
        </w:rPr>
      </w:pPr>
      <w:r w:rsidRPr="00FC634B">
        <w:rPr>
          <w:rFonts w:ascii="Calibri" w:hAnsi="Calibri" w:cs="Calibri"/>
          <w:b/>
          <w:bCs/>
        </w:rPr>
        <w:t>Схожесть</w:t>
      </w:r>
    </w:p>
    <w:p w:rsidR="00812064" w:rsidRPr="00986C62" w:rsidRDefault="00812064" w:rsidP="00812064">
      <w:pPr>
        <w:spacing w:after="0"/>
        <w:jc w:val="center"/>
        <w:rPr>
          <w:rFonts w:ascii="Calibri" w:hAnsi="Calibri" w:cs="Calibri"/>
        </w:rPr>
      </w:pPr>
      <w:r w:rsidRPr="00986C62">
        <w:rPr>
          <w:rFonts w:ascii="Calibri" w:hAnsi="Calibri" w:cs="Calibri"/>
          <w:noProof/>
          <w:lang w:eastAsia="ru-RU"/>
        </w:rPr>
        <w:drawing>
          <wp:inline distT="0" distB="0" distL="0" distR="0">
            <wp:extent cx="1384300" cy="1295400"/>
            <wp:effectExtent l="0" t="0" r="6350" b="0"/>
            <wp:docPr id="23" name="Рисунок 12"/>
            <wp:cNvGraphicFramePr/>
            <a:graphic xmlns:a="http://schemas.openxmlformats.org/drawingml/2006/main">
              <a:graphicData uri="http://schemas.openxmlformats.org/drawingml/2006/picture">
                <pic:pic xmlns:pic="http://schemas.openxmlformats.org/drawingml/2006/picture">
                  <pic:nvPicPr>
                    <pic:cNvPr id="8" name="Изображение 7"/>
                    <pic:cNvPicPr>
                      <a:picLocks noChangeAspect="1"/>
                    </pic:cNvPicPr>
                  </pic:nvPicPr>
                  <pic:blipFill>
                    <a:blip r:embed="rId136"/>
                    <a:stretch>
                      <a:fillRect/>
                    </a:stretch>
                  </pic:blipFill>
                  <pic:spPr>
                    <a:xfrm>
                      <a:off x="0" y="0"/>
                      <a:ext cx="1385857" cy="1296857"/>
                    </a:xfrm>
                    <a:prstGeom prst="rect">
                      <a:avLst/>
                    </a:prstGeom>
                  </pic:spPr>
                </pic:pic>
              </a:graphicData>
            </a:graphic>
          </wp:inline>
        </w:drawing>
      </w:r>
    </w:p>
    <w:p w:rsidR="00812064" w:rsidRPr="00986C62" w:rsidRDefault="00812064" w:rsidP="00792D33">
      <w:pPr>
        <w:spacing w:after="0"/>
        <w:ind w:firstLine="709"/>
        <w:jc w:val="both"/>
        <w:rPr>
          <w:rFonts w:ascii="Calibri" w:hAnsi="Calibri" w:cs="Calibri"/>
        </w:rPr>
      </w:pPr>
      <w:r w:rsidRPr="00986C62">
        <w:rPr>
          <w:rFonts w:ascii="Calibri" w:hAnsi="Calibri" w:cs="Calibri"/>
        </w:rPr>
        <w:t>Стимулы, схожие по размеру, очертаниям, цвету или форме, имеют тенденцию восприниматься вместе.</w:t>
      </w:r>
    </w:p>
    <w:p w:rsidR="00812064" w:rsidRPr="00986C62" w:rsidRDefault="00812064" w:rsidP="00812064">
      <w:pPr>
        <w:spacing w:after="0"/>
        <w:jc w:val="center"/>
        <w:rPr>
          <w:rFonts w:ascii="Calibri" w:hAnsi="Calibri" w:cs="Calibri"/>
          <w:bCs/>
        </w:rPr>
      </w:pPr>
      <w:r w:rsidRPr="00986C62">
        <w:rPr>
          <w:rFonts w:ascii="Calibri" w:hAnsi="Calibri" w:cs="Calibri"/>
          <w:bCs/>
          <w:noProof/>
          <w:lang w:eastAsia="ru-RU"/>
        </w:rPr>
        <w:drawing>
          <wp:inline distT="0" distB="0" distL="0" distR="0">
            <wp:extent cx="1403350" cy="1276350"/>
            <wp:effectExtent l="0" t="0" r="6350" b="0"/>
            <wp:docPr id="466" name="Рисунок 11"/>
            <wp:cNvGraphicFramePr/>
            <a:graphic xmlns:a="http://schemas.openxmlformats.org/drawingml/2006/main">
              <a:graphicData uri="http://schemas.openxmlformats.org/drawingml/2006/picture">
                <pic:pic xmlns:pic="http://schemas.openxmlformats.org/drawingml/2006/picture">
                  <pic:nvPicPr>
                    <pic:cNvPr id="6" name="Изображение 4"/>
                    <pic:cNvPicPr>
                      <a:picLocks noChangeAspect="1"/>
                    </pic:cNvPicPr>
                  </pic:nvPicPr>
                  <pic:blipFill rotWithShape="1">
                    <a:blip r:embed="rId137"/>
                    <a:srcRect l="5006" t="3770" r="6031" b="23748"/>
                    <a:stretch/>
                  </pic:blipFill>
                  <pic:spPr>
                    <a:xfrm>
                      <a:off x="0" y="0"/>
                      <a:ext cx="1404929" cy="1277786"/>
                    </a:xfrm>
                    <a:prstGeom prst="rect">
                      <a:avLst/>
                    </a:prstGeom>
                  </pic:spPr>
                </pic:pic>
              </a:graphicData>
            </a:graphic>
          </wp:inline>
        </w:drawing>
      </w:r>
    </w:p>
    <w:p w:rsidR="00812064" w:rsidRDefault="00526BF9" w:rsidP="00792D33">
      <w:pPr>
        <w:spacing w:after="0"/>
        <w:ind w:firstLine="709"/>
        <w:jc w:val="both"/>
        <w:rPr>
          <w:rFonts w:ascii="Calibri" w:hAnsi="Calibri" w:cs="Calibri"/>
          <w:bCs/>
        </w:rPr>
      </w:pPr>
      <w:r w:rsidRPr="00986C62">
        <w:rPr>
          <w:rFonts w:ascii="Calibri" w:hAnsi="Calibri" w:cs="Calibri"/>
          <w:bCs/>
        </w:rPr>
        <w:t xml:space="preserve">В приведенном выше примере </w:t>
      </w:r>
      <w:r w:rsidR="00812064" w:rsidRPr="00986C62">
        <w:rPr>
          <w:rFonts w:ascii="Calibri" w:hAnsi="Calibri" w:cs="Calibri"/>
          <w:bCs/>
        </w:rPr>
        <w:t>рисунок воспринимается как строки, а не как колонки.</w:t>
      </w:r>
    </w:p>
    <w:p w:rsidR="00FC634B" w:rsidRPr="00986C62" w:rsidRDefault="00FC634B" w:rsidP="00792D33">
      <w:pPr>
        <w:spacing w:after="0"/>
        <w:ind w:firstLine="709"/>
        <w:jc w:val="both"/>
        <w:rPr>
          <w:rFonts w:ascii="Calibri" w:hAnsi="Calibri" w:cs="Calibri"/>
          <w:bCs/>
        </w:rPr>
      </w:pPr>
    </w:p>
    <w:p w:rsidR="00812064" w:rsidRPr="00FC634B" w:rsidRDefault="00FC634B" w:rsidP="00427D6B">
      <w:pPr>
        <w:pStyle w:val="a1"/>
        <w:numPr>
          <w:ilvl w:val="0"/>
          <w:numId w:val="26"/>
        </w:numPr>
        <w:spacing w:after="0"/>
        <w:rPr>
          <w:rFonts w:ascii="Calibri" w:hAnsi="Calibri" w:cs="Calibri"/>
          <w:b/>
          <w:bCs/>
        </w:rPr>
      </w:pPr>
      <w:r w:rsidRPr="00FC634B">
        <w:rPr>
          <w:rFonts w:ascii="Calibri" w:hAnsi="Calibri" w:cs="Calibri"/>
          <w:b/>
          <w:bCs/>
        </w:rPr>
        <w:t>Замкнутость</w:t>
      </w:r>
    </w:p>
    <w:p w:rsidR="00812064" w:rsidRPr="00986C62" w:rsidRDefault="00812064" w:rsidP="00812064">
      <w:pPr>
        <w:spacing w:after="0"/>
        <w:jc w:val="center"/>
        <w:rPr>
          <w:rFonts w:ascii="Calibri" w:hAnsi="Calibri" w:cs="Calibri"/>
          <w:bCs/>
        </w:rPr>
      </w:pPr>
      <w:r w:rsidRPr="00986C62">
        <w:rPr>
          <w:rFonts w:ascii="Calibri" w:hAnsi="Calibri" w:cs="Calibri"/>
          <w:bCs/>
          <w:noProof/>
          <w:lang w:eastAsia="ru-RU"/>
        </w:rPr>
        <w:drawing>
          <wp:inline distT="0" distB="0" distL="0" distR="0">
            <wp:extent cx="4451350" cy="1517650"/>
            <wp:effectExtent l="0" t="0" r="6350" b="6350"/>
            <wp:docPr id="64" name="Рисунок 14"/>
            <wp:cNvGraphicFramePr/>
            <a:graphic xmlns:a="http://schemas.openxmlformats.org/drawingml/2006/main">
              <a:graphicData uri="http://schemas.openxmlformats.org/drawingml/2006/picture">
                <pic:pic xmlns:pic="http://schemas.openxmlformats.org/drawingml/2006/picture">
                  <pic:nvPicPr>
                    <pic:cNvPr id="7" name="Изображение 5"/>
                    <pic:cNvPicPr>
                      <a:picLocks noChangeAspect="1"/>
                    </pic:cNvPicPr>
                  </pic:nvPicPr>
                  <pic:blipFill>
                    <a:blip r:embed="rId138"/>
                    <a:stretch>
                      <a:fillRect/>
                    </a:stretch>
                  </pic:blipFill>
                  <pic:spPr>
                    <a:xfrm>
                      <a:off x="0" y="0"/>
                      <a:ext cx="4451400" cy="1517667"/>
                    </a:xfrm>
                    <a:prstGeom prst="rect">
                      <a:avLst/>
                    </a:prstGeom>
                  </pic:spPr>
                </pic:pic>
              </a:graphicData>
            </a:graphic>
          </wp:inline>
        </w:drawing>
      </w:r>
    </w:p>
    <w:p w:rsidR="00812064" w:rsidRPr="00986C62" w:rsidRDefault="00812064" w:rsidP="00792D33">
      <w:pPr>
        <w:spacing w:after="0"/>
        <w:ind w:firstLine="709"/>
        <w:rPr>
          <w:rFonts w:ascii="Calibri" w:hAnsi="Calibri" w:cs="Calibri"/>
        </w:rPr>
      </w:pPr>
      <w:r w:rsidRPr="00986C62">
        <w:rPr>
          <w:rFonts w:ascii="Calibri" w:hAnsi="Calibri" w:cs="Calibri"/>
        </w:rPr>
        <w:t>Отражает тенденцию завершать фигуру так, что она приобретает полную форму.</w:t>
      </w:r>
    </w:p>
    <w:p w:rsidR="00812064" w:rsidRPr="00986C62" w:rsidRDefault="00812064" w:rsidP="00812064">
      <w:pPr>
        <w:spacing w:after="0"/>
        <w:jc w:val="center"/>
        <w:rPr>
          <w:rFonts w:ascii="Calibri" w:hAnsi="Calibri" w:cs="Calibri"/>
          <w:bCs/>
        </w:rPr>
      </w:pPr>
      <w:r w:rsidRPr="00986C62">
        <w:rPr>
          <w:rFonts w:ascii="Calibri" w:hAnsi="Calibri" w:cs="Calibri"/>
          <w:bCs/>
          <w:noProof/>
          <w:lang w:eastAsia="ru-RU"/>
        </w:rPr>
        <w:drawing>
          <wp:inline distT="0" distB="0" distL="0" distR="0">
            <wp:extent cx="4222142" cy="1812898"/>
            <wp:effectExtent l="0" t="0" r="0" b="0"/>
            <wp:docPr id="468" name="Рисунок 13"/>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a:srcRect l="30932" t="33478" r="31272" b="34949"/>
                    <a:stretch>
                      <a:fillRect/>
                    </a:stretch>
                  </pic:blipFill>
                  <pic:spPr bwMode="auto">
                    <a:xfrm>
                      <a:off x="0" y="0"/>
                      <a:ext cx="4234916" cy="1818383"/>
                    </a:xfrm>
                    <a:prstGeom prst="rect">
                      <a:avLst/>
                    </a:prstGeom>
                    <a:noFill/>
                    <a:ln w="9525">
                      <a:noFill/>
                      <a:miter lim="800000"/>
                      <a:headEnd/>
                      <a:tailEnd/>
                    </a:ln>
                  </pic:spPr>
                </pic:pic>
              </a:graphicData>
            </a:graphic>
          </wp:inline>
        </w:drawing>
      </w:r>
    </w:p>
    <w:p w:rsidR="00812064" w:rsidRPr="00986C62" w:rsidRDefault="00812064" w:rsidP="00812064">
      <w:pPr>
        <w:spacing w:after="0"/>
        <w:rPr>
          <w:rFonts w:ascii="Calibri" w:hAnsi="Calibri" w:cs="Calibri"/>
          <w:bCs/>
        </w:rPr>
      </w:pPr>
    </w:p>
    <w:p w:rsidR="00812064" w:rsidRDefault="00812064" w:rsidP="00812064">
      <w:pPr>
        <w:spacing w:after="0"/>
        <w:rPr>
          <w:rFonts w:ascii="Calibri" w:hAnsi="Calibri" w:cs="Calibri"/>
          <w:bCs/>
        </w:rPr>
      </w:pPr>
      <w:r w:rsidRPr="00986C62">
        <w:rPr>
          <w:rFonts w:ascii="Calibri" w:hAnsi="Calibri" w:cs="Calibri"/>
          <w:bCs/>
        </w:rPr>
        <w:t>Рисунок воспринимается не как о</w:t>
      </w:r>
      <w:r w:rsidR="00526BF9" w:rsidRPr="00986C62">
        <w:rPr>
          <w:rFonts w:ascii="Calibri" w:hAnsi="Calibri" w:cs="Calibri"/>
          <w:bCs/>
        </w:rPr>
        <w:t>тдельные отрезки, а как круг и</w:t>
      </w:r>
      <w:r w:rsidRPr="00986C62">
        <w:rPr>
          <w:rFonts w:ascii="Calibri" w:hAnsi="Calibri" w:cs="Calibri"/>
          <w:bCs/>
        </w:rPr>
        <w:t xml:space="preserve"> прямоугольник.</w:t>
      </w:r>
    </w:p>
    <w:p w:rsidR="00693FE2" w:rsidRPr="00693FE2" w:rsidRDefault="00693FE2" w:rsidP="00693FE2">
      <w:pPr>
        <w:spacing w:before="0" w:after="0"/>
        <w:ind w:firstLine="709"/>
        <w:jc w:val="both"/>
        <w:rPr>
          <w:rFonts w:ascii="Calibri" w:eastAsiaTheme="majorEastAsia" w:hAnsi="Calibri" w:cs="Calibri"/>
          <w:b/>
          <w:bCs/>
          <w:color w:val="404040" w:themeColor="text1" w:themeTint="BF"/>
          <w:sz w:val="16"/>
          <w:szCs w:val="16"/>
        </w:rPr>
      </w:pPr>
    </w:p>
    <w:p w:rsidR="00642708" w:rsidRPr="00693FE2" w:rsidRDefault="00E54D50" w:rsidP="00693FE2">
      <w:pPr>
        <w:spacing w:after="0"/>
        <w:rPr>
          <w:rFonts w:ascii="Calibri" w:hAnsi="Calibri" w:cs="Calibri"/>
        </w:rPr>
      </w:pPr>
      <w:r>
        <w:rPr>
          <w:rFonts w:ascii="Calibri" w:hAnsi="Calibri" w:cs="Calibri"/>
          <w:noProof/>
          <w:lang w:eastAsia="ru-RU"/>
        </w:rPr>
      </w:r>
      <w:r>
        <w:rPr>
          <w:rFonts w:ascii="Calibri" w:hAnsi="Calibri" w:cs="Calibri"/>
          <w:noProof/>
          <w:lang w:eastAsia="ru-RU"/>
        </w:rPr>
        <w:pict>
          <v:rect id="Rectangle 269" o:spid="_x0000_s1461" style="width:475.85pt;height:41.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" fillcolor="#ebe99b" stroked="f" strokeweight="2pt">
            <v:textbox inset="5mm,0,5mm,0">
              <w:txbxContent>
                <w:p w:rsidR="00E54D50" w:rsidRPr="00FC634B" w:rsidRDefault="00E54D50" w:rsidP="0048506A">
                  <w:pPr>
                    <w:jc w:val="both"/>
                    <w:rPr>
                      <w:rFonts w:ascii="Calibri" w:hAnsi="Calibri" w:cs="Calibri"/>
                    </w:rPr>
                  </w:pPr>
                  <w:r w:rsidRPr="00FC634B">
                    <w:rPr>
                      <w:rFonts w:ascii="Calibri" w:hAnsi="Calibri" w:cs="Calibri"/>
                      <w:b/>
                    </w:rPr>
                    <w:t xml:space="preserve">Важно: </w:t>
                  </w:r>
                  <w:r w:rsidRPr="00FC634B">
                    <w:rPr>
                      <w:rFonts w:ascii="Calibri" w:hAnsi="Calibri" w:cs="Calibri"/>
                    </w:rPr>
                    <w:t>Эффект замкнутости привносит мозгу возможность дорисовывать образы и смыслы, которых на самом деле нет.</w:t>
                  </w:r>
                </w:p>
              </w:txbxContent>
            </v:textbox>
            <w10:anchorlock/>
          </v:rect>
        </w:pict>
      </w:r>
      <w:r w:rsidR="00642708" w:rsidRPr="00693FE2">
        <w:rPr>
          <w:rFonts w:ascii="Calibri" w:eastAsiaTheme="majorEastAsia" w:hAnsi="Calibri" w:cs="Calibri"/>
          <w:b/>
          <w:bCs/>
          <w:color w:val="404040" w:themeColor="text1" w:themeTint="BF"/>
          <w:sz w:val="16"/>
          <w:szCs w:val="16"/>
        </w:rPr>
        <w:br w:type="page"/>
      </w:r>
    </w:p>
    <w:p w:rsidR="00642708" w:rsidRDefault="00642708" w:rsidP="00642708">
      <w:pPr>
        <w:pStyle w:val="a1"/>
        <w:numPr>
          <w:ilvl w:val="0"/>
          <w:numId w:val="0"/>
        </w:numPr>
        <w:spacing w:after="0"/>
        <w:ind w:left="720"/>
        <w:rPr>
          <w:rFonts w:ascii="Calibri" w:eastAsiaTheme="majorEastAsia" w:hAnsi="Calibri" w:cs="Calibri"/>
          <w:b/>
          <w:bCs/>
          <w:color w:val="404040" w:themeColor="text1" w:themeTint="BF"/>
          <w:sz w:val="16"/>
          <w:szCs w:val="16"/>
        </w:rPr>
      </w:pPr>
    </w:p>
    <w:p w:rsidR="00812064" w:rsidRPr="00FC634B" w:rsidRDefault="00FC634B" w:rsidP="00427D6B">
      <w:pPr>
        <w:pStyle w:val="a1"/>
        <w:numPr>
          <w:ilvl w:val="0"/>
          <w:numId w:val="26"/>
        </w:numPr>
        <w:spacing w:after="0"/>
        <w:rPr>
          <w:rFonts w:ascii="Calibri" w:hAnsi="Calibri" w:cs="Calibri"/>
          <w:b/>
          <w:bCs/>
        </w:rPr>
      </w:pPr>
      <w:r w:rsidRPr="00FC634B">
        <w:rPr>
          <w:rFonts w:ascii="Calibri" w:hAnsi="Calibri" w:cs="Calibri"/>
          <w:b/>
          <w:bCs/>
        </w:rPr>
        <w:t>Непрерывность</w:t>
      </w:r>
    </w:p>
    <w:p w:rsidR="00812064" w:rsidRPr="00986C62" w:rsidRDefault="00812064" w:rsidP="00812064">
      <w:pPr>
        <w:spacing w:after="0"/>
        <w:jc w:val="center"/>
        <w:rPr>
          <w:rFonts w:ascii="Calibri" w:hAnsi="Calibri" w:cs="Calibri"/>
          <w:b/>
          <w:bCs/>
        </w:rPr>
      </w:pPr>
      <w:r w:rsidRPr="00986C62">
        <w:rPr>
          <w:rFonts w:ascii="Calibri" w:hAnsi="Calibri" w:cs="Calibri"/>
          <w:b/>
          <w:bCs/>
          <w:noProof/>
          <w:lang w:eastAsia="ru-RU"/>
        </w:rPr>
        <w:drawing>
          <wp:inline distT="0" distB="0" distL="0" distR="0">
            <wp:extent cx="3016250" cy="717550"/>
            <wp:effectExtent l="0" t="0" r="0" b="6350"/>
            <wp:docPr id="477" name="Рисунок 16"/>
            <wp:cNvGraphicFramePr/>
            <a:graphic xmlns:a="http://schemas.openxmlformats.org/drawingml/2006/main">
              <a:graphicData uri="http://schemas.openxmlformats.org/drawingml/2006/picture">
                <pic:pic xmlns:pic="http://schemas.openxmlformats.org/drawingml/2006/picture">
                  <pic:nvPicPr>
                    <pic:cNvPr id="7" name="Изображение 5"/>
                    <pic:cNvPicPr>
                      <a:picLocks noChangeAspect="1"/>
                    </pic:cNvPicPr>
                  </pic:nvPicPr>
                  <pic:blipFill rotWithShape="1">
                    <a:blip r:embed="rId140"/>
                    <a:srcRect t="8858" b="32268"/>
                    <a:stretch/>
                  </pic:blipFill>
                  <pic:spPr bwMode="auto">
                    <a:xfrm>
                      <a:off x="0" y="0"/>
                      <a:ext cx="3014566" cy="717149"/>
                    </a:xfrm>
                    <a:prstGeom prst="rect">
                      <a:avLst/>
                    </a:prstGeom>
                    <a:ln>
                      <a:noFill/>
                    </a:ln>
                    <a:extLst>
                      <a:ext uri="{53640926-AAD7-44D8-BBD7-CCE9431645EC}">
                        <a14:shadowObscured xmlns:a14="http://schemas.microsoft.com/office/drawing/2010/main"/>
                      </a:ext>
                    </a:extLst>
                  </pic:spPr>
                </pic:pic>
              </a:graphicData>
            </a:graphic>
          </wp:inline>
        </w:drawing>
      </w:r>
    </w:p>
    <w:p w:rsidR="00812064" w:rsidRPr="00986C62" w:rsidRDefault="00812064" w:rsidP="00812064">
      <w:pPr>
        <w:spacing w:after="0"/>
        <w:rPr>
          <w:rFonts w:ascii="Calibri" w:hAnsi="Calibri" w:cs="Calibri"/>
          <w:bCs/>
        </w:rPr>
      </w:pPr>
    </w:p>
    <w:p w:rsidR="00812064" w:rsidRPr="00986C62" w:rsidRDefault="00812064" w:rsidP="00812064">
      <w:pPr>
        <w:spacing w:after="0"/>
        <w:rPr>
          <w:rFonts w:ascii="Calibri" w:hAnsi="Calibri" w:cs="Calibri"/>
          <w:bCs/>
        </w:rPr>
      </w:pPr>
      <w:r w:rsidRPr="00986C62">
        <w:rPr>
          <w:rFonts w:ascii="Calibri" w:hAnsi="Calibri" w:cs="Calibri"/>
          <w:bCs/>
        </w:rPr>
        <w:t xml:space="preserve">Возникает тогда, когда глаз сам проходит от одного объекта к другому. </w:t>
      </w:r>
    </w:p>
    <w:p w:rsidR="00812064" w:rsidRPr="00986C62" w:rsidRDefault="00812064" w:rsidP="00812064">
      <w:pPr>
        <w:spacing w:after="0"/>
        <w:jc w:val="center"/>
        <w:rPr>
          <w:rFonts w:ascii="Calibri" w:hAnsi="Calibri" w:cs="Calibri"/>
          <w:bCs/>
        </w:rPr>
      </w:pPr>
      <w:r w:rsidRPr="00986C62">
        <w:rPr>
          <w:rFonts w:ascii="Calibri" w:hAnsi="Calibri" w:cs="Calibri"/>
          <w:bCs/>
          <w:noProof/>
          <w:lang w:eastAsia="ru-RU"/>
        </w:rPr>
        <w:drawing>
          <wp:inline distT="0" distB="0" distL="0" distR="0">
            <wp:extent cx="1600200" cy="1344509"/>
            <wp:effectExtent l="0" t="0" r="0" b="8255"/>
            <wp:docPr id="478" name="Рисунок 15"/>
            <wp:cNvGraphicFramePr/>
            <a:graphic xmlns:a="http://schemas.openxmlformats.org/drawingml/2006/main">
              <a:graphicData uri="http://schemas.openxmlformats.org/drawingml/2006/picture">
                <pic:pic xmlns:pic="http://schemas.openxmlformats.org/drawingml/2006/picture">
                  <pic:nvPicPr>
                    <pic:cNvPr id="6" name="Изображение 4"/>
                    <pic:cNvPicPr>
                      <a:picLocks noChangeAspect="1"/>
                    </pic:cNvPicPr>
                  </pic:nvPicPr>
                  <pic:blipFill rotWithShape="1">
                    <a:blip r:embed="rId141"/>
                    <a:srcRect t="10561"/>
                    <a:stretch/>
                  </pic:blipFill>
                  <pic:spPr bwMode="auto">
                    <a:xfrm>
                      <a:off x="0" y="0"/>
                      <a:ext cx="1602000" cy="1346021"/>
                    </a:xfrm>
                    <a:prstGeom prst="rect">
                      <a:avLst/>
                    </a:prstGeom>
                    <a:ln>
                      <a:noFill/>
                    </a:ln>
                    <a:extLst>
                      <a:ext uri="{53640926-AAD7-44D8-BBD7-CCE9431645EC}">
                        <a14:shadowObscured xmlns:a14="http://schemas.microsoft.com/office/drawing/2010/main"/>
                      </a:ext>
                    </a:extLst>
                  </pic:spPr>
                </pic:pic>
              </a:graphicData>
            </a:graphic>
          </wp:inline>
        </w:drawing>
      </w:r>
    </w:p>
    <w:p w:rsidR="00812064" w:rsidRDefault="009720A5" w:rsidP="00812064">
      <w:pPr>
        <w:spacing w:after="0"/>
        <w:rPr>
          <w:rFonts w:ascii="Calibri" w:hAnsi="Calibri" w:cs="Calibri"/>
          <w:bCs/>
        </w:rPr>
      </w:pPr>
      <w:r>
        <w:rPr>
          <w:rFonts w:ascii="Calibri" w:hAnsi="Calibri" w:cs="Calibri"/>
          <w:bCs/>
        </w:rPr>
        <w:t>Непрерывность создае</w:t>
      </w:r>
      <w:r w:rsidR="00812064" w:rsidRPr="00986C62">
        <w:rPr>
          <w:rFonts w:ascii="Calibri" w:hAnsi="Calibri" w:cs="Calibri"/>
          <w:bCs/>
        </w:rPr>
        <w:t>т «движение» и глубину.</w:t>
      </w:r>
    </w:p>
    <w:p w:rsidR="00693FE2" w:rsidRPr="00693FE2" w:rsidRDefault="00693FE2" w:rsidP="00693FE2">
      <w:pPr>
        <w:spacing w:before="0" w:after="0"/>
        <w:ind w:firstLine="709"/>
        <w:jc w:val="both"/>
        <w:rPr>
          <w:rFonts w:ascii="Calibri" w:eastAsiaTheme="majorEastAsia" w:hAnsi="Calibri" w:cs="Calibri"/>
          <w:b/>
          <w:bCs/>
          <w:color w:val="404040" w:themeColor="text1" w:themeTint="BF"/>
          <w:sz w:val="16"/>
          <w:szCs w:val="16"/>
        </w:rPr>
      </w:pPr>
    </w:p>
    <w:p w:rsidR="00812064" w:rsidRPr="00986C62" w:rsidRDefault="00E54D50" w:rsidP="00812064">
      <w:pPr>
        <w:spacing w:after="0"/>
        <w:rPr>
          <w:rFonts w:ascii="Calibri" w:hAnsi="Calibri" w:cs="Calibri"/>
          <w:bCs/>
        </w:rPr>
      </w:pPr>
      <w:r>
        <w:rPr>
          <w:rFonts w:ascii="Calibri" w:hAnsi="Calibri" w:cs="Calibri"/>
          <w:noProof/>
          <w:lang w:eastAsia="ru-RU"/>
        </w:rPr>
      </w:r>
      <w:r>
        <w:rPr>
          <w:rFonts w:ascii="Calibri" w:hAnsi="Calibri" w:cs="Calibri"/>
          <w:noProof/>
          <w:lang w:eastAsia="ru-RU"/>
        </w:rPr>
        <w:pict>
          <v:rect id="Rectangle 268" o:spid="_x0000_s1460" style="width:475.85pt;height:47.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" fillcolor="#ebe99b" stroked="f" strokeweight="2pt">
            <v:textbox inset="5mm,0,5mm,0">
              <w:txbxContent>
                <w:p w:rsidR="00E54D50" w:rsidRPr="00FC634B" w:rsidRDefault="00E54D50" w:rsidP="0048506A">
                  <w:pPr>
                    <w:jc w:val="both"/>
                    <w:rPr>
                      <w:rFonts w:ascii="Calibri" w:hAnsi="Calibri" w:cs="Calibri"/>
                    </w:rPr>
                  </w:pPr>
                  <w:r w:rsidRPr="00FC634B">
                    <w:rPr>
                      <w:rFonts w:ascii="Calibri" w:hAnsi="Calibri" w:cs="Calibri"/>
                      <w:b/>
                    </w:rPr>
                    <w:t xml:space="preserve">Важно: </w:t>
                  </w:r>
                  <w:r w:rsidRPr="00FC634B">
                    <w:rPr>
                      <w:rFonts w:ascii="Calibri" w:hAnsi="Calibri" w:cs="Calibri"/>
                    </w:rPr>
                    <w:t>Эффект непрерывности привносит смысл, которого нет, и может предопределять восприятие, когда одно событие вызывает другое.</w:t>
                  </w:r>
                </w:p>
              </w:txbxContent>
            </v:textbox>
            <w10:anchorlock/>
          </v:rect>
        </w:pict>
      </w:r>
    </w:p>
    <w:p w:rsidR="00AB530E" w:rsidRPr="00986C62" w:rsidRDefault="00AB530E">
      <w:pPr>
        <w:spacing w:before="0" w:after="200" w:line="276" w:lineRule="auto"/>
        <w:rPr>
          <w:rFonts w:ascii="Calibri" w:hAnsi="Calibri" w:cs="Calibri"/>
          <w:b/>
          <w:bCs/>
        </w:rPr>
      </w:pPr>
    </w:p>
    <w:p w:rsidR="00812064" w:rsidRPr="00FC634B" w:rsidRDefault="00FC634B" w:rsidP="00427D6B">
      <w:pPr>
        <w:pStyle w:val="a1"/>
        <w:numPr>
          <w:ilvl w:val="0"/>
          <w:numId w:val="26"/>
        </w:numPr>
        <w:spacing w:after="0"/>
        <w:rPr>
          <w:rFonts w:ascii="Calibri" w:hAnsi="Calibri" w:cs="Calibri"/>
          <w:b/>
          <w:bCs/>
        </w:rPr>
      </w:pPr>
      <w:r>
        <w:rPr>
          <w:rFonts w:ascii="Calibri" w:hAnsi="Calibri" w:cs="Calibri"/>
          <w:b/>
          <w:bCs/>
        </w:rPr>
        <w:t>Зона фокуса</w:t>
      </w:r>
    </w:p>
    <w:p w:rsidR="00526BF9" w:rsidRPr="00986C62" w:rsidRDefault="00526BF9" w:rsidP="00526BF9">
      <w:pPr>
        <w:rPr>
          <w:rFonts w:ascii="Calibri" w:hAnsi="Calibri" w:cs="Calibri"/>
        </w:rPr>
      </w:pPr>
      <w:r w:rsidRPr="00986C62">
        <w:rPr>
          <w:rFonts w:ascii="Calibri" w:hAnsi="Calibri" w:cs="Calibri"/>
        </w:rPr>
        <w:t>Комбинируя перечисленные 4 принципа гештальта</w:t>
      </w:r>
      <w:r w:rsidR="00D429E7" w:rsidRPr="00986C62">
        <w:rPr>
          <w:rFonts w:ascii="Calibri" w:hAnsi="Calibri" w:cs="Calibri"/>
        </w:rPr>
        <w:t>, мозг пытается создать зон</w:t>
      </w:r>
      <w:r w:rsidRPr="00986C62">
        <w:rPr>
          <w:rFonts w:ascii="Calibri" w:hAnsi="Calibri" w:cs="Calibri"/>
        </w:rPr>
        <w:t xml:space="preserve">у фокуса. </w:t>
      </w:r>
      <w:r w:rsidR="00D429E7" w:rsidRPr="00986C62">
        <w:rPr>
          <w:rFonts w:ascii="Calibri" w:hAnsi="Calibri" w:cs="Calibri"/>
        </w:rPr>
        <w:t>Зон</w:t>
      </w:r>
      <w:r w:rsidRPr="00986C62">
        <w:rPr>
          <w:rFonts w:ascii="Calibri" w:hAnsi="Calibri" w:cs="Calibri"/>
        </w:rPr>
        <w:t>а фокуса управляет визуальной иерархией, и должна привлекать наибольшее внимание, а также она помогает понять, на что смотрят зрители.</w:t>
      </w:r>
    </w:p>
    <w:p w:rsidR="00812064" w:rsidRPr="00986C62" w:rsidRDefault="00812064" w:rsidP="00812064">
      <w:pPr>
        <w:spacing w:after="0"/>
        <w:rPr>
          <w:rFonts w:ascii="Calibri" w:hAnsi="Calibri" w:cs="Calibri"/>
        </w:rPr>
      </w:pPr>
    </w:p>
    <w:p w:rsidR="00812064" w:rsidRPr="00986C62" w:rsidRDefault="00812064" w:rsidP="00812064">
      <w:pPr>
        <w:spacing w:after="0"/>
        <w:jc w:val="center"/>
        <w:rPr>
          <w:rFonts w:ascii="Calibri" w:hAnsi="Calibri" w:cs="Calibri"/>
        </w:rPr>
      </w:pPr>
      <w:r w:rsidRPr="00986C62">
        <w:rPr>
          <w:rFonts w:ascii="Calibri" w:hAnsi="Calibri" w:cs="Calibri"/>
          <w:noProof/>
          <w:lang w:eastAsia="ru-RU"/>
        </w:rPr>
        <w:drawing>
          <wp:inline distT="0" distB="0" distL="0" distR="0">
            <wp:extent cx="3771900" cy="1873250"/>
            <wp:effectExtent l="0" t="0" r="0" b="0"/>
            <wp:docPr id="479" name="Рисунок 17"/>
            <wp:cNvGraphicFramePr/>
            <a:graphic xmlns:a="http://schemas.openxmlformats.org/drawingml/2006/main">
              <a:graphicData uri="http://schemas.openxmlformats.org/drawingml/2006/picture">
                <pic:pic xmlns:pic="http://schemas.openxmlformats.org/drawingml/2006/picture">
                  <pic:nvPicPr>
                    <pic:cNvPr id="6" name="Изображение 26"/>
                    <pic:cNvPicPr>
                      <a:picLocks noChangeAspect="1"/>
                    </pic:cNvPicPr>
                  </pic:nvPicPr>
                  <pic:blipFill rotWithShape="1">
                    <a:blip r:embed="rId142"/>
                    <a:srcRect l="8071" t="7683" r="9021" b="5396"/>
                    <a:stretch/>
                  </pic:blipFill>
                  <pic:spPr>
                    <a:xfrm>
                      <a:off x="0" y="0"/>
                      <a:ext cx="3773262" cy="1873927"/>
                    </a:xfrm>
                    <a:prstGeom prst="rect">
                      <a:avLst/>
                    </a:prstGeom>
                  </pic:spPr>
                </pic:pic>
              </a:graphicData>
            </a:graphic>
          </wp:inline>
        </w:drawing>
      </w:r>
    </w:p>
    <w:p w:rsidR="00812064" w:rsidRPr="00986C62" w:rsidRDefault="00812064" w:rsidP="0044257E">
      <w:pPr>
        <w:spacing w:after="0"/>
        <w:ind w:firstLine="709"/>
        <w:rPr>
          <w:rFonts w:ascii="Calibri" w:hAnsi="Calibri" w:cs="Calibri"/>
        </w:rPr>
      </w:pPr>
      <w:r w:rsidRPr="00986C62">
        <w:rPr>
          <w:rFonts w:ascii="Calibri" w:hAnsi="Calibri" w:cs="Calibri"/>
        </w:rPr>
        <w:t xml:space="preserve">Принципы гештальта влияют на наше повседневное восприятие. </w:t>
      </w:r>
    </w:p>
    <w:p w:rsidR="00812064" w:rsidRPr="00986C62" w:rsidRDefault="00812064" w:rsidP="0044257E">
      <w:pPr>
        <w:spacing w:after="0"/>
        <w:ind w:firstLine="709"/>
        <w:jc w:val="both"/>
        <w:rPr>
          <w:rFonts w:ascii="Calibri" w:hAnsi="Calibri" w:cs="Calibri"/>
        </w:rPr>
      </w:pPr>
      <w:r w:rsidRPr="00986C62">
        <w:rPr>
          <w:rFonts w:ascii="Calibri" w:hAnsi="Calibri" w:cs="Calibri"/>
        </w:rPr>
        <w:t>От того, куда мы смотрим, зависит наша интерпретация передаваемых образов. Если при оформлении слайдов сразу задается «правильная» (с учетом принци</w:t>
      </w:r>
      <w:r w:rsidR="00715E18" w:rsidRPr="00986C62">
        <w:rPr>
          <w:rFonts w:ascii="Calibri" w:hAnsi="Calibri" w:cs="Calibri"/>
        </w:rPr>
        <w:t xml:space="preserve">пов гештальта) зона фокуса, то </w:t>
      </w:r>
      <w:r w:rsidRPr="00986C62">
        <w:rPr>
          <w:rFonts w:ascii="Calibri" w:hAnsi="Calibri" w:cs="Calibri"/>
        </w:rPr>
        <w:t>зритель быстрее понимает</w:t>
      </w:r>
      <w:r w:rsidR="00D429E7" w:rsidRPr="00986C62">
        <w:rPr>
          <w:rFonts w:ascii="Calibri" w:hAnsi="Calibri" w:cs="Calibri"/>
        </w:rPr>
        <w:t>,</w:t>
      </w:r>
      <w:r w:rsidRPr="00986C62">
        <w:rPr>
          <w:rFonts w:ascii="Calibri" w:hAnsi="Calibri" w:cs="Calibri"/>
        </w:rPr>
        <w:t xml:space="preserve"> с чего на</w:t>
      </w:r>
      <w:r w:rsidR="00D429E7" w:rsidRPr="00986C62">
        <w:rPr>
          <w:rFonts w:ascii="Calibri" w:hAnsi="Calibri" w:cs="Calibri"/>
        </w:rPr>
        <w:t>чать и куда смотреть, а</w:t>
      </w:r>
      <w:r w:rsidRPr="00986C62">
        <w:rPr>
          <w:rFonts w:ascii="Calibri" w:hAnsi="Calibri" w:cs="Calibri"/>
        </w:rPr>
        <w:t xml:space="preserve"> это приближает нас к тому, что информация будет им восприниматься и интерпретироваться ровно так, как и задумывалось при подготовке сообщения.</w:t>
      </w:r>
    </w:p>
    <w:p w:rsidR="0044257E" w:rsidRPr="00986C62" w:rsidRDefault="0044257E" w:rsidP="0044257E">
      <w:pPr>
        <w:spacing w:after="0"/>
        <w:ind w:firstLine="709"/>
        <w:jc w:val="both"/>
        <w:rPr>
          <w:rFonts w:ascii="Calibri" w:hAnsi="Calibri" w:cs="Calibri"/>
        </w:rPr>
      </w:pPr>
    </w:p>
    <w:p w:rsidR="00AB5CEC" w:rsidRDefault="00AB5CEC" w:rsidP="00362FFA">
      <w:pPr>
        <w:spacing w:before="200" w:after="200"/>
        <w:ind w:firstLine="709"/>
        <w:jc w:val="both"/>
        <w:rPr>
          <w:rFonts w:ascii="Calibri" w:eastAsiaTheme="majorEastAsia" w:hAnsi="Calibri" w:cs="Calibri"/>
          <w:b/>
          <w:bCs/>
          <w:color w:val="215868" w:themeColor="accent5" w:themeShade="80"/>
          <w:sz w:val="28"/>
          <w:szCs w:val="26"/>
        </w:rPr>
      </w:pPr>
      <w:r>
        <w:rPr>
          <w:rFonts w:ascii="Calibri" w:eastAsiaTheme="majorEastAsia" w:hAnsi="Calibri" w:cs="Calibri"/>
          <w:b/>
          <w:bCs/>
          <w:color w:val="215868" w:themeColor="accent5" w:themeShade="80"/>
          <w:sz w:val="28"/>
          <w:szCs w:val="26"/>
        </w:rPr>
        <w:br w:type="page"/>
      </w:r>
    </w:p>
    <w:p w:rsidR="00AB5CEC" w:rsidRPr="00AB5CEC" w:rsidRDefault="00AB5CEC" w:rsidP="00AB5CEC">
      <w:pPr>
        <w:spacing w:before="0" w:after="0"/>
        <w:ind w:firstLine="709"/>
        <w:jc w:val="both"/>
        <w:rPr>
          <w:rFonts w:ascii="Calibri" w:eastAsiaTheme="majorEastAsia" w:hAnsi="Calibri" w:cs="Calibri"/>
          <w:b/>
          <w:bCs/>
          <w:color w:val="215868" w:themeColor="accent5" w:themeShade="80"/>
          <w:sz w:val="16"/>
          <w:szCs w:val="16"/>
        </w:rPr>
      </w:pPr>
    </w:p>
    <w:p w:rsidR="00812064" w:rsidRPr="00362FFA" w:rsidRDefault="00812064" w:rsidP="00642708">
      <w:pPr>
        <w:spacing w:before="0" w:after="200"/>
        <w:ind w:firstLine="709"/>
        <w:jc w:val="both"/>
        <w:rPr>
          <w:rFonts w:ascii="Calibri" w:eastAsiaTheme="majorEastAsia" w:hAnsi="Calibri" w:cs="Calibri"/>
          <w:b/>
          <w:bCs/>
          <w:color w:val="215868" w:themeColor="accent5" w:themeShade="80"/>
          <w:sz w:val="28"/>
          <w:szCs w:val="26"/>
        </w:rPr>
      </w:pPr>
      <w:r w:rsidRPr="00362FFA">
        <w:rPr>
          <w:rFonts w:ascii="Calibri" w:eastAsiaTheme="majorEastAsia" w:hAnsi="Calibri" w:cs="Calibri"/>
          <w:b/>
          <w:bCs/>
          <w:color w:val="215868" w:themeColor="accent5" w:themeShade="80"/>
          <w:sz w:val="28"/>
          <w:szCs w:val="26"/>
        </w:rPr>
        <w:t>4. Шесть вещ</w:t>
      </w:r>
      <w:r w:rsidR="00FC634B" w:rsidRPr="00362FFA">
        <w:rPr>
          <w:rFonts w:ascii="Calibri" w:eastAsiaTheme="majorEastAsia" w:hAnsi="Calibri" w:cs="Calibri"/>
          <w:b/>
          <w:bCs/>
          <w:color w:val="215868" w:themeColor="accent5" w:themeShade="80"/>
          <w:sz w:val="28"/>
          <w:szCs w:val="26"/>
        </w:rPr>
        <w:t>ей, которые надо знать про цвет</w:t>
      </w:r>
    </w:p>
    <w:p w:rsidR="00812064" w:rsidRPr="00693FE2" w:rsidRDefault="00812064" w:rsidP="00427D6B">
      <w:pPr>
        <w:pStyle w:val="a1"/>
        <w:numPr>
          <w:ilvl w:val="0"/>
          <w:numId w:val="39"/>
        </w:numPr>
        <w:spacing w:before="0"/>
        <w:ind w:left="567" w:hanging="425"/>
        <w:jc w:val="both"/>
        <w:rPr>
          <w:rFonts w:ascii="Calibri" w:eastAsiaTheme="minorEastAsia" w:hAnsi="Calibri" w:cs="Calibri"/>
          <w:color w:val="auto"/>
        </w:rPr>
      </w:pPr>
      <w:r w:rsidRPr="00693FE2">
        <w:rPr>
          <w:rFonts w:ascii="Calibri" w:eastAsiaTheme="minorEastAsia" w:hAnsi="Calibri" w:cs="Calibri"/>
          <w:color w:val="auto"/>
        </w:rPr>
        <w:t>Цвет привлекает внимание.</w:t>
      </w:r>
    </w:p>
    <w:p w:rsidR="00812064" w:rsidRPr="00986C62" w:rsidRDefault="00812064" w:rsidP="00693FE2">
      <w:pPr>
        <w:rPr>
          <w:rFonts w:ascii="Calibri" w:hAnsi="Calibri" w:cs="Calibri"/>
        </w:rPr>
      </w:pPr>
      <w:r w:rsidRPr="00986C62">
        <w:rPr>
          <w:rFonts w:ascii="Calibri" w:hAnsi="Calibri" w:cs="Calibri"/>
          <w:noProof/>
          <w:lang w:eastAsia="ru-RU"/>
        </w:rPr>
        <w:drawing>
          <wp:inline distT="0" distB="0" distL="0" distR="0">
            <wp:extent cx="1535430" cy="971550"/>
            <wp:effectExtent l="19050" t="0" r="7620" b="0"/>
            <wp:docPr id="256" name="Рисунок 18"/>
            <wp:cNvGraphicFramePr/>
            <a:graphic xmlns:a="http://schemas.openxmlformats.org/drawingml/2006/main">
              <a:graphicData uri="http://schemas.openxmlformats.org/drawingml/2006/picture">
                <pic:pic xmlns:pic="http://schemas.openxmlformats.org/drawingml/2006/picture">
                  <pic:nvPicPr>
                    <pic:cNvPr id="11" name="Picture 2"/>
                    <pic:cNvPicPr>
                      <a:picLocks noChangeAspect="1"/>
                    </pic:cNvPicPr>
                  </pic:nvPicPr>
                  <pic:blipFill rotWithShape="1">
                    <a:blip r:embed="rId143" cstate="screen">
                      <a:extLst>
                        <a:ext uri="{28A0092B-C50C-407E-A947-70E740481C1C}">
                          <a14:useLocalDpi xmlns:a14="http://schemas.microsoft.com/office/drawing/2010/main"/>
                        </a:ext>
                      </a:extLst>
                    </a:blip>
                    <a:srcRect l="8923" t="25980" r="75990" b="61149"/>
                    <a:stretch/>
                  </pic:blipFill>
                  <pic:spPr>
                    <a:xfrm>
                      <a:off x="0" y="0"/>
                      <a:ext cx="1535430" cy="971550"/>
                    </a:xfrm>
                    <a:prstGeom prst="rect">
                      <a:avLst/>
                    </a:prstGeom>
                  </pic:spPr>
                </pic:pic>
              </a:graphicData>
            </a:graphic>
          </wp:inline>
        </w:drawing>
      </w:r>
    </w:p>
    <w:p w:rsidR="00812064" w:rsidRPr="00693FE2" w:rsidRDefault="00812064" w:rsidP="00427D6B">
      <w:pPr>
        <w:pStyle w:val="a1"/>
        <w:numPr>
          <w:ilvl w:val="0"/>
          <w:numId w:val="39"/>
        </w:numPr>
        <w:spacing w:before="0"/>
        <w:ind w:left="567" w:hanging="425"/>
        <w:jc w:val="both"/>
        <w:rPr>
          <w:rFonts w:ascii="Calibri" w:eastAsiaTheme="minorEastAsia" w:hAnsi="Calibri" w:cs="Calibri"/>
          <w:color w:val="auto"/>
        </w:rPr>
      </w:pPr>
      <w:r w:rsidRPr="00693FE2">
        <w:rPr>
          <w:rFonts w:ascii="Calibri" w:eastAsiaTheme="minorEastAsia" w:hAnsi="Calibri" w:cs="Calibri"/>
          <w:color w:val="auto"/>
        </w:rPr>
        <w:t>Цвет структурирует информацию.</w:t>
      </w:r>
    </w:p>
    <w:p w:rsidR="00812064" w:rsidRPr="00986C62" w:rsidRDefault="00812064" w:rsidP="00693FE2">
      <w:pPr>
        <w:rPr>
          <w:rFonts w:ascii="Calibri" w:hAnsi="Calibri" w:cs="Calibri"/>
        </w:rPr>
      </w:pPr>
      <w:r w:rsidRPr="00986C62">
        <w:rPr>
          <w:rFonts w:ascii="Calibri" w:hAnsi="Calibri" w:cs="Calibri"/>
          <w:noProof/>
          <w:lang w:eastAsia="ru-RU"/>
        </w:rPr>
        <w:drawing>
          <wp:inline distT="0" distB="0" distL="0" distR="0">
            <wp:extent cx="1657350" cy="1057275"/>
            <wp:effectExtent l="19050" t="0" r="0" b="0"/>
            <wp:docPr id="70" name="Рисунок 19"/>
            <wp:cNvGraphicFramePr/>
            <a:graphic xmlns:a="http://schemas.openxmlformats.org/drawingml/2006/main">
              <a:graphicData uri="http://schemas.openxmlformats.org/drawingml/2006/picture">
                <pic:pic xmlns:pic="http://schemas.openxmlformats.org/drawingml/2006/picture">
                  <pic:nvPicPr>
                    <pic:cNvPr id="12" name="Picture 2"/>
                    <pic:cNvPicPr>
                      <a:picLocks noChangeAspect="1"/>
                    </pic:cNvPicPr>
                  </pic:nvPicPr>
                  <pic:blipFill rotWithShape="1">
                    <a:blip r:embed="rId143" cstate="screen">
                      <a:extLst>
                        <a:ext uri="{28A0092B-C50C-407E-A947-70E740481C1C}">
                          <a14:useLocalDpi xmlns:a14="http://schemas.microsoft.com/office/drawing/2010/main"/>
                        </a:ext>
                      </a:extLst>
                    </a:blip>
                    <a:srcRect l="39985" t="25940" r="43707" b="60104"/>
                    <a:stretch/>
                  </pic:blipFill>
                  <pic:spPr>
                    <a:xfrm>
                      <a:off x="0" y="0"/>
                      <a:ext cx="1657350" cy="1057275"/>
                    </a:xfrm>
                    <a:prstGeom prst="rect">
                      <a:avLst/>
                    </a:prstGeom>
                  </pic:spPr>
                </pic:pic>
              </a:graphicData>
            </a:graphic>
          </wp:inline>
        </w:drawing>
      </w:r>
    </w:p>
    <w:p w:rsidR="00812064" w:rsidRPr="00693FE2" w:rsidRDefault="00812064" w:rsidP="00427D6B">
      <w:pPr>
        <w:pStyle w:val="a1"/>
        <w:numPr>
          <w:ilvl w:val="0"/>
          <w:numId w:val="39"/>
        </w:numPr>
        <w:spacing w:before="0"/>
        <w:ind w:left="567" w:hanging="425"/>
        <w:jc w:val="both"/>
        <w:rPr>
          <w:rFonts w:ascii="Calibri" w:eastAsiaTheme="minorEastAsia" w:hAnsi="Calibri" w:cs="Calibri"/>
          <w:color w:val="auto"/>
        </w:rPr>
      </w:pPr>
      <w:r w:rsidRPr="00693FE2">
        <w:rPr>
          <w:rFonts w:ascii="Calibri" w:eastAsiaTheme="minorEastAsia" w:hAnsi="Calibri" w:cs="Calibri"/>
          <w:color w:val="auto"/>
        </w:rPr>
        <w:t>Цвет выделяет информацию.</w:t>
      </w:r>
    </w:p>
    <w:p w:rsidR="00812064" w:rsidRPr="00986C62" w:rsidRDefault="00812064" w:rsidP="00693FE2">
      <w:pPr>
        <w:spacing w:after="240"/>
        <w:rPr>
          <w:rFonts w:ascii="Calibri" w:hAnsi="Calibri" w:cs="Calibri"/>
        </w:rPr>
      </w:pPr>
      <w:r w:rsidRPr="00986C62">
        <w:rPr>
          <w:rFonts w:ascii="Calibri" w:hAnsi="Calibri" w:cs="Calibri"/>
          <w:noProof/>
          <w:lang w:eastAsia="ru-RU"/>
        </w:rPr>
        <w:drawing>
          <wp:inline distT="0" distB="0" distL="0" distR="0">
            <wp:extent cx="1535430" cy="904875"/>
            <wp:effectExtent l="19050" t="0" r="7620" b="0"/>
            <wp:docPr id="257" name="Рисунок 20"/>
            <wp:cNvGraphicFramePr/>
            <a:graphic xmlns:a="http://schemas.openxmlformats.org/drawingml/2006/main">
              <a:graphicData uri="http://schemas.openxmlformats.org/drawingml/2006/picture">
                <pic:pic xmlns:pic="http://schemas.openxmlformats.org/drawingml/2006/picture">
                  <pic:nvPicPr>
                    <pic:cNvPr id="13" name="Picture 2"/>
                    <pic:cNvPicPr>
                      <a:picLocks noChangeAspect="1"/>
                    </pic:cNvPicPr>
                  </pic:nvPicPr>
                  <pic:blipFill rotWithShape="1">
                    <a:blip r:embed="rId143" cstate="screen">
                      <a:extLst>
                        <a:ext uri="{28A0092B-C50C-407E-A947-70E740481C1C}">
                          <a14:useLocalDpi xmlns:a14="http://schemas.microsoft.com/office/drawing/2010/main"/>
                        </a:ext>
                      </a:extLst>
                    </a:blip>
                    <a:srcRect l="72379" t="26450" r="12533" b="61597"/>
                    <a:stretch/>
                  </pic:blipFill>
                  <pic:spPr>
                    <a:xfrm>
                      <a:off x="0" y="0"/>
                      <a:ext cx="1535430" cy="904875"/>
                    </a:xfrm>
                    <a:prstGeom prst="rect">
                      <a:avLst/>
                    </a:prstGeom>
                  </pic:spPr>
                </pic:pic>
              </a:graphicData>
            </a:graphic>
          </wp:inline>
        </w:drawing>
      </w:r>
    </w:p>
    <w:p w:rsidR="00812064" w:rsidRPr="00693FE2" w:rsidRDefault="00812064" w:rsidP="00427D6B">
      <w:pPr>
        <w:pStyle w:val="a1"/>
        <w:numPr>
          <w:ilvl w:val="0"/>
          <w:numId w:val="39"/>
        </w:numPr>
        <w:spacing w:before="0"/>
        <w:ind w:left="567" w:hanging="425"/>
        <w:jc w:val="both"/>
        <w:rPr>
          <w:rFonts w:ascii="Calibri" w:eastAsiaTheme="minorEastAsia" w:hAnsi="Calibri" w:cs="Calibri"/>
          <w:color w:val="auto"/>
        </w:rPr>
      </w:pPr>
      <w:r w:rsidRPr="00693FE2">
        <w:rPr>
          <w:rFonts w:ascii="Calibri" w:eastAsiaTheme="minorEastAsia" w:hAnsi="Calibri" w:cs="Calibri"/>
          <w:color w:val="auto"/>
        </w:rPr>
        <w:t>Цвет идентифицирует и маркирует информацию.</w:t>
      </w:r>
    </w:p>
    <w:p w:rsidR="00812064" w:rsidRPr="00986C62" w:rsidRDefault="00812064" w:rsidP="00693FE2">
      <w:pPr>
        <w:rPr>
          <w:rFonts w:ascii="Calibri" w:hAnsi="Calibri" w:cs="Calibri"/>
          <w:b/>
        </w:rPr>
      </w:pPr>
      <w:r w:rsidRPr="00986C62">
        <w:rPr>
          <w:rFonts w:ascii="Calibri" w:hAnsi="Calibri" w:cs="Calibri"/>
          <w:b/>
          <w:noProof/>
          <w:lang w:eastAsia="ru-RU"/>
        </w:rPr>
        <w:drawing>
          <wp:inline distT="0" distB="0" distL="0" distR="0">
            <wp:extent cx="1591945" cy="942975"/>
            <wp:effectExtent l="19050" t="0" r="8255" b="0"/>
            <wp:docPr id="258" name="Рисунок 21"/>
            <wp:cNvGraphicFramePr/>
            <a:graphic xmlns:a="http://schemas.openxmlformats.org/drawingml/2006/main">
              <a:graphicData uri="http://schemas.openxmlformats.org/drawingml/2006/picture">
                <pic:pic xmlns:pic="http://schemas.openxmlformats.org/drawingml/2006/picture">
                  <pic:nvPicPr>
                    <pic:cNvPr id="14" name="Picture 2"/>
                    <pic:cNvPicPr>
                      <a:picLocks noChangeAspect="1"/>
                    </pic:cNvPicPr>
                  </pic:nvPicPr>
                  <pic:blipFill rotWithShape="1">
                    <a:blip r:embed="rId143" cstate="screen">
                      <a:extLst>
                        <a:ext uri="{28A0092B-C50C-407E-A947-70E740481C1C}">
                          <a14:useLocalDpi xmlns:a14="http://schemas.microsoft.com/office/drawing/2010/main"/>
                        </a:ext>
                      </a:extLst>
                    </a:blip>
                    <a:srcRect l="8368" t="69693" r="75990" b="17852"/>
                    <a:stretch/>
                  </pic:blipFill>
                  <pic:spPr>
                    <a:xfrm>
                      <a:off x="0" y="0"/>
                      <a:ext cx="1591945" cy="942975"/>
                    </a:xfrm>
                    <a:prstGeom prst="rect">
                      <a:avLst/>
                    </a:prstGeom>
                  </pic:spPr>
                </pic:pic>
              </a:graphicData>
            </a:graphic>
          </wp:inline>
        </w:drawing>
      </w:r>
    </w:p>
    <w:p w:rsidR="00812064" w:rsidRPr="00693FE2" w:rsidRDefault="00812064" w:rsidP="00427D6B">
      <w:pPr>
        <w:pStyle w:val="a1"/>
        <w:numPr>
          <w:ilvl w:val="0"/>
          <w:numId w:val="39"/>
        </w:numPr>
        <w:spacing w:before="0"/>
        <w:ind w:left="567" w:hanging="425"/>
        <w:jc w:val="both"/>
        <w:rPr>
          <w:rFonts w:ascii="Calibri" w:eastAsiaTheme="minorEastAsia" w:hAnsi="Calibri" w:cs="Calibri"/>
          <w:color w:val="auto"/>
        </w:rPr>
      </w:pPr>
      <w:r w:rsidRPr="00693FE2">
        <w:rPr>
          <w:rFonts w:ascii="Calibri" w:eastAsiaTheme="minorEastAsia" w:hAnsi="Calibri" w:cs="Calibri"/>
          <w:color w:val="auto"/>
        </w:rPr>
        <w:t>Цвет способствует пониманию сообщения.</w:t>
      </w:r>
    </w:p>
    <w:p w:rsidR="00812064" w:rsidRPr="00986C62" w:rsidRDefault="00812064" w:rsidP="00693FE2">
      <w:pPr>
        <w:rPr>
          <w:rFonts w:ascii="Calibri" w:hAnsi="Calibri" w:cs="Calibri"/>
          <w:b/>
        </w:rPr>
      </w:pPr>
      <w:r w:rsidRPr="00986C62">
        <w:rPr>
          <w:rFonts w:ascii="Calibri" w:hAnsi="Calibri" w:cs="Calibri"/>
          <w:b/>
          <w:noProof/>
          <w:lang w:eastAsia="ru-RU"/>
        </w:rPr>
        <w:drawing>
          <wp:inline distT="0" distB="0" distL="0" distR="0">
            <wp:extent cx="1501775" cy="990600"/>
            <wp:effectExtent l="19050" t="0" r="3175" b="0"/>
            <wp:docPr id="73" name="Рисунок 22"/>
            <wp:cNvGraphicFramePr/>
            <a:graphic xmlns:a="http://schemas.openxmlformats.org/drawingml/2006/main">
              <a:graphicData uri="http://schemas.openxmlformats.org/drawingml/2006/picture">
                <pic:pic xmlns:pic="http://schemas.openxmlformats.org/drawingml/2006/picture">
                  <pic:nvPicPr>
                    <pic:cNvPr id="15" name="Picture 2"/>
                    <pic:cNvPicPr>
                      <a:picLocks noChangeAspect="1"/>
                    </pic:cNvPicPr>
                  </pic:nvPicPr>
                  <pic:blipFill rotWithShape="1">
                    <a:blip r:embed="rId143" cstate="screen">
                      <a:extLst>
                        <a:ext uri="{28A0092B-C50C-407E-A947-70E740481C1C}">
                          <a14:useLocalDpi xmlns:a14="http://schemas.microsoft.com/office/drawing/2010/main"/>
                        </a:ext>
                      </a:extLst>
                    </a:blip>
                    <a:srcRect l="40762" t="69081" r="44483" b="17852"/>
                    <a:stretch/>
                  </pic:blipFill>
                  <pic:spPr>
                    <a:xfrm>
                      <a:off x="0" y="0"/>
                      <a:ext cx="1501775" cy="990600"/>
                    </a:xfrm>
                    <a:prstGeom prst="rect">
                      <a:avLst/>
                    </a:prstGeom>
                  </pic:spPr>
                </pic:pic>
              </a:graphicData>
            </a:graphic>
          </wp:inline>
        </w:drawing>
      </w:r>
    </w:p>
    <w:p w:rsidR="00812064" w:rsidRPr="00693FE2" w:rsidRDefault="00812064" w:rsidP="00427D6B">
      <w:pPr>
        <w:pStyle w:val="a1"/>
        <w:numPr>
          <w:ilvl w:val="0"/>
          <w:numId w:val="39"/>
        </w:numPr>
        <w:spacing w:before="0"/>
        <w:ind w:left="567" w:hanging="425"/>
        <w:jc w:val="both"/>
        <w:rPr>
          <w:rFonts w:ascii="Calibri" w:eastAsiaTheme="minorEastAsia" w:hAnsi="Calibri" w:cs="Calibri"/>
          <w:color w:val="auto"/>
        </w:rPr>
      </w:pPr>
      <w:r w:rsidRPr="00693FE2">
        <w:rPr>
          <w:rFonts w:ascii="Calibri" w:eastAsiaTheme="minorEastAsia" w:hAnsi="Calibri" w:cs="Calibri"/>
          <w:color w:val="auto"/>
        </w:rPr>
        <w:t>Цвет влияет на интерпретацию сообщения.</w:t>
      </w:r>
    </w:p>
    <w:p w:rsidR="00812064" w:rsidRPr="00986C62" w:rsidRDefault="00812064" w:rsidP="00693FE2">
      <w:pPr>
        <w:rPr>
          <w:rFonts w:ascii="Calibri" w:hAnsi="Calibri" w:cs="Calibri"/>
          <w:b/>
        </w:rPr>
      </w:pPr>
      <w:r w:rsidRPr="00986C62">
        <w:rPr>
          <w:rFonts w:ascii="Calibri" w:hAnsi="Calibri" w:cs="Calibri"/>
          <w:b/>
          <w:noProof/>
          <w:lang w:eastAsia="ru-RU"/>
        </w:rPr>
        <w:drawing>
          <wp:inline distT="0" distB="0" distL="0" distR="0">
            <wp:extent cx="1524000" cy="952500"/>
            <wp:effectExtent l="19050" t="0" r="0" b="0"/>
            <wp:docPr id="74" name="Рисунок 23"/>
            <wp:cNvGraphicFramePr/>
            <a:graphic xmlns:a="http://schemas.openxmlformats.org/drawingml/2006/main">
              <a:graphicData uri="http://schemas.openxmlformats.org/drawingml/2006/picture">
                <pic:pic xmlns:pic="http://schemas.openxmlformats.org/drawingml/2006/picture">
                  <pic:nvPicPr>
                    <pic:cNvPr id="16" name="Picture 2"/>
                    <pic:cNvPicPr>
                      <a:picLocks noChangeAspect="1"/>
                    </pic:cNvPicPr>
                  </pic:nvPicPr>
                  <pic:blipFill rotWithShape="1">
                    <a:blip r:embed="rId143" cstate="screen">
                      <a:extLst>
                        <a:ext uri="{28A0092B-C50C-407E-A947-70E740481C1C}">
                          <a14:useLocalDpi xmlns:a14="http://schemas.microsoft.com/office/drawing/2010/main"/>
                        </a:ext>
                      </a:extLst>
                    </a:blip>
                    <a:srcRect l="72269" t="69241" r="12754" b="18151"/>
                    <a:stretch/>
                  </pic:blipFill>
                  <pic:spPr>
                    <a:xfrm>
                      <a:off x="0" y="0"/>
                      <a:ext cx="1524000" cy="952500"/>
                    </a:xfrm>
                    <a:prstGeom prst="rect">
                      <a:avLst/>
                    </a:prstGeom>
                  </pic:spPr>
                </pic:pic>
              </a:graphicData>
            </a:graphic>
          </wp:inline>
        </w:drawing>
      </w:r>
    </w:p>
    <w:p w:rsidR="00812064" w:rsidRPr="00986C62" w:rsidRDefault="00812064" w:rsidP="00812064">
      <w:pPr>
        <w:spacing w:after="0"/>
        <w:jc w:val="both"/>
        <w:rPr>
          <w:rFonts w:ascii="Calibri" w:hAnsi="Calibri" w:cs="Calibri"/>
        </w:rPr>
      </w:pPr>
    </w:p>
    <w:p w:rsidR="00812064" w:rsidRPr="00986C62" w:rsidRDefault="00812064" w:rsidP="00812064">
      <w:pPr>
        <w:spacing w:after="0"/>
        <w:rPr>
          <w:rFonts w:ascii="Calibri" w:eastAsiaTheme="majorEastAsia" w:hAnsi="Calibri" w:cs="Calibri"/>
          <w:noProof/>
          <w:spacing w:val="-20"/>
          <w:sz w:val="56"/>
          <w:szCs w:val="56"/>
        </w:rPr>
      </w:pPr>
      <w:r w:rsidRPr="00986C62">
        <w:rPr>
          <w:rFonts w:ascii="Calibri" w:eastAsiaTheme="majorEastAsia" w:hAnsi="Calibri" w:cs="Calibri"/>
          <w:noProof/>
          <w:spacing w:val="-20"/>
          <w:sz w:val="56"/>
          <w:szCs w:val="56"/>
        </w:rPr>
        <w:br w:type="page"/>
      </w:r>
    </w:p>
    <w:p w:rsidR="00AB530E" w:rsidRPr="000977A6" w:rsidRDefault="00E54D50" w:rsidP="00812064">
      <w:pPr>
        <w:spacing w:after="0"/>
        <w:rPr>
          <w:rFonts w:ascii="Calibri" w:hAnsi="Calibri" w:cs="Calibri"/>
          <w:b/>
          <w:bCs/>
          <w:sz w:val="16"/>
          <w:szCs w:val="16"/>
        </w:rPr>
      </w:pPr>
      <w:r>
        <w:rPr>
          <w:rFonts w:ascii="Calibri" w:hAnsi="Calibri" w:cs="Calibri"/>
          <w:b/>
          <w:bCs/>
          <w:noProof/>
          <w:lang w:eastAsia="ru-RU"/>
        </w:rPr>
        <w:pict>
          <v:rect id="Rectangle 267" o:spid="_x0000_s1263" style="position:absolute;margin-left:0;margin-top:0;width:496.05pt;height:56.7pt;z-index:252320768;visibility:visible;mso-wrap-style:square;mso-position-horizontal:left;mso-position-horizontal-relative:margin;mso-position-vertical:top;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" fillcolor="#dbeef4" stroked="f" strokeweight="2pt">
            <v:textbox inset="5mm,0,5mm,0">
              <w:txbxContent>
                <w:p w:rsidR="00E54D50" w:rsidRPr="00FC634B" w:rsidRDefault="00E54D50" w:rsidP="00812064">
                  <w:pPr>
                    <w:rPr>
                      <w:rFonts w:ascii="Calibri" w:hAnsi="Calibri" w:cs="Calibri"/>
                    </w:rPr>
                  </w:pPr>
                  <w:r>
                    <w:rPr>
                      <w:rFonts w:ascii="Calibri" w:eastAsiaTheme="majorEastAsia" w:hAnsi="Calibri" w:cs="Calibri"/>
                      <w:b/>
                      <w:bCs/>
                      <w:color w:val="215868" w:themeColor="accent5" w:themeShade="80"/>
                      <w:sz w:val="28"/>
                      <w:szCs w:val="26"/>
                    </w:rPr>
                    <w:t>5.</w:t>
                  </w:r>
                  <w:r w:rsidRPr="00FC634B">
                    <w:rPr>
                      <w:rFonts w:ascii="Calibri" w:eastAsiaTheme="majorEastAsia" w:hAnsi="Calibri" w:cs="Calibri"/>
                      <w:b/>
                      <w:bCs/>
                      <w:color w:val="215868" w:themeColor="accent5" w:themeShade="80"/>
                      <w:sz w:val="28"/>
                      <w:szCs w:val="26"/>
                    </w:rPr>
                    <w:t>5. Девять правил качественной диаграммы</w:t>
                  </w:r>
                </w:p>
              </w:txbxContent>
            </v:textbox>
            <w10:wrap type="square" anchorx="margin" anchory="margin"/>
          </v:rect>
        </w:pict>
      </w:r>
    </w:p>
    <w:p w:rsidR="00812064" w:rsidRPr="00362FFA" w:rsidRDefault="00FC634B" w:rsidP="001A68AE">
      <w:pPr>
        <w:spacing w:before="0" w:after="200"/>
        <w:ind w:firstLine="709"/>
        <w:jc w:val="both"/>
        <w:rPr>
          <w:rFonts w:ascii="Calibri" w:eastAsiaTheme="majorEastAsia" w:hAnsi="Calibri" w:cs="Calibri"/>
          <w:b/>
          <w:bCs/>
          <w:color w:val="215868" w:themeColor="accent5" w:themeShade="80"/>
          <w:sz w:val="28"/>
          <w:szCs w:val="26"/>
        </w:rPr>
      </w:pPr>
      <w:r w:rsidRPr="00362FFA">
        <w:rPr>
          <w:rFonts w:ascii="Calibri" w:eastAsiaTheme="majorEastAsia" w:hAnsi="Calibri" w:cs="Calibri"/>
          <w:b/>
          <w:bCs/>
          <w:color w:val="215868" w:themeColor="accent5" w:themeShade="80"/>
          <w:sz w:val="28"/>
          <w:szCs w:val="26"/>
        </w:rPr>
        <w:t>1. Используйте ось правильно</w:t>
      </w:r>
    </w:p>
    <w:p w:rsidR="00812064" w:rsidRPr="00986C62" w:rsidRDefault="00812064" w:rsidP="00812064">
      <w:pPr>
        <w:spacing w:after="0"/>
        <w:jc w:val="center"/>
        <w:rPr>
          <w:rFonts w:ascii="Calibri" w:hAnsi="Calibri" w:cs="Calibri"/>
          <w:bCs/>
        </w:rPr>
      </w:pPr>
      <w:r w:rsidRPr="00986C62">
        <w:rPr>
          <w:rFonts w:ascii="Calibri" w:hAnsi="Calibri" w:cs="Calibri"/>
          <w:bCs/>
          <w:noProof/>
          <w:lang w:eastAsia="ru-RU"/>
        </w:rPr>
        <w:drawing>
          <wp:inline distT="0" distB="0" distL="0" distR="0">
            <wp:extent cx="3743325" cy="4362450"/>
            <wp:effectExtent l="19050" t="0" r="9525" b="0"/>
            <wp:docPr id="91" name="Рисунок 28"/>
            <wp:cNvGraphicFramePr/>
            <a:graphic xmlns:a="http://schemas.openxmlformats.org/drawingml/2006/main">
              <a:graphicData uri="http://schemas.openxmlformats.org/drawingml/2006/picture">
                <pic:pic xmlns:pic="http://schemas.openxmlformats.org/drawingml/2006/picture">
                  <pic:nvPicPr>
                    <pic:cNvPr id="8" name="Изображение 4"/>
                    <pic:cNvPicPr>
                      <a:picLocks noChangeAspect="1"/>
                    </pic:cNvPicPr>
                  </pic:nvPicPr>
                  <pic:blipFill rotWithShape="1">
                    <a:blip r:embed="rId144"/>
                    <a:srcRect l="54926" t="5937" r="915" b="6968"/>
                    <a:stretch/>
                  </pic:blipFill>
                  <pic:spPr>
                    <a:xfrm>
                      <a:off x="0" y="0"/>
                      <a:ext cx="3744911" cy="4364298"/>
                    </a:xfrm>
                    <a:prstGeom prst="rect">
                      <a:avLst/>
                    </a:prstGeom>
                  </pic:spPr>
                </pic:pic>
              </a:graphicData>
            </a:graphic>
          </wp:inline>
        </w:drawing>
      </w:r>
    </w:p>
    <w:p w:rsidR="00812064" w:rsidRPr="00986C62" w:rsidRDefault="00AF0680" w:rsidP="00FC634B">
      <w:pPr>
        <w:spacing w:after="0"/>
        <w:ind w:firstLine="709"/>
        <w:rPr>
          <w:rFonts w:ascii="Calibri" w:hAnsi="Calibri" w:cs="Calibri"/>
          <w:bCs/>
        </w:rPr>
      </w:pPr>
      <w:r w:rsidRPr="00986C62">
        <w:rPr>
          <w:rFonts w:ascii="Calibri" w:hAnsi="Calibri" w:cs="Calibri"/>
          <w:bCs/>
        </w:rPr>
        <w:t>Если какое-то значение</w:t>
      </w:r>
      <w:r w:rsidR="00812064" w:rsidRPr="00986C62">
        <w:rPr>
          <w:rFonts w:ascii="Calibri" w:hAnsi="Calibri" w:cs="Calibri"/>
          <w:bCs/>
        </w:rPr>
        <w:t xml:space="preserve"> слишком </w:t>
      </w:r>
      <w:r w:rsidR="005B54B0" w:rsidRPr="00986C62">
        <w:rPr>
          <w:rFonts w:ascii="Calibri" w:hAnsi="Calibri" w:cs="Calibri"/>
          <w:bCs/>
        </w:rPr>
        <w:t xml:space="preserve">велико, </w:t>
      </w:r>
      <w:r w:rsidRPr="00986C62">
        <w:rPr>
          <w:rFonts w:ascii="Calibri" w:hAnsi="Calibri" w:cs="Calibri"/>
          <w:bCs/>
        </w:rPr>
        <w:t xml:space="preserve"> добавьте масштабирующуюдиаграмму</w:t>
      </w:r>
      <w:r w:rsidR="00812064" w:rsidRPr="00986C62">
        <w:rPr>
          <w:rFonts w:ascii="Calibri" w:hAnsi="Calibri" w:cs="Calibri"/>
          <w:bCs/>
        </w:rPr>
        <w:t>.</w:t>
      </w:r>
    </w:p>
    <w:p w:rsidR="00812064" w:rsidRPr="00986C62" w:rsidRDefault="00812064" w:rsidP="00FC634B">
      <w:pPr>
        <w:spacing w:after="0"/>
        <w:ind w:firstLine="709"/>
        <w:rPr>
          <w:rFonts w:ascii="Calibri" w:hAnsi="Calibri" w:cs="Calibri"/>
          <w:bCs/>
        </w:rPr>
      </w:pPr>
      <w:r w:rsidRPr="00986C62">
        <w:rPr>
          <w:rFonts w:ascii="Calibri" w:hAnsi="Calibri" w:cs="Calibri"/>
          <w:bCs/>
        </w:rPr>
        <w:t xml:space="preserve">Не удаляйте из </w:t>
      </w:r>
      <w:r w:rsidR="00AF0680" w:rsidRPr="00986C62">
        <w:rPr>
          <w:rFonts w:ascii="Calibri" w:hAnsi="Calibri" w:cs="Calibri"/>
          <w:bCs/>
        </w:rPr>
        <w:t>диаграммы</w:t>
      </w:r>
      <w:r w:rsidRPr="00986C62">
        <w:rPr>
          <w:rFonts w:ascii="Calibri" w:hAnsi="Calibri" w:cs="Calibri"/>
          <w:bCs/>
        </w:rPr>
        <w:t xml:space="preserve"> пустые значения.</w:t>
      </w:r>
    </w:p>
    <w:p w:rsidR="00812064" w:rsidRPr="00362FFA" w:rsidRDefault="00812064" w:rsidP="00362FFA">
      <w:pPr>
        <w:spacing w:before="200" w:after="200"/>
        <w:ind w:firstLine="709"/>
        <w:jc w:val="both"/>
        <w:rPr>
          <w:rFonts w:ascii="Calibri" w:eastAsiaTheme="majorEastAsia" w:hAnsi="Calibri" w:cs="Calibri"/>
          <w:b/>
          <w:bCs/>
          <w:color w:val="215868" w:themeColor="accent5" w:themeShade="80"/>
          <w:sz w:val="28"/>
          <w:szCs w:val="26"/>
        </w:rPr>
      </w:pPr>
      <w:r w:rsidRPr="00362FFA">
        <w:rPr>
          <w:rFonts w:ascii="Calibri" w:eastAsiaTheme="majorEastAsia" w:hAnsi="Calibri" w:cs="Calibri"/>
          <w:b/>
          <w:bCs/>
          <w:color w:val="215868" w:themeColor="accent5" w:themeShade="80"/>
          <w:sz w:val="28"/>
          <w:szCs w:val="26"/>
        </w:rPr>
        <w:t xml:space="preserve">2. </w:t>
      </w:r>
      <w:r w:rsidR="00FC634B" w:rsidRPr="00362FFA">
        <w:rPr>
          <w:rFonts w:ascii="Calibri" w:eastAsiaTheme="majorEastAsia" w:hAnsi="Calibri" w:cs="Calibri"/>
          <w:b/>
          <w:bCs/>
          <w:color w:val="215868" w:themeColor="accent5" w:themeShade="80"/>
          <w:sz w:val="28"/>
          <w:szCs w:val="26"/>
        </w:rPr>
        <w:t>Упрощайте незначимую информацию</w:t>
      </w:r>
    </w:p>
    <w:p w:rsidR="00812064" w:rsidRPr="00986C62" w:rsidRDefault="002618BA" w:rsidP="00812064">
      <w:pPr>
        <w:spacing w:after="0"/>
        <w:jc w:val="center"/>
        <w:rPr>
          <w:rFonts w:ascii="Calibri" w:hAnsi="Calibri" w:cs="Calibri"/>
          <w:b/>
          <w:bCs/>
        </w:rPr>
      </w:pPr>
      <w:r w:rsidRPr="002618BA">
        <w:rPr>
          <w:rFonts w:ascii="Calibri" w:hAnsi="Calibri" w:cs="Calibri"/>
          <w:b/>
          <w:bCs/>
          <w:noProof/>
          <w:lang w:eastAsia="ru-RU"/>
        </w:rPr>
        <w:drawing>
          <wp:inline distT="0" distB="0" distL="0" distR="0">
            <wp:extent cx="3919993" cy="2107063"/>
            <wp:effectExtent l="19050" t="0" r="4307" b="0"/>
            <wp:docPr id="17" name="Рисунок 3"/>
            <wp:cNvGraphicFramePr/>
            <a:graphic xmlns:a="http://schemas.openxmlformats.org/drawingml/2006/main">
              <a:graphicData uri="http://schemas.openxmlformats.org/drawingml/2006/picture">
                <pic:pic xmlns:pic="http://schemas.openxmlformats.org/drawingml/2006/picture">
                  <pic:nvPicPr>
                    <pic:cNvPr id="10" name="Picture 3"/>
                    <pic:cNvPicPr>
                      <a:picLocks noChangeAspect="1"/>
                    </pic:cNvPicPr>
                  </pic:nvPicPr>
                  <pic:blipFill>
                    <a:blip r:embed="rId145"/>
                    <a:stretch>
                      <a:fillRect/>
                    </a:stretch>
                  </pic:blipFill>
                  <pic:spPr>
                    <a:xfrm>
                      <a:off x="0" y="0"/>
                      <a:ext cx="3925918" cy="2110248"/>
                    </a:xfrm>
                    <a:prstGeom prst="rect">
                      <a:avLst/>
                    </a:prstGeom>
                  </pic:spPr>
                </pic:pic>
              </a:graphicData>
            </a:graphic>
          </wp:inline>
        </w:drawing>
      </w:r>
    </w:p>
    <w:p w:rsidR="00812064" w:rsidRPr="00986C62" w:rsidRDefault="00812064" w:rsidP="00FC634B">
      <w:pPr>
        <w:spacing w:after="0"/>
        <w:ind w:firstLine="709"/>
        <w:jc w:val="both"/>
        <w:rPr>
          <w:rFonts w:ascii="Calibri" w:hAnsi="Calibri" w:cs="Calibri"/>
          <w:bCs/>
        </w:rPr>
      </w:pPr>
      <w:r w:rsidRPr="00986C62">
        <w:rPr>
          <w:rFonts w:ascii="Calibri" w:hAnsi="Calibri" w:cs="Calibri"/>
          <w:bCs/>
        </w:rPr>
        <w:t xml:space="preserve">«Просеивайте» информацию. Отражайте на слайде только </w:t>
      </w:r>
      <w:r w:rsidR="00D429E7" w:rsidRPr="00986C62">
        <w:rPr>
          <w:rFonts w:ascii="Calibri" w:hAnsi="Calibri" w:cs="Calibri"/>
          <w:bCs/>
        </w:rPr>
        <w:t>то, что</w:t>
      </w:r>
      <w:r w:rsidRPr="00986C62">
        <w:rPr>
          <w:rFonts w:ascii="Calibri" w:hAnsi="Calibri" w:cs="Calibri"/>
          <w:bCs/>
        </w:rPr>
        <w:t xml:space="preserve"> действительно важно сообщить.</w:t>
      </w:r>
    </w:p>
    <w:p w:rsidR="008E7F7F" w:rsidRDefault="008E7F7F" w:rsidP="00812064">
      <w:pPr>
        <w:spacing w:after="0"/>
        <w:rPr>
          <w:rFonts w:ascii="Calibri" w:hAnsi="Calibri" w:cs="Calibri"/>
          <w:b/>
          <w:bCs/>
          <w:sz w:val="16"/>
          <w:szCs w:val="16"/>
        </w:rPr>
      </w:pPr>
      <w:r>
        <w:rPr>
          <w:rFonts w:ascii="Calibri" w:hAnsi="Calibri" w:cs="Calibri"/>
          <w:b/>
          <w:bCs/>
          <w:sz w:val="16"/>
          <w:szCs w:val="16"/>
        </w:rPr>
        <w:br w:type="page"/>
      </w:r>
    </w:p>
    <w:p w:rsidR="00812064" w:rsidRPr="00362FFA" w:rsidRDefault="00812064" w:rsidP="008E798B">
      <w:pPr>
        <w:spacing w:before="0" w:after="200"/>
        <w:ind w:firstLine="709"/>
        <w:jc w:val="both"/>
        <w:rPr>
          <w:rFonts w:ascii="Calibri" w:eastAsiaTheme="majorEastAsia" w:hAnsi="Calibri" w:cs="Calibri"/>
          <w:b/>
          <w:bCs/>
          <w:color w:val="215868" w:themeColor="accent5" w:themeShade="80"/>
          <w:sz w:val="28"/>
          <w:szCs w:val="26"/>
        </w:rPr>
      </w:pPr>
      <w:r w:rsidRPr="00362FFA">
        <w:rPr>
          <w:rFonts w:ascii="Calibri" w:eastAsiaTheme="majorEastAsia" w:hAnsi="Calibri" w:cs="Calibri"/>
          <w:b/>
          <w:bCs/>
          <w:color w:val="215868" w:themeColor="accent5" w:themeShade="80"/>
          <w:sz w:val="28"/>
          <w:szCs w:val="26"/>
        </w:rPr>
        <w:t>3. Постарайтесь избавиться о</w:t>
      </w:r>
      <w:r w:rsidR="00FF232B" w:rsidRPr="00362FFA">
        <w:rPr>
          <w:rFonts w:ascii="Calibri" w:eastAsiaTheme="majorEastAsia" w:hAnsi="Calibri" w:cs="Calibri"/>
          <w:b/>
          <w:bCs/>
          <w:color w:val="215868" w:themeColor="accent5" w:themeShade="80"/>
          <w:sz w:val="28"/>
          <w:szCs w:val="26"/>
        </w:rPr>
        <w:t>т легенды. Легенда – это часть диа</w:t>
      </w:r>
      <w:r w:rsidR="00AF0680" w:rsidRPr="00362FFA">
        <w:rPr>
          <w:rFonts w:ascii="Calibri" w:eastAsiaTheme="majorEastAsia" w:hAnsi="Calibri" w:cs="Calibri"/>
          <w:b/>
          <w:bCs/>
          <w:color w:val="215868" w:themeColor="accent5" w:themeShade="80"/>
          <w:sz w:val="28"/>
          <w:szCs w:val="26"/>
        </w:rPr>
        <w:t>граммы</w:t>
      </w:r>
      <w:r w:rsidRPr="00362FFA">
        <w:rPr>
          <w:rFonts w:ascii="Calibri" w:eastAsiaTheme="majorEastAsia" w:hAnsi="Calibri" w:cs="Calibri"/>
          <w:b/>
          <w:bCs/>
          <w:color w:val="215868" w:themeColor="accent5" w:themeShade="80"/>
          <w:sz w:val="28"/>
          <w:szCs w:val="26"/>
        </w:rPr>
        <w:t>!</w:t>
      </w:r>
    </w:p>
    <w:p w:rsidR="00812064" w:rsidRPr="00986C62" w:rsidRDefault="002618BA" w:rsidP="00812064">
      <w:pPr>
        <w:spacing w:after="0"/>
        <w:jc w:val="center"/>
        <w:rPr>
          <w:rFonts w:ascii="Calibri" w:hAnsi="Calibri" w:cs="Calibri"/>
          <w:b/>
          <w:bCs/>
        </w:rPr>
      </w:pPr>
      <w:r>
        <w:rPr>
          <w:rFonts w:ascii="Calibri" w:hAnsi="Calibri" w:cs="Calibri"/>
          <w:b/>
          <w:bCs/>
          <w:noProof/>
          <w:lang w:eastAsia="ru-RU"/>
        </w:rPr>
        <w:drawing>
          <wp:inline distT="0" distB="0" distL="0" distR="0">
            <wp:extent cx="5687538" cy="1995778"/>
            <wp:effectExtent l="19050" t="0" r="8412" b="0"/>
            <wp:docPr id="30"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46"/>
                    <a:srcRect l="14599" t="25050" r="1551" b="27879"/>
                    <a:stretch>
                      <a:fillRect/>
                    </a:stretch>
                  </pic:blipFill>
                  <pic:spPr bwMode="auto">
                    <a:xfrm>
                      <a:off x="0" y="0"/>
                      <a:ext cx="5690930" cy="1996968"/>
                    </a:xfrm>
                    <a:prstGeom prst="rect">
                      <a:avLst/>
                    </a:prstGeom>
                    <a:noFill/>
                    <a:ln w="9525">
                      <a:noFill/>
                      <a:miter lim="800000"/>
                      <a:headEnd/>
                      <a:tailEnd/>
                    </a:ln>
                  </pic:spPr>
                </pic:pic>
              </a:graphicData>
            </a:graphic>
          </wp:inline>
        </w:drawing>
      </w:r>
    </w:p>
    <w:p w:rsidR="00812064" w:rsidRPr="00986C62" w:rsidRDefault="00812064" w:rsidP="00FC634B">
      <w:pPr>
        <w:ind w:firstLine="709"/>
        <w:rPr>
          <w:rFonts w:ascii="Calibri" w:hAnsi="Calibri" w:cs="Calibri"/>
          <w:bCs/>
        </w:rPr>
      </w:pPr>
      <w:r w:rsidRPr="00986C62">
        <w:rPr>
          <w:rFonts w:ascii="Calibri" w:hAnsi="Calibri" w:cs="Calibri"/>
          <w:bCs/>
        </w:rPr>
        <w:t>Надписывайте линии.</w:t>
      </w:r>
    </w:p>
    <w:p w:rsidR="00812064" w:rsidRPr="00986C62" w:rsidRDefault="00812064" w:rsidP="00FC634B">
      <w:pPr>
        <w:ind w:firstLine="709"/>
        <w:rPr>
          <w:rFonts w:ascii="Calibri" w:hAnsi="Calibri" w:cs="Calibri"/>
          <w:bCs/>
        </w:rPr>
      </w:pPr>
      <w:r w:rsidRPr="00986C62">
        <w:rPr>
          <w:rFonts w:ascii="Calibri" w:hAnsi="Calibri" w:cs="Calibri"/>
          <w:bCs/>
        </w:rPr>
        <w:t>Поворачивайте столбцы с длинными названиями категорий.</w:t>
      </w:r>
    </w:p>
    <w:p w:rsidR="00812064" w:rsidRPr="00986C62" w:rsidRDefault="00812064" w:rsidP="00FC634B">
      <w:pPr>
        <w:ind w:firstLine="709"/>
        <w:rPr>
          <w:rFonts w:ascii="Calibri" w:hAnsi="Calibri" w:cs="Calibri"/>
          <w:bCs/>
        </w:rPr>
      </w:pPr>
      <w:r w:rsidRPr="00986C62">
        <w:rPr>
          <w:rFonts w:ascii="Calibri" w:hAnsi="Calibri" w:cs="Calibri"/>
          <w:bCs/>
        </w:rPr>
        <w:t>Пишите значения прямо на столбиках.</w:t>
      </w:r>
    </w:p>
    <w:p w:rsidR="00812064" w:rsidRPr="00362FFA" w:rsidRDefault="00812064" w:rsidP="00362FFA">
      <w:pPr>
        <w:spacing w:before="200" w:after="200"/>
        <w:ind w:firstLine="709"/>
        <w:jc w:val="both"/>
        <w:rPr>
          <w:rFonts w:ascii="Calibri" w:eastAsiaTheme="majorEastAsia" w:hAnsi="Calibri" w:cs="Calibri"/>
          <w:b/>
          <w:bCs/>
          <w:color w:val="215868" w:themeColor="accent5" w:themeShade="80"/>
          <w:sz w:val="28"/>
          <w:szCs w:val="26"/>
        </w:rPr>
      </w:pPr>
      <w:r w:rsidRPr="00362FFA">
        <w:rPr>
          <w:rFonts w:ascii="Calibri" w:eastAsiaTheme="majorEastAsia" w:hAnsi="Calibri" w:cs="Calibri"/>
          <w:b/>
          <w:bCs/>
          <w:color w:val="215868" w:themeColor="accent5" w:themeShade="80"/>
          <w:sz w:val="28"/>
          <w:szCs w:val="26"/>
        </w:rPr>
        <w:t xml:space="preserve">4. Проверка </w:t>
      </w:r>
      <w:r w:rsidR="00AF0680" w:rsidRPr="00362FFA">
        <w:rPr>
          <w:rFonts w:ascii="Calibri" w:eastAsiaTheme="majorEastAsia" w:hAnsi="Calibri" w:cs="Calibri"/>
          <w:b/>
          <w:bCs/>
          <w:color w:val="215868" w:themeColor="accent5" w:themeShade="80"/>
          <w:sz w:val="28"/>
          <w:szCs w:val="26"/>
        </w:rPr>
        <w:t>диаграммы</w:t>
      </w:r>
      <w:r w:rsidR="00FC634B" w:rsidRPr="00362FFA">
        <w:rPr>
          <w:rFonts w:ascii="Calibri" w:eastAsiaTheme="majorEastAsia" w:hAnsi="Calibri" w:cs="Calibri"/>
          <w:b/>
          <w:bCs/>
          <w:color w:val="215868" w:themeColor="accent5" w:themeShade="80"/>
          <w:sz w:val="28"/>
          <w:szCs w:val="26"/>
        </w:rPr>
        <w:t>: подслеповатый тест</w:t>
      </w:r>
    </w:p>
    <w:p w:rsidR="00812064" w:rsidRPr="00986C62" w:rsidRDefault="00812064" w:rsidP="00812064">
      <w:pPr>
        <w:spacing w:after="0"/>
        <w:jc w:val="center"/>
        <w:rPr>
          <w:rFonts w:ascii="Calibri" w:hAnsi="Calibri" w:cs="Calibri"/>
          <w:b/>
          <w:bCs/>
        </w:rPr>
      </w:pPr>
      <w:r w:rsidRPr="00986C62">
        <w:rPr>
          <w:rFonts w:ascii="Calibri" w:hAnsi="Calibri" w:cs="Calibri"/>
          <w:b/>
          <w:bCs/>
          <w:noProof/>
          <w:lang w:eastAsia="ru-RU"/>
        </w:rPr>
        <w:drawing>
          <wp:inline distT="0" distB="0" distL="0" distR="0">
            <wp:extent cx="2924175" cy="2514600"/>
            <wp:effectExtent l="19050" t="0" r="0" b="0"/>
            <wp:docPr id="94" name="Рисунок 31"/>
            <wp:cNvGraphicFramePr/>
            <a:graphic xmlns:a="http://schemas.openxmlformats.org/drawingml/2006/main">
              <a:graphicData uri="http://schemas.openxmlformats.org/drawingml/2006/picture">
                <pic:pic xmlns:pic="http://schemas.openxmlformats.org/drawingml/2006/picture">
                  <pic:nvPicPr>
                    <pic:cNvPr id="8" name="Изображение 3"/>
                    <pic:cNvPicPr>
                      <a:picLocks noChangeAspect="1"/>
                    </pic:cNvPicPr>
                  </pic:nvPicPr>
                  <pic:blipFill rotWithShape="1">
                    <a:blip r:embed="rId147"/>
                    <a:srcRect l="55042" t="7248" r="-762"/>
                    <a:stretch/>
                  </pic:blipFill>
                  <pic:spPr>
                    <a:xfrm>
                      <a:off x="0" y="0"/>
                      <a:ext cx="2925753" cy="2515957"/>
                    </a:xfrm>
                    <a:prstGeom prst="rect">
                      <a:avLst/>
                    </a:prstGeom>
                  </pic:spPr>
                </pic:pic>
              </a:graphicData>
            </a:graphic>
          </wp:inline>
        </w:drawing>
      </w:r>
    </w:p>
    <w:p w:rsidR="00812064" w:rsidRDefault="00812064" w:rsidP="00FC634B">
      <w:pPr>
        <w:ind w:firstLine="709"/>
        <w:rPr>
          <w:rFonts w:ascii="Calibri" w:hAnsi="Calibri" w:cs="Calibri"/>
          <w:bCs/>
        </w:rPr>
      </w:pPr>
      <w:r w:rsidRPr="00986C62">
        <w:rPr>
          <w:rFonts w:ascii="Calibri" w:hAnsi="Calibri" w:cs="Calibri"/>
          <w:bCs/>
        </w:rPr>
        <w:t>Прищурьтесь. Какие элементы притягивают больше всего внимания?Правильно ли сгруппированы элементы?</w:t>
      </w:r>
      <w:r w:rsidR="00D429E7" w:rsidRPr="00986C62">
        <w:rPr>
          <w:rFonts w:ascii="Calibri" w:hAnsi="Calibri" w:cs="Calibri"/>
          <w:bCs/>
        </w:rPr>
        <w:t xml:space="preserve"> Проверяйте и </w:t>
      </w:r>
      <w:r w:rsidRPr="00986C62">
        <w:rPr>
          <w:rFonts w:ascii="Calibri" w:hAnsi="Calibri" w:cs="Calibri"/>
          <w:bCs/>
        </w:rPr>
        <w:t xml:space="preserve"> корректируйте.</w:t>
      </w:r>
    </w:p>
    <w:p w:rsidR="00812064" w:rsidRPr="00362FFA" w:rsidRDefault="00812064" w:rsidP="00362FFA">
      <w:pPr>
        <w:spacing w:before="200" w:after="200"/>
        <w:ind w:firstLine="709"/>
        <w:jc w:val="both"/>
        <w:rPr>
          <w:rFonts w:ascii="Calibri" w:eastAsiaTheme="majorEastAsia" w:hAnsi="Calibri" w:cs="Calibri"/>
          <w:b/>
          <w:bCs/>
          <w:color w:val="215868" w:themeColor="accent5" w:themeShade="80"/>
          <w:sz w:val="28"/>
          <w:szCs w:val="26"/>
        </w:rPr>
      </w:pPr>
      <w:r w:rsidRPr="00362FFA">
        <w:rPr>
          <w:rFonts w:ascii="Calibri" w:eastAsiaTheme="majorEastAsia" w:hAnsi="Calibri" w:cs="Calibri"/>
          <w:b/>
          <w:bCs/>
          <w:color w:val="215868" w:themeColor="accent5" w:themeShade="80"/>
          <w:sz w:val="28"/>
          <w:szCs w:val="26"/>
        </w:rPr>
        <w:t>5. Не используй</w:t>
      </w:r>
      <w:r w:rsidR="009720A5" w:rsidRPr="00362FFA">
        <w:rPr>
          <w:rFonts w:ascii="Calibri" w:eastAsiaTheme="majorEastAsia" w:hAnsi="Calibri" w:cs="Calibri"/>
          <w:b/>
          <w:bCs/>
          <w:color w:val="215868" w:themeColor="accent5" w:themeShade="80"/>
          <w:sz w:val="28"/>
          <w:szCs w:val="26"/>
        </w:rPr>
        <w:t>те тре</w:t>
      </w:r>
      <w:r w:rsidR="00FC634B" w:rsidRPr="00362FFA">
        <w:rPr>
          <w:rFonts w:ascii="Calibri" w:eastAsiaTheme="majorEastAsia" w:hAnsi="Calibri" w:cs="Calibri"/>
          <w:b/>
          <w:bCs/>
          <w:color w:val="215868" w:themeColor="accent5" w:themeShade="80"/>
          <w:sz w:val="28"/>
          <w:szCs w:val="26"/>
        </w:rPr>
        <w:t>хмерность</w:t>
      </w:r>
    </w:p>
    <w:p w:rsidR="00812064" w:rsidRPr="00986C62" w:rsidRDefault="00812064" w:rsidP="00812064">
      <w:pPr>
        <w:spacing w:after="0"/>
        <w:jc w:val="center"/>
        <w:rPr>
          <w:rFonts w:ascii="Calibri" w:hAnsi="Calibri" w:cs="Calibri"/>
          <w:b/>
          <w:bCs/>
        </w:rPr>
      </w:pPr>
      <w:r w:rsidRPr="00986C62">
        <w:rPr>
          <w:rFonts w:ascii="Calibri" w:hAnsi="Calibri" w:cs="Calibri"/>
          <w:b/>
          <w:bCs/>
          <w:noProof/>
          <w:lang w:eastAsia="ru-RU"/>
        </w:rPr>
        <w:drawing>
          <wp:inline distT="0" distB="0" distL="0" distR="0">
            <wp:extent cx="5378450" cy="1625600"/>
            <wp:effectExtent l="0" t="0" r="0" b="0"/>
            <wp:docPr id="259" name="Рисунок 448"/>
            <wp:cNvGraphicFramePr/>
            <a:graphic xmlns:a="http://schemas.openxmlformats.org/drawingml/2006/main">
              <a:graphicData uri="http://schemas.openxmlformats.org/drawingml/2006/picture">
                <pic:pic xmlns:pic="http://schemas.openxmlformats.org/drawingml/2006/picture">
                  <pic:nvPicPr>
                    <pic:cNvPr id="12" name="Изображение 4"/>
                    <pic:cNvPicPr>
                      <a:picLocks noChangeAspect="1"/>
                    </pic:cNvPicPr>
                  </pic:nvPicPr>
                  <pic:blipFill>
                    <a:blip r:embed="rId148"/>
                    <a:stretch>
                      <a:fillRect/>
                    </a:stretch>
                  </pic:blipFill>
                  <pic:spPr>
                    <a:xfrm>
                      <a:off x="0" y="0"/>
                      <a:ext cx="5379637" cy="1625959"/>
                    </a:xfrm>
                    <a:prstGeom prst="rect">
                      <a:avLst/>
                    </a:prstGeom>
                  </pic:spPr>
                </pic:pic>
              </a:graphicData>
            </a:graphic>
          </wp:inline>
        </w:drawing>
      </w:r>
    </w:p>
    <w:p w:rsidR="00812064" w:rsidRPr="00986C62" w:rsidRDefault="00812064" w:rsidP="001F1029">
      <w:pPr>
        <w:spacing w:after="0"/>
        <w:ind w:firstLine="709"/>
        <w:jc w:val="both"/>
        <w:rPr>
          <w:rFonts w:ascii="Calibri" w:hAnsi="Calibri" w:cs="Calibri"/>
          <w:bCs/>
        </w:rPr>
      </w:pPr>
      <w:r w:rsidRPr="00986C62">
        <w:rPr>
          <w:rFonts w:ascii="Calibri" w:hAnsi="Calibri" w:cs="Calibri"/>
          <w:bCs/>
        </w:rPr>
        <w:t>Трехмерные диаграммы в большинстве случаев затрудняют и искажают восприятие информации. Трехмерность не добавляет никакой дополнительной информации и только отвлекает от данных.</w:t>
      </w:r>
    </w:p>
    <w:p w:rsidR="001F1029" w:rsidRPr="005C337E" w:rsidRDefault="001F1029" w:rsidP="005C337E">
      <w:pPr>
        <w:spacing w:before="0" w:after="0"/>
        <w:ind w:firstLine="709"/>
        <w:jc w:val="both"/>
        <w:rPr>
          <w:rFonts w:ascii="Calibri" w:eastAsiaTheme="majorEastAsia" w:hAnsi="Calibri" w:cs="Calibri"/>
          <w:b/>
          <w:bCs/>
          <w:color w:val="215868" w:themeColor="accent5" w:themeShade="80"/>
          <w:sz w:val="16"/>
          <w:szCs w:val="16"/>
        </w:rPr>
      </w:pPr>
    </w:p>
    <w:p w:rsidR="00812064" w:rsidRPr="00362FFA" w:rsidRDefault="00812064" w:rsidP="008E798B">
      <w:pPr>
        <w:spacing w:before="0" w:after="200"/>
        <w:ind w:firstLine="709"/>
        <w:jc w:val="both"/>
        <w:rPr>
          <w:rFonts w:ascii="Calibri" w:eastAsiaTheme="majorEastAsia" w:hAnsi="Calibri" w:cs="Calibri"/>
          <w:b/>
          <w:bCs/>
          <w:color w:val="215868" w:themeColor="accent5" w:themeShade="80"/>
          <w:sz w:val="28"/>
          <w:szCs w:val="26"/>
        </w:rPr>
      </w:pPr>
      <w:r w:rsidRPr="00362FFA">
        <w:rPr>
          <w:rFonts w:ascii="Calibri" w:eastAsiaTheme="majorEastAsia" w:hAnsi="Calibri" w:cs="Calibri"/>
          <w:b/>
          <w:bCs/>
          <w:color w:val="215868" w:themeColor="accent5" w:themeShade="80"/>
          <w:sz w:val="28"/>
          <w:szCs w:val="26"/>
        </w:rPr>
        <w:t>6. Не заставляйте зрителя самостоятельно делать значимые к</w:t>
      </w:r>
      <w:r w:rsidR="00FC634B" w:rsidRPr="00362FFA">
        <w:rPr>
          <w:rFonts w:ascii="Calibri" w:eastAsiaTheme="majorEastAsia" w:hAnsi="Calibri" w:cs="Calibri"/>
          <w:b/>
          <w:bCs/>
          <w:color w:val="215868" w:themeColor="accent5" w:themeShade="80"/>
          <w:sz w:val="28"/>
          <w:szCs w:val="26"/>
        </w:rPr>
        <w:t>алькуляции</w:t>
      </w:r>
    </w:p>
    <w:p w:rsidR="00812064" w:rsidRPr="00986C62" w:rsidRDefault="002618BA" w:rsidP="00812064">
      <w:pPr>
        <w:spacing w:after="0"/>
        <w:jc w:val="center"/>
        <w:rPr>
          <w:rFonts w:ascii="Calibri" w:hAnsi="Calibri" w:cs="Calibri"/>
          <w:b/>
          <w:bCs/>
        </w:rPr>
      </w:pPr>
      <w:r>
        <w:rPr>
          <w:rFonts w:ascii="Calibri" w:hAnsi="Calibri" w:cs="Calibri"/>
          <w:b/>
          <w:bCs/>
          <w:noProof/>
          <w:lang w:eastAsia="ru-RU"/>
        </w:rPr>
        <w:drawing>
          <wp:inline distT="0" distB="0" distL="0" distR="0">
            <wp:extent cx="4505849" cy="2545862"/>
            <wp:effectExtent l="19050" t="0" r="9001"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9"/>
                    <a:srcRect l="18522" t="17980" r="9885" b="17337"/>
                    <a:stretch>
                      <a:fillRect/>
                    </a:stretch>
                  </pic:blipFill>
                  <pic:spPr bwMode="auto">
                    <a:xfrm>
                      <a:off x="0" y="0"/>
                      <a:ext cx="4505849" cy="2545862"/>
                    </a:xfrm>
                    <a:prstGeom prst="rect">
                      <a:avLst/>
                    </a:prstGeom>
                    <a:noFill/>
                    <a:ln w="9525">
                      <a:noFill/>
                      <a:miter lim="800000"/>
                      <a:headEnd/>
                      <a:tailEnd/>
                    </a:ln>
                  </pic:spPr>
                </pic:pic>
              </a:graphicData>
            </a:graphic>
          </wp:inline>
        </w:drawing>
      </w:r>
    </w:p>
    <w:p w:rsidR="00812064" w:rsidRDefault="00812064" w:rsidP="00FC634B">
      <w:pPr>
        <w:spacing w:after="0"/>
        <w:ind w:firstLine="709"/>
        <w:jc w:val="both"/>
        <w:rPr>
          <w:rFonts w:ascii="Calibri" w:hAnsi="Calibri" w:cs="Calibri"/>
          <w:bCs/>
        </w:rPr>
      </w:pPr>
      <w:r w:rsidRPr="00986C62">
        <w:rPr>
          <w:rFonts w:ascii="Calibri" w:hAnsi="Calibri" w:cs="Calibri"/>
          <w:bCs/>
        </w:rPr>
        <w:t xml:space="preserve">Если из </w:t>
      </w:r>
      <w:r w:rsidR="00AF0680" w:rsidRPr="00986C62">
        <w:rPr>
          <w:rFonts w:ascii="Calibri" w:hAnsi="Calibri" w:cs="Calibri"/>
          <w:bCs/>
        </w:rPr>
        <w:t>диаграммы</w:t>
      </w:r>
      <w:r w:rsidR="005B54B0" w:rsidRPr="00986C62">
        <w:rPr>
          <w:rFonts w:ascii="Calibri" w:hAnsi="Calibri" w:cs="Calibri"/>
          <w:bCs/>
        </w:rPr>
        <w:t xml:space="preserve"> не очень просто сделать вывод,</w:t>
      </w:r>
      <w:r w:rsidRPr="00986C62">
        <w:rPr>
          <w:rFonts w:ascii="Calibri" w:hAnsi="Calibri" w:cs="Calibri"/>
          <w:bCs/>
        </w:rPr>
        <w:t xml:space="preserve"> постарайтесь сделать предварительные калькуляции и покажите результаты.</w:t>
      </w:r>
    </w:p>
    <w:p w:rsidR="00642708" w:rsidRPr="00642708" w:rsidRDefault="00642708" w:rsidP="00642708">
      <w:pPr>
        <w:spacing w:before="0" w:after="0"/>
        <w:ind w:firstLine="709"/>
        <w:jc w:val="both"/>
        <w:rPr>
          <w:rFonts w:ascii="Calibri" w:eastAsiaTheme="majorEastAsia" w:hAnsi="Calibri" w:cs="Calibri"/>
          <w:b/>
          <w:bCs/>
          <w:color w:val="215868" w:themeColor="accent5" w:themeShade="80"/>
          <w:sz w:val="16"/>
          <w:szCs w:val="16"/>
        </w:rPr>
      </w:pPr>
    </w:p>
    <w:p w:rsidR="00812064" w:rsidRPr="00362FFA" w:rsidRDefault="00812064" w:rsidP="00B83205">
      <w:pPr>
        <w:spacing w:before="200" w:after="200"/>
        <w:ind w:firstLine="709"/>
        <w:jc w:val="both"/>
        <w:rPr>
          <w:rFonts w:ascii="Calibri" w:eastAsiaTheme="majorEastAsia" w:hAnsi="Calibri" w:cs="Calibri"/>
          <w:b/>
          <w:bCs/>
          <w:color w:val="215868" w:themeColor="accent5" w:themeShade="80"/>
          <w:sz w:val="28"/>
          <w:szCs w:val="26"/>
        </w:rPr>
      </w:pPr>
      <w:r w:rsidRPr="00362FFA">
        <w:rPr>
          <w:rFonts w:ascii="Calibri" w:eastAsiaTheme="majorEastAsia" w:hAnsi="Calibri" w:cs="Calibri"/>
          <w:b/>
          <w:bCs/>
          <w:color w:val="215868" w:themeColor="accent5" w:themeShade="80"/>
          <w:sz w:val="28"/>
          <w:szCs w:val="26"/>
        </w:rPr>
        <w:t>7. Не меняйте</w:t>
      </w:r>
      <w:r w:rsidR="00FC634B" w:rsidRPr="00362FFA">
        <w:rPr>
          <w:rFonts w:ascii="Calibri" w:eastAsiaTheme="majorEastAsia" w:hAnsi="Calibri" w:cs="Calibri"/>
          <w:b/>
          <w:bCs/>
          <w:color w:val="215868" w:themeColor="accent5" w:themeShade="80"/>
          <w:sz w:val="28"/>
          <w:szCs w:val="26"/>
        </w:rPr>
        <w:t xml:space="preserve"> оформление по ходу презентации</w:t>
      </w:r>
    </w:p>
    <w:p w:rsidR="00812064" w:rsidRPr="00986C62" w:rsidRDefault="002618BA" w:rsidP="00812064">
      <w:pPr>
        <w:spacing w:after="0"/>
        <w:jc w:val="center"/>
        <w:rPr>
          <w:rFonts w:ascii="Calibri" w:hAnsi="Calibri" w:cs="Calibri"/>
          <w:b/>
          <w:bCs/>
        </w:rPr>
      </w:pPr>
      <w:r w:rsidRPr="002618BA">
        <w:rPr>
          <w:rFonts w:ascii="Calibri" w:hAnsi="Calibri" w:cs="Calibri"/>
          <w:b/>
          <w:bCs/>
          <w:noProof/>
          <w:lang w:eastAsia="ru-RU"/>
        </w:rPr>
        <w:drawing>
          <wp:inline distT="0" distB="0" distL="0" distR="0">
            <wp:extent cx="6152515" cy="2004060"/>
            <wp:effectExtent l="19050" t="0" r="635" b="0"/>
            <wp:docPr id="317952" name="Рисунок 6"/>
            <wp:cNvGraphicFramePr/>
            <a:graphic xmlns:a="http://schemas.openxmlformats.org/drawingml/2006/main">
              <a:graphicData uri="http://schemas.openxmlformats.org/drawingml/2006/picture">
                <pic:pic xmlns:pic="http://schemas.openxmlformats.org/drawingml/2006/picture">
                  <pic:nvPicPr>
                    <pic:cNvPr id="10" name="Picture 12"/>
                    <pic:cNvPicPr>
                      <a:picLocks noChangeAspect="1"/>
                    </pic:cNvPicPr>
                  </pic:nvPicPr>
                  <pic:blipFill>
                    <a:blip r:embed="rId150"/>
                    <a:stretch>
                      <a:fillRect/>
                    </a:stretch>
                  </pic:blipFill>
                  <pic:spPr>
                    <a:xfrm>
                      <a:off x="0" y="0"/>
                      <a:ext cx="6152515" cy="2004060"/>
                    </a:xfrm>
                    <a:prstGeom prst="rect">
                      <a:avLst/>
                    </a:prstGeom>
                  </pic:spPr>
                </pic:pic>
              </a:graphicData>
            </a:graphic>
          </wp:inline>
        </w:drawing>
      </w:r>
    </w:p>
    <w:p w:rsidR="005C337E" w:rsidRDefault="00812064" w:rsidP="00FC634B">
      <w:pPr>
        <w:spacing w:after="0"/>
        <w:ind w:firstLine="709"/>
        <w:jc w:val="both"/>
        <w:rPr>
          <w:rFonts w:ascii="Calibri" w:hAnsi="Calibri" w:cs="Calibri"/>
          <w:bCs/>
        </w:rPr>
      </w:pPr>
      <w:r w:rsidRPr="00986C62">
        <w:rPr>
          <w:rFonts w:ascii="Calibri" w:hAnsi="Calibri" w:cs="Calibri"/>
          <w:bCs/>
        </w:rPr>
        <w:t>На протяжении всей презентацииодни и те же категории элементов должны сохранять свои цвета и особенности оформления.</w:t>
      </w:r>
    </w:p>
    <w:p w:rsidR="002C73D2" w:rsidRDefault="002C73D2" w:rsidP="00FC634B">
      <w:pPr>
        <w:spacing w:after="0"/>
        <w:ind w:firstLine="709"/>
        <w:jc w:val="both"/>
        <w:rPr>
          <w:rFonts w:ascii="Calibri" w:hAnsi="Calibri" w:cs="Calibri"/>
          <w:bCs/>
        </w:rPr>
      </w:pPr>
      <w:r>
        <w:rPr>
          <w:rFonts w:ascii="Calibri" w:hAnsi="Calibri" w:cs="Calibri"/>
          <w:bCs/>
        </w:rPr>
        <w:br w:type="page"/>
      </w:r>
    </w:p>
    <w:p w:rsidR="00812064" w:rsidRPr="00362FFA" w:rsidRDefault="00812064" w:rsidP="008E798B">
      <w:pPr>
        <w:spacing w:before="0" w:after="200"/>
        <w:ind w:firstLine="709"/>
        <w:jc w:val="both"/>
        <w:rPr>
          <w:rFonts w:ascii="Calibri" w:eastAsiaTheme="majorEastAsia" w:hAnsi="Calibri" w:cs="Calibri"/>
          <w:b/>
          <w:bCs/>
          <w:color w:val="215868" w:themeColor="accent5" w:themeShade="80"/>
          <w:sz w:val="28"/>
          <w:szCs w:val="26"/>
        </w:rPr>
      </w:pPr>
      <w:r w:rsidRPr="00362FFA">
        <w:rPr>
          <w:rFonts w:ascii="Calibri" w:eastAsiaTheme="majorEastAsia" w:hAnsi="Calibri" w:cs="Calibri"/>
          <w:b/>
          <w:bCs/>
          <w:color w:val="215868" w:themeColor="accent5" w:themeShade="80"/>
          <w:sz w:val="28"/>
          <w:szCs w:val="26"/>
        </w:rPr>
        <w:t xml:space="preserve">8. Не перегружайте </w:t>
      </w:r>
      <w:r w:rsidR="00AF0680" w:rsidRPr="00362FFA">
        <w:rPr>
          <w:rFonts w:ascii="Calibri" w:eastAsiaTheme="majorEastAsia" w:hAnsi="Calibri" w:cs="Calibri"/>
          <w:b/>
          <w:bCs/>
          <w:color w:val="215868" w:themeColor="accent5" w:themeShade="80"/>
          <w:sz w:val="28"/>
          <w:szCs w:val="26"/>
        </w:rPr>
        <w:t>диаграмму</w:t>
      </w:r>
    </w:p>
    <w:p w:rsidR="00812064" w:rsidRPr="00986C62" w:rsidRDefault="00812064" w:rsidP="00812064">
      <w:pPr>
        <w:spacing w:after="0"/>
        <w:jc w:val="center"/>
        <w:rPr>
          <w:rFonts w:ascii="Calibri" w:hAnsi="Calibri" w:cs="Calibri"/>
          <w:bCs/>
        </w:rPr>
      </w:pPr>
      <w:r w:rsidRPr="00986C62">
        <w:rPr>
          <w:rFonts w:ascii="Calibri" w:hAnsi="Calibri" w:cs="Calibri"/>
          <w:b/>
          <w:bCs/>
          <w:noProof/>
          <w:lang w:eastAsia="ru-RU"/>
        </w:rPr>
        <w:drawing>
          <wp:inline distT="0" distB="0" distL="0" distR="0">
            <wp:extent cx="3683000" cy="2362200"/>
            <wp:effectExtent l="0" t="0" r="0" b="0"/>
            <wp:docPr id="262" name="Рисунок 451"/>
            <wp:cNvGraphicFramePr/>
            <a:graphic xmlns:a="http://schemas.openxmlformats.org/drawingml/2006/main">
              <a:graphicData uri="http://schemas.openxmlformats.org/drawingml/2006/picture">
                <pic:pic xmlns:pic="http://schemas.openxmlformats.org/drawingml/2006/picture">
                  <pic:nvPicPr>
                    <pic:cNvPr id="9" name="Изображение 7"/>
                    <pic:cNvPicPr>
                      <a:picLocks noChangeAspect="1"/>
                    </pic:cNvPicPr>
                  </pic:nvPicPr>
                  <pic:blipFill rotWithShape="1">
                    <a:blip r:embed="rId151"/>
                    <a:srcRect t="11016" r="18456"/>
                    <a:stretch/>
                  </pic:blipFill>
                  <pic:spPr>
                    <a:xfrm>
                      <a:off x="0" y="0"/>
                      <a:ext cx="3683257" cy="2362365"/>
                    </a:xfrm>
                    <a:prstGeom prst="rect">
                      <a:avLst/>
                    </a:prstGeom>
                  </pic:spPr>
                </pic:pic>
              </a:graphicData>
            </a:graphic>
          </wp:inline>
        </w:drawing>
      </w:r>
    </w:p>
    <w:p w:rsidR="00812064" w:rsidRDefault="00812064" w:rsidP="00FC634B">
      <w:pPr>
        <w:spacing w:after="0"/>
        <w:ind w:firstLine="709"/>
        <w:jc w:val="both"/>
        <w:rPr>
          <w:rFonts w:ascii="Calibri" w:hAnsi="Calibri" w:cs="Calibri"/>
          <w:bCs/>
        </w:rPr>
      </w:pPr>
      <w:r w:rsidRPr="00986C62">
        <w:rPr>
          <w:rFonts w:ascii="Calibri" w:hAnsi="Calibri" w:cs="Calibri"/>
          <w:bCs/>
        </w:rPr>
        <w:t>Не «замусоривайте»</w:t>
      </w:r>
      <w:r w:rsidR="00C04B38">
        <w:rPr>
          <w:rFonts w:ascii="Calibri" w:hAnsi="Calibri" w:cs="Calibri"/>
          <w:bCs/>
        </w:rPr>
        <w:t xml:space="preserve"> </w:t>
      </w:r>
      <w:r w:rsidR="00AF0680" w:rsidRPr="00986C62">
        <w:rPr>
          <w:rFonts w:ascii="Calibri" w:hAnsi="Calibri" w:cs="Calibri"/>
          <w:bCs/>
        </w:rPr>
        <w:t>диаграмму</w:t>
      </w:r>
      <w:r w:rsidRPr="00986C62">
        <w:rPr>
          <w:rFonts w:ascii="Calibri" w:hAnsi="Calibri" w:cs="Calibri"/>
          <w:bCs/>
        </w:rPr>
        <w:t xml:space="preserve"> ненужными элементами. Это не дает </w:t>
      </w:r>
      <w:r w:rsidR="00D429E7" w:rsidRPr="00986C62">
        <w:rPr>
          <w:rFonts w:ascii="Calibri" w:hAnsi="Calibri" w:cs="Calibri"/>
          <w:bCs/>
        </w:rPr>
        <w:t>возможности</w:t>
      </w:r>
      <w:r w:rsidR="005B54B0" w:rsidRPr="00986C62">
        <w:rPr>
          <w:rFonts w:ascii="Calibri" w:hAnsi="Calibri" w:cs="Calibri"/>
          <w:bCs/>
        </w:rPr>
        <w:t xml:space="preserve"> нормально ее</w:t>
      </w:r>
      <w:r w:rsidRPr="00986C62">
        <w:rPr>
          <w:rFonts w:ascii="Calibri" w:hAnsi="Calibri" w:cs="Calibri"/>
          <w:bCs/>
        </w:rPr>
        <w:t xml:space="preserve"> анализировать.</w:t>
      </w:r>
    </w:p>
    <w:p w:rsidR="00642708" w:rsidRPr="00642708" w:rsidRDefault="00642708" w:rsidP="00642708">
      <w:pPr>
        <w:spacing w:before="0" w:after="0"/>
        <w:ind w:firstLine="709"/>
        <w:jc w:val="both"/>
        <w:rPr>
          <w:rFonts w:ascii="Calibri" w:eastAsiaTheme="majorEastAsia" w:hAnsi="Calibri" w:cs="Calibri"/>
          <w:b/>
          <w:bCs/>
          <w:color w:val="215868" w:themeColor="accent5" w:themeShade="80"/>
          <w:sz w:val="16"/>
          <w:szCs w:val="16"/>
        </w:rPr>
      </w:pPr>
    </w:p>
    <w:p w:rsidR="00C04B38" w:rsidRPr="00362FFA" w:rsidRDefault="00812064" w:rsidP="00362FFA">
      <w:pPr>
        <w:spacing w:before="200" w:after="200"/>
        <w:ind w:firstLine="709"/>
        <w:jc w:val="both"/>
        <w:rPr>
          <w:rFonts w:ascii="Calibri" w:eastAsiaTheme="majorEastAsia" w:hAnsi="Calibri" w:cs="Calibri"/>
          <w:b/>
          <w:bCs/>
          <w:color w:val="215868" w:themeColor="accent5" w:themeShade="80"/>
          <w:sz w:val="28"/>
          <w:szCs w:val="26"/>
        </w:rPr>
      </w:pPr>
      <w:r w:rsidRPr="00362FFA">
        <w:rPr>
          <w:rFonts w:ascii="Calibri" w:eastAsiaTheme="majorEastAsia" w:hAnsi="Calibri" w:cs="Calibri"/>
          <w:b/>
          <w:bCs/>
          <w:color w:val="215868" w:themeColor="accent5" w:themeShade="80"/>
          <w:sz w:val="28"/>
          <w:szCs w:val="26"/>
        </w:rPr>
        <w:t>9. Постара</w:t>
      </w:r>
      <w:r w:rsidR="00AB530E" w:rsidRPr="00362FFA">
        <w:rPr>
          <w:rFonts w:ascii="Calibri" w:eastAsiaTheme="majorEastAsia" w:hAnsi="Calibri" w:cs="Calibri"/>
          <w:b/>
          <w:bCs/>
          <w:color w:val="215868" w:themeColor="accent5" w:themeShade="80"/>
          <w:sz w:val="28"/>
          <w:szCs w:val="26"/>
        </w:rPr>
        <w:t>йтесь не использовать более</w:t>
      </w:r>
      <w:r w:rsidRPr="00362FFA">
        <w:rPr>
          <w:rFonts w:ascii="Calibri" w:eastAsiaTheme="majorEastAsia" w:hAnsi="Calibri" w:cs="Calibri"/>
          <w:b/>
          <w:bCs/>
          <w:color w:val="215868" w:themeColor="accent5" w:themeShade="80"/>
          <w:sz w:val="28"/>
          <w:szCs w:val="26"/>
        </w:rPr>
        <w:t xml:space="preserve"> 5-6 цветов</w:t>
      </w:r>
    </w:p>
    <w:p w:rsidR="00C04B38" w:rsidRDefault="00C04B38" w:rsidP="00C04B38">
      <w:pPr>
        <w:spacing w:after="0"/>
        <w:ind w:firstLine="709"/>
        <w:jc w:val="both"/>
        <w:rPr>
          <w:rFonts w:ascii="Calibri" w:hAnsi="Calibri" w:cs="Calibri"/>
          <w:bCs/>
        </w:rPr>
      </w:pPr>
      <w:r w:rsidRPr="00C04B38">
        <w:rPr>
          <w:rFonts w:ascii="Calibri" w:hAnsi="Calibri" w:cs="Calibri"/>
          <w:bCs/>
        </w:rPr>
        <w:t>При оформлении блоков инфоцентра нужно придерживаться одного стиля. Цветовая схема должна содержать не более трех основных цветов (конечно, возможны исключения): </w:t>
      </w:r>
      <w:r w:rsidRPr="00C04B38">
        <w:rPr>
          <w:rFonts w:ascii="Calibri" w:hAnsi="Calibri" w:cs="Calibri"/>
          <w:bCs/>
          <w:iCs/>
        </w:rPr>
        <w:t>фон</w:t>
      </w:r>
      <w:r w:rsidRPr="00C04B38">
        <w:rPr>
          <w:rFonts w:ascii="Calibri" w:hAnsi="Calibri" w:cs="Calibri"/>
          <w:bCs/>
        </w:rPr>
        <w:t> — </w:t>
      </w:r>
      <w:r w:rsidRPr="00C04B38">
        <w:rPr>
          <w:rFonts w:ascii="Calibri" w:hAnsi="Calibri" w:cs="Calibri"/>
          <w:bCs/>
          <w:iCs/>
        </w:rPr>
        <w:t>заголовок</w:t>
      </w:r>
      <w:r w:rsidRPr="00C04B38">
        <w:rPr>
          <w:rFonts w:ascii="Calibri" w:hAnsi="Calibri" w:cs="Calibri"/>
          <w:bCs/>
        </w:rPr>
        <w:t> — </w:t>
      </w:r>
      <w:r w:rsidRPr="00C04B38">
        <w:rPr>
          <w:rFonts w:ascii="Calibri" w:hAnsi="Calibri" w:cs="Calibri"/>
          <w:bCs/>
          <w:iCs/>
        </w:rPr>
        <w:t>основной</w:t>
      </w:r>
      <w:r w:rsidRPr="00C04B38">
        <w:rPr>
          <w:rFonts w:ascii="Calibri" w:hAnsi="Calibri" w:cs="Calibri"/>
          <w:bCs/>
        </w:rPr>
        <w:t> </w:t>
      </w:r>
      <w:r w:rsidRPr="00C04B38">
        <w:rPr>
          <w:rFonts w:ascii="Calibri" w:hAnsi="Calibri" w:cs="Calibri"/>
          <w:bCs/>
          <w:iCs/>
        </w:rPr>
        <w:t>текст</w:t>
      </w:r>
      <w:r w:rsidRPr="00C04B38">
        <w:rPr>
          <w:rFonts w:ascii="Calibri" w:hAnsi="Calibri" w:cs="Calibri"/>
          <w:bCs/>
        </w:rPr>
        <w:t>.</w:t>
      </w:r>
    </w:p>
    <w:p w:rsidR="00693FE2" w:rsidRPr="00C04B38" w:rsidRDefault="00693FE2" w:rsidP="00C04B38">
      <w:pPr>
        <w:spacing w:after="0"/>
        <w:ind w:firstLine="709"/>
        <w:jc w:val="both"/>
        <w:rPr>
          <w:rFonts w:ascii="Calibri" w:hAnsi="Calibri" w:cs="Calibri"/>
          <w:bCs/>
        </w:rPr>
      </w:pPr>
    </w:p>
    <w:p w:rsidR="00F831C6" w:rsidRPr="00986C62" w:rsidRDefault="00C04B38" w:rsidP="00C04B38">
      <w:pPr>
        <w:spacing w:after="0"/>
        <w:ind w:firstLine="709"/>
        <w:jc w:val="center"/>
        <w:rPr>
          <w:rFonts w:ascii="Calibri" w:hAnsi="Calibri" w:cs="Calibri"/>
          <w:b/>
          <w:bCs/>
        </w:rPr>
      </w:pPr>
      <w:r w:rsidRPr="00C04B38">
        <w:rPr>
          <w:rFonts w:ascii="Calibri" w:hAnsi="Calibri" w:cs="Calibri"/>
          <w:bCs/>
          <w:noProof/>
          <w:lang w:eastAsia="ru-RU"/>
        </w:rPr>
        <w:drawing>
          <wp:inline distT="0" distB="0" distL="0" distR="0">
            <wp:extent cx="3676885" cy="3005593"/>
            <wp:effectExtent l="19050" t="0" r="0" b="0"/>
            <wp:docPr id="25" name="Рисунок 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52"/>
                    <a:srcRect l="21684" t="4786" r="19684" b="4786"/>
                    <a:stretch/>
                  </pic:blipFill>
                  <pic:spPr>
                    <a:xfrm>
                      <a:off x="0" y="0"/>
                      <a:ext cx="3675863" cy="3004757"/>
                    </a:xfrm>
                    <a:prstGeom prst="rect">
                      <a:avLst/>
                    </a:prstGeom>
                  </pic:spPr>
                </pic:pic>
              </a:graphicData>
            </a:graphic>
          </wp:inline>
        </w:drawing>
      </w:r>
      <w:r w:rsidR="00F831C6" w:rsidRPr="00986C62">
        <w:rPr>
          <w:rFonts w:ascii="Calibri" w:hAnsi="Calibri" w:cs="Calibri"/>
          <w:b/>
          <w:bCs/>
        </w:rPr>
        <w:br w:type="page"/>
      </w:r>
    </w:p>
    <w:p w:rsidR="00F831C6" w:rsidRPr="00986C62" w:rsidRDefault="00E54D50" w:rsidP="00F831C6">
      <w:pPr>
        <w:spacing w:before="0" w:after="0"/>
        <w:contextualSpacing/>
        <w:rPr>
          <w:rFonts w:ascii="Calibri" w:hAnsi="Calibri" w:cs="Calibri"/>
          <w:bCs/>
          <w:sz w:val="24"/>
          <w:szCs w:val="24"/>
        </w:rPr>
      </w:pPr>
      <w:r>
        <w:rPr>
          <w:rFonts w:ascii="Calibri" w:hAnsi="Calibri" w:cs="Calibri"/>
          <w:noProof/>
          <w:lang w:eastAsia="ru-RU"/>
        </w:rPr>
      </w:r>
      <w:r>
        <w:rPr>
          <w:rFonts w:ascii="Calibri" w:hAnsi="Calibri" w:cs="Calibri"/>
          <w:noProof/>
          <w:lang w:eastAsia="ru-RU"/>
        </w:rPr>
        <w:pict>
          <v:rect id="Прямоугольник 106" o:spid="_x0000_s1459" style="width:496.05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" fillcolor="#dbeef4" stroked="f" strokeweight="2pt">
            <v:textbox inset="5mm,0,5mm,0">
              <w:txbxContent>
                <w:p w:rsidR="00E54D50" w:rsidRPr="00B13708" w:rsidRDefault="00E54D50" w:rsidP="00F831C6">
                  <w:pPr>
                    <w:rPr>
                      <w:rFonts w:ascii="Calibri" w:hAnsi="Calibri" w:cs="Calibri"/>
                    </w:rPr>
                  </w:pPr>
                  <w:r w:rsidRPr="00B13708">
                    <w:rPr>
                      <w:rFonts w:ascii="Calibri" w:eastAsiaTheme="majorEastAsia" w:hAnsi="Calibri" w:cs="Calibri"/>
                      <w:b/>
                      <w:bCs/>
                      <w:color w:val="215868" w:themeColor="accent5" w:themeShade="80"/>
                      <w:sz w:val="28"/>
                      <w:szCs w:val="26"/>
                    </w:rPr>
                    <w:t>Контрольная работа</w:t>
                  </w:r>
                </w:p>
              </w:txbxContent>
            </v:textbox>
            <w10:anchorlock/>
          </v:rect>
        </w:pict>
      </w:r>
    </w:p>
    <w:p w:rsidR="00F831C6" w:rsidRPr="00986C62" w:rsidRDefault="00F831C6" w:rsidP="00F831C6">
      <w:pPr>
        <w:spacing w:before="0" w:after="0"/>
        <w:contextualSpacing/>
        <w:rPr>
          <w:rFonts w:ascii="Calibri" w:hAnsi="Calibri" w:cs="Calibri"/>
          <w:bCs/>
          <w:sz w:val="24"/>
          <w:szCs w:val="24"/>
        </w:rPr>
      </w:pPr>
    </w:p>
    <w:p w:rsidR="00F831C6" w:rsidRPr="00F06546" w:rsidRDefault="00F831C6" w:rsidP="00427D6B">
      <w:pPr>
        <w:pStyle w:val="a1"/>
        <w:numPr>
          <w:ilvl w:val="0"/>
          <w:numId w:val="23"/>
        </w:numPr>
        <w:spacing w:before="0"/>
        <w:jc w:val="both"/>
        <w:rPr>
          <w:rFonts w:ascii="Calibri" w:hAnsi="Calibri" w:cs="Calibri"/>
        </w:rPr>
      </w:pPr>
      <w:r w:rsidRPr="00F06546">
        <w:rPr>
          <w:rFonts w:ascii="Calibri" w:hAnsi="Calibri" w:cs="Calibri"/>
        </w:rPr>
        <w:t>Прочитайте и проанализируйте исходные данные:</w:t>
      </w:r>
    </w:p>
    <w:p w:rsidR="00F831C6" w:rsidRPr="00986C62" w:rsidRDefault="00F831C6" w:rsidP="00F831C6">
      <w:pPr>
        <w:spacing w:after="0"/>
        <w:jc w:val="center"/>
        <w:rPr>
          <w:rFonts w:ascii="Calibri" w:eastAsiaTheme="majorEastAsia" w:hAnsi="Calibri" w:cs="Calibri"/>
          <w:noProof/>
          <w:spacing w:val="-20"/>
        </w:rPr>
      </w:pPr>
      <w:r w:rsidRPr="00986C62">
        <w:rPr>
          <w:rFonts w:ascii="Calibri" w:eastAsiaTheme="majorEastAsia" w:hAnsi="Calibri" w:cs="Calibri"/>
          <w:noProof/>
          <w:spacing w:val="-20"/>
          <w:sz w:val="56"/>
          <w:szCs w:val="56"/>
          <w:lang w:eastAsia="ru-RU"/>
        </w:rPr>
        <w:drawing>
          <wp:inline distT="0" distB="0" distL="0" distR="0">
            <wp:extent cx="6000750" cy="3648075"/>
            <wp:effectExtent l="19050" t="0" r="0" b="0"/>
            <wp:docPr id="453" name="Рисунок 26"/>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3"/>
                    <a:srcRect l="17779" t="18804" r="20864" b="17609"/>
                    <a:stretch>
                      <a:fillRect/>
                    </a:stretch>
                  </pic:blipFill>
                  <pic:spPr bwMode="auto">
                    <a:xfrm>
                      <a:off x="0" y="0"/>
                      <a:ext cx="6001998" cy="3648834"/>
                    </a:xfrm>
                    <a:prstGeom prst="rect">
                      <a:avLst/>
                    </a:prstGeom>
                    <a:noFill/>
                    <a:ln w="9525">
                      <a:noFill/>
                      <a:miter lim="800000"/>
                      <a:headEnd/>
                      <a:tailEnd/>
                    </a:ln>
                  </pic:spPr>
                </pic:pic>
              </a:graphicData>
            </a:graphic>
          </wp:inline>
        </w:drawing>
      </w:r>
    </w:p>
    <w:p w:rsidR="00F831C6" w:rsidRPr="00986C62" w:rsidRDefault="00F831C6" w:rsidP="00F831C6">
      <w:pPr>
        <w:spacing w:after="0"/>
        <w:rPr>
          <w:rFonts w:ascii="Calibri" w:eastAsiaTheme="majorEastAsia" w:hAnsi="Calibri" w:cs="Calibri"/>
          <w:noProof/>
          <w:spacing w:val="-20"/>
        </w:rPr>
      </w:pPr>
    </w:p>
    <w:p w:rsidR="00A22974" w:rsidRDefault="00F831C6" w:rsidP="00427D6B">
      <w:pPr>
        <w:pStyle w:val="a1"/>
        <w:numPr>
          <w:ilvl w:val="0"/>
          <w:numId w:val="23"/>
        </w:numPr>
        <w:spacing w:before="0"/>
        <w:jc w:val="both"/>
        <w:rPr>
          <w:rFonts w:ascii="Calibri" w:hAnsi="Calibri" w:cs="Calibri"/>
        </w:rPr>
      </w:pPr>
      <w:r w:rsidRPr="00F06546">
        <w:rPr>
          <w:rFonts w:ascii="Calibri" w:hAnsi="Calibri" w:cs="Calibri"/>
        </w:rPr>
        <w:t xml:space="preserve">Подумайте и сформулируйте сообщение. </w:t>
      </w:r>
    </w:p>
    <w:p w:rsidR="00F831C6" w:rsidRPr="00A22974" w:rsidRDefault="00F831C6" w:rsidP="00A22974">
      <w:pPr>
        <w:pStyle w:val="a1"/>
        <w:numPr>
          <w:ilvl w:val="0"/>
          <w:numId w:val="0"/>
        </w:numPr>
        <w:spacing w:before="0"/>
        <w:ind w:left="720"/>
        <w:jc w:val="both"/>
        <w:rPr>
          <w:rFonts w:ascii="Calibri" w:hAnsi="Calibri" w:cs="Calibri"/>
        </w:rPr>
      </w:pPr>
      <w:r w:rsidRPr="00A22974">
        <w:rPr>
          <w:rFonts w:ascii="Calibri" w:hAnsi="Calibri" w:cs="Calibri"/>
          <w:bCs/>
        </w:rPr>
        <w:t>Подсказка: используйте алгоритм выбора диаграммы.</w:t>
      </w:r>
    </w:p>
    <w:p w:rsidR="00F831C6" w:rsidRPr="00986C62" w:rsidRDefault="00F831C6" w:rsidP="007A1A43">
      <w:pPr>
        <w:spacing w:before="0" w:after="0" w:line="360" w:lineRule="auto"/>
        <w:jc w:val="both"/>
        <w:rPr>
          <w:rFonts w:ascii="Calibri" w:hAnsi="Calibri" w:cs="Calibri"/>
        </w:rPr>
      </w:pPr>
      <w:r w:rsidRPr="00986C62">
        <w:rPr>
          <w:rFonts w:ascii="Calibri" w:hAnsi="Calibri" w:cs="Calibri"/>
        </w:rPr>
        <w:t>________________________________________________________________________</w:t>
      </w:r>
      <w:r w:rsidR="00364498" w:rsidRPr="00986C62">
        <w:rPr>
          <w:rFonts w:ascii="Calibri" w:hAnsi="Calibri" w:cs="Calibri"/>
        </w:rPr>
        <w:t>__________________</w:t>
      </w:r>
    </w:p>
    <w:p w:rsidR="00F831C6" w:rsidRPr="00986C62" w:rsidRDefault="00F831C6" w:rsidP="007A1A43">
      <w:pPr>
        <w:spacing w:before="0" w:after="0" w:line="360" w:lineRule="auto"/>
        <w:jc w:val="both"/>
        <w:rPr>
          <w:rFonts w:ascii="Calibri" w:hAnsi="Calibri" w:cs="Calibri"/>
        </w:rPr>
      </w:pPr>
      <w:r w:rsidRPr="00986C62">
        <w:rPr>
          <w:rFonts w:ascii="Calibri" w:hAnsi="Calibri" w:cs="Calibri"/>
        </w:rPr>
        <w:t>________________________________________________________________________</w:t>
      </w:r>
      <w:r w:rsidR="00364498" w:rsidRPr="00986C62">
        <w:rPr>
          <w:rFonts w:ascii="Calibri" w:hAnsi="Calibri" w:cs="Calibri"/>
        </w:rPr>
        <w:t>__________________</w:t>
      </w:r>
    </w:p>
    <w:p w:rsidR="00F831C6" w:rsidRPr="00986C62" w:rsidRDefault="00F831C6" w:rsidP="007A1A43">
      <w:pPr>
        <w:spacing w:before="0" w:after="0" w:line="360" w:lineRule="auto"/>
        <w:jc w:val="both"/>
        <w:rPr>
          <w:rFonts w:ascii="Calibri" w:hAnsi="Calibri" w:cs="Calibri"/>
        </w:rPr>
      </w:pPr>
      <w:r w:rsidRPr="00986C62">
        <w:rPr>
          <w:rFonts w:ascii="Calibri" w:hAnsi="Calibri" w:cs="Calibri"/>
        </w:rPr>
        <w:t>________________________________________________________________________</w:t>
      </w:r>
      <w:r w:rsidR="00364498" w:rsidRPr="00986C62">
        <w:rPr>
          <w:rFonts w:ascii="Calibri" w:hAnsi="Calibri" w:cs="Calibri"/>
        </w:rPr>
        <w:t>__________________</w:t>
      </w:r>
    </w:p>
    <w:p w:rsidR="00F831C6" w:rsidRPr="00986C62" w:rsidRDefault="00F831C6" w:rsidP="007A1A43">
      <w:pPr>
        <w:spacing w:before="0" w:after="0" w:line="360" w:lineRule="auto"/>
        <w:jc w:val="both"/>
        <w:rPr>
          <w:rFonts w:ascii="Calibri" w:hAnsi="Calibri" w:cs="Calibri"/>
        </w:rPr>
      </w:pPr>
      <w:r w:rsidRPr="00986C62">
        <w:rPr>
          <w:rFonts w:ascii="Calibri" w:hAnsi="Calibri" w:cs="Calibri"/>
        </w:rPr>
        <w:t>________________________________________________________________________</w:t>
      </w:r>
      <w:r w:rsidR="00364498" w:rsidRPr="00986C62">
        <w:rPr>
          <w:rFonts w:ascii="Calibri" w:hAnsi="Calibri" w:cs="Calibri"/>
        </w:rPr>
        <w:t>__________________</w:t>
      </w:r>
    </w:p>
    <w:p w:rsidR="00F831C6" w:rsidRPr="00986C62" w:rsidRDefault="00F831C6" w:rsidP="007A1A43">
      <w:pPr>
        <w:spacing w:before="0" w:after="0" w:line="360" w:lineRule="auto"/>
        <w:jc w:val="both"/>
        <w:rPr>
          <w:rFonts w:ascii="Calibri" w:hAnsi="Calibri" w:cs="Calibri"/>
        </w:rPr>
      </w:pPr>
      <w:r w:rsidRPr="00986C62">
        <w:rPr>
          <w:rFonts w:ascii="Calibri" w:hAnsi="Calibri" w:cs="Calibri"/>
        </w:rPr>
        <w:t>________________________________________________________________________</w:t>
      </w:r>
      <w:r w:rsidR="00364498" w:rsidRPr="00986C62">
        <w:rPr>
          <w:rFonts w:ascii="Calibri" w:hAnsi="Calibri" w:cs="Calibri"/>
        </w:rPr>
        <w:t>__________________</w:t>
      </w:r>
    </w:p>
    <w:p w:rsidR="00F831C6" w:rsidRPr="005008AA" w:rsidRDefault="00F831C6" w:rsidP="00427D6B">
      <w:pPr>
        <w:pStyle w:val="a1"/>
        <w:numPr>
          <w:ilvl w:val="0"/>
          <w:numId w:val="23"/>
        </w:numPr>
        <w:spacing w:before="0"/>
        <w:jc w:val="both"/>
        <w:rPr>
          <w:rFonts w:ascii="Calibri" w:hAnsi="Calibri" w:cs="Calibri"/>
        </w:rPr>
      </w:pPr>
      <w:r w:rsidRPr="005008AA">
        <w:rPr>
          <w:rFonts w:ascii="Calibri" w:hAnsi="Calibri" w:cs="Calibri"/>
        </w:rPr>
        <w:t>Оформите «говорящий» слайд-презентацию на листе формата А4.</w:t>
      </w:r>
    </w:p>
    <w:p w:rsidR="00F831C6" w:rsidRPr="005008AA" w:rsidRDefault="00F831C6" w:rsidP="005008AA">
      <w:pPr>
        <w:pStyle w:val="a1"/>
        <w:numPr>
          <w:ilvl w:val="0"/>
          <w:numId w:val="0"/>
        </w:numPr>
        <w:spacing w:before="0"/>
        <w:ind w:left="720"/>
        <w:jc w:val="both"/>
        <w:rPr>
          <w:rFonts w:ascii="Calibri" w:hAnsi="Calibri" w:cs="Calibri"/>
        </w:rPr>
      </w:pPr>
      <w:r w:rsidRPr="005008AA">
        <w:rPr>
          <w:rFonts w:ascii="Calibri" w:hAnsi="Calibri" w:cs="Calibri"/>
        </w:rPr>
        <w:t>Подсказка: используйте изученные рекомендации по оформлению слайдов и девять правил качественной диаграммы.</w:t>
      </w:r>
    </w:p>
    <w:p w:rsidR="00F831C6" w:rsidRPr="005008AA" w:rsidRDefault="00F831C6" w:rsidP="00427D6B">
      <w:pPr>
        <w:pStyle w:val="a1"/>
        <w:numPr>
          <w:ilvl w:val="0"/>
          <w:numId w:val="23"/>
        </w:numPr>
        <w:spacing w:before="0"/>
        <w:jc w:val="both"/>
        <w:rPr>
          <w:rFonts w:ascii="Calibri" w:hAnsi="Calibri" w:cs="Calibri"/>
        </w:rPr>
      </w:pPr>
      <w:r w:rsidRPr="005008AA">
        <w:rPr>
          <w:rFonts w:ascii="Calibri" w:hAnsi="Calibri" w:cs="Calibri"/>
        </w:rPr>
        <w:t xml:space="preserve">Подумайте, в инфоцентр какого уровня и в какой его основной блок лучше всего поместить полученный слайд-презентацию. Почему? Для чего?  </w:t>
      </w:r>
    </w:p>
    <w:p w:rsidR="00F831C6" w:rsidRPr="00986C62" w:rsidRDefault="00F831C6" w:rsidP="00427D6B">
      <w:pPr>
        <w:pStyle w:val="a1"/>
        <w:numPr>
          <w:ilvl w:val="0"/>
          <w:numId w:val="23"/>
        </w:numPr>
        <w:spacing w:before="0"/>
        <w:jc w:val="both"/>
        <w:rPr>
          <w:rFonts w:ascii="Calibri" w:hAnsi="Calibri" w:cs="Calibri"/>
          <w:bCs/>
        </w:rPr>
      </w:pPr>
      <w:r w:rsidRPr="005008AA">
        <w:rPr>
          <w:rFonts w:ascii="Calibri" w:hAnsi="Calibri" w:cs="Calibri"/>
        </w:rPr>
        <w:t>Будьте готовы представить результаты на всеобщее обсуждение.</w:t>
      </w:r>
      <w:r w:rsidRPr="00986C62">
        <w:rPr>
          <w:rFonts w:ascii="Calibri" w:hAnsi="Calibri" w:cs="Calibri"/>
          <w:bCs/>
        </w:rPr>
        <w:t xml:space="preserve"> </w:t>
      </w:r>
      <w:r w:rsidRPr="00986C62">
        <w:rPr>
          <w:rFonts w:ascii="Calibri" w:eastAsiaTheme="majorEastAsia" w:hAnsi="Calibri" w:cs="Calibri"/>
          <w:noProof/>
          <w:spacing w:val="-20"/>
          <w:sz w:val="56"/>
          <w:szCs w:val="56"/>
        </w:rPr>
        <w:br w:type="page"/>
      </w:r>
    </w:p>
    <w:p w:rsidR="00612371" w:rsidRPr="00986C62" w:rsidRDefault="00E54D50" w:rsidP="0037718C">
      <w:pPr>
        <w:spacing w:before="0" w:after="200" w:line="276" w:lineRule="auto"/>
        <w:rPr>
          <w:rFonts w:ascii="Calibri" w:hAnsi="Calibri" w:cs="Calibri"/>
          <w:b/>
          <w:bCs/>
          <w:noProof/>
          <w:lang w:eastAsia="ru-RU"/>
        </w:rPr>
      </w:pPr>
      <w:r>
        <w:rPr>
          <w:rFonts w:ascii="Calibri" w:hAnsi="Calibri" w:cs="Calibri"/>
          <w:b/>
          <w:bCs/>
          <w:noProof/>
          <w:lang w:eastAsia="ru-RU"/>
        </w:rPr>
      </w:r>
      <w:r>
        <w:rPr>
          <w:rFonts w:ascii="Calibri" w:hAnsi="Calibri" w:cs="Calibri"/>
          <w:b/>
          <w:bCs/>
          <w:noProof/>
          <w:lang w:eastAsia="ru-RU"/>
        </w:rPr>
        <w:pict>
          <v:rect id="Rectangle 265" o:spid="_x0000_s1458" style="width:496.05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" fillcolor="#dbeef4" stroked="f" strokeweight="2pt">
            <v:textbox inset="5mm,0,5mm,0">
              <w:txbxContent>
                <w:p w:rsidR="00E54D50" w:rsidRPr="00B13708" w:rsidRDefault="00E54D50" w:rsidP="00E26EB7">
                  <w:pPr>
                    <w:rPr>
                      <w:rFonts w:ascii="Calibri" w:hAnsi="Calibri" w:cs="Calibri"/>
                    </w:rPr>
                  </w:pPr>
                  <w:r w:rsidRPr="00B13708">
                    <w:rPr>
                      <w:rFonts w:ascii="Calibri" w:eastAsiaTheme="majorEastAsia" w:hAnsi="Calibri" w:cs="Calibri"/>
                      <w:b/>
                      <w:bCs/>
                      <w:color w:val="215868" w:themeColor="accent5" w:themeShade="80"/>
                      <w:sz w:val="28"/>
                      <w:szCs w:val="26"/>
                    </w:rPr>
                    <w:t>Вопросы для самоконтроля. Раздел 5</w:t>
                  </w:r>
                </w:p>
              </w:txbxContent>
            </v:textbox>
            <w10:anchorlock/>
          </v:rect>
        </w:pict>
      </w:r>
    </w:p>
    <w:p w:rsidR="00612371" w:rsidRPr="00986C62" w:rsidRDefault="000F2DC3" w:rsidP="00427D6B">
      <w:pPr>
        <w:pStyle w:val="a1"/>
        <w:numPr>
          <w:ilvl w:val="0"/>
          <w:numId w:val="28"/>
        </w:numPr>
        <w:spacing w:before="0"/>
        <w:jc w:val="both"/>
        <w:rPr>
          <w:rFonts w:ascii="Calibri" w:hAnsi="Calibri" w:cs="Calibri"/>
        </w:rPr>
      </w:pPr>
      <w:r w:rsidRPr="00986C62">
        <w:rPr>
          <w:rFonts w:ascii="Calibri" w:hAnsi="Calibri" w:cs="Calibri"/>
        </w:rPr>
        <w:t>Сформулируйте четыре шага алгоритма выбора диаграммы.</w:t>
      </w:r>
    </w:p>
    <w:p w:rsidR="00B50A2B" w:rsidRPr="00986C62" w:rsidRDefault="00A1117E" w:rsidP="00B13708">
      <w:pPr>
        <w:spacing w:before="0" w:after="0" w:line="360" w:lineRule="auto"/>
        <w:ind w:left="425"/>
        <w:jc w:val="both"/>
        <w:rPr>
          <w:rFonts w:ascii="Calibri" w:hAnsi="Calibri" w:cs="Calibri"/>
        </w:rPr>
      </w:pPr>
      <w:r w:rsidRPr="00986C62">
        <w:rPr>
          <w:rFonts w:ascii="Calibri" w:hAnsi="Calibri" w:cs="Calibri"/>
        </w:rPr>
        <w:t xml:space="preserve">Ответ: </w:t>
      </w:r>
      <w:r w:rsidR="00B50A2B" w:rsidRPr="00986C62">
        <w:rPr>
          <w:rFonts w:ascii="Calibri" w:hAnsi="Calibri" w:cs="Calibri"/>
        </w:rPr>
        <w:t>___________________________________________________</w:t>
      </w:r>
      <w:r w:rsidR="00B13708">
        <w:rPr>
          <w:rFonts w:ascii="Calibri" w:hAnsi="Calibri" w:cs="Calibri"/>
        </w:rPr>
        <w:t>___________________________</w:t>
      </w:r>
    </w:p>
    <w:p w:rsidR="00B50A2B" w:rsidRPr="00986C62" w:rsidRDefault="00B50A2B" w:rsidP="00B50A2B">
      <w:pPr>
        <w:spacing w:before="0"/>
        <w:ind w:left="426"/>
        <w:jc w:val="both"/>
        <w:rPr>
          <w:rFonts w:ascii="Calibri" w:hAnsi="Calibri" w:cs="Calibri"/>
        </w:rPr>
      </w:pPr>
      <w:r w:rsidRPr="00986C62">
        <w:rPr>
          <w:rFonts w:ascii="Calibri" w:hAnsi="Calibri" w:cs="Calibri"/>
        </w:rPr>
        <w:t>_____________________________________________________________________________</w:t>
      </w:r>
      <w:r w:rsidR="00B13708">
        <w:rPr>
          <w:rFonts w:ascii="Calibri" w:hAnsi="Calibri" w:cs="Calibri"/>
        </w:rPr>
        <w:t>_______</w:t>
      </w:r>
    </w:p>
    <w:p w:rsidR="00B13708" w:rsidRPr="00986C62" w:rsidRDefault="00B13708" w:rsidP="00B13708">
      <w:pPr>
        <w:spacing w:before="0"/>
        <w:ind w:left="426"/>
        <w:jc w:val="both"/>
        <w:rPr>
          <w:rFonts w:ascii="Calibri" w:hAnsi="Calibri" w:cs="Calibri"/>
        </w:rPr>
      </w:pPr>
      <w:r w:rsidRPr="00986C62">
        <w:rPr>
          <w:rFonts w:ascii="Calibri" w:hAnsi="Calibri" w:cs="Calibri"/>
        </w:rPr>
        <w:t>_____________________________________________________________________________</w:t>
      </w:r>
      <w:r>
        <w:rPr>
          <w:rFonts w:ascii="Calibri" w:hAnsi="Calibri" w:cs="Calibri"/>
        </w:rPr>
        <w:t>_______</w:t>
      </w:r>
    </w:p>
    <w:p w:rsidR="00B13708" w:rsidRPr="00986C62" w:rsidRDefault="00B13708" w:rsidP="00B13708">
      <w:pPr>
        <w:spacing w:before="0"/>
        <w:ind w:left="426"/>
        <w:jc w:val="both"/>
        <w:rPr>
          <w:rFonts w:ascii="Calibri" w:hAnsi="Calibri" w:cs="Calibri"/>
        </w:rPr>
      </w:pPr>
      <w:r w:rsidRPr="00986C62">
        <w:rPr>
          <w:rFonts w:ascii="Calibri" w:hAnsi="Calibri" w:cs="Calibri"/>
        </w:rPr>
        <w:t>_____________________________________________________________________________</w:t>
      </w:r>
      <w:r>
        <w:rPr>
          <w:rFonts w:ascii="Calibri" w:hAnsi="Calibri" w:cs="Calibri"/>
        </w:rPr>
        <w:t>_______</w:t>
      </w:r>
    </w:p>
    <w:p w:rsidR="00612371" w:rsidRPr="00986C62" w:rsidRDefault="00612371" w:rsidP="00B50A2B">
      <w:pPr>
        <w:spacing w:before="0"/>
        <w:ind w:left="426"/>
        <w:jc w:val="both"/>
        <w:rPr>
          <w:rFonts w:ascii="Calibri" w:hAnsi="Calibri" w:cs="Calibri"/>
        </w:rPr>
      </w:pPr>
    </w:p>
    <w:p w:rsidR="00A1117E" w:rsidRPr="00986C62" w:rsidRDefault="00A1117E" w:rsidP="00B50A2B">
      <w:pPr>
        <w:spacing w:before="0"/>
        <w:ind w:left="426"/>
        <w:jc w:val="both"/>
        <w:rPr>
          <w:rFonts w:ascii="Calibri" w:hAnsi="Calibri" w:cs="Calibri"/>
        </w:rPr>
      </w:pPr>
    </w:p>
    <w:p w:rsidR="00612371" w:rsidRPr="00986C62" w:rsidRDefault="000F2DC3" w:rsidP="00427D6B">
      <w:pPr>
        <w:pStyle w:val="a1"/>
        <w:numPr>
          <w:ilvl w:val="0"/>
          <w:numId w:val="28"/>
        </w:numPr>
        <w:spacing w:before="0"/>
        <w:jc w:val="both"/>
        <w:rPr>
          <w:rFonts w:ascii="Calibri" w:hAnsi="Calibri" w:cs="Calibri"/>
        </w:rPr>
      </w:pPr>
      <w:r w:rsidRPr="00986C62">
        <w:rPr>
          <w:rFonts w:ascii="Calibri" w:hAnsi="Calibri" w:cs="Calibri"/>
        </w:rPr>
        <w:t>Перечислите шесть типичных ошибок при визуализации</w:t>
      </w:r>
      <w:r w:rsidR="00612371" w:rsidRPr="00986C62">
        <w:rPr>
          <w:rFonts w:ascii="Calibri" w:hAnsi="Calibri" w:cs="Calibri"/>
        </w:rPr>
        <w:t>.</w:t>
      </w:r>
    </w:p>
    <w:p w:rsidR="00B50A2B" w:rsidRPr="00986C62" w:rsidRDefault="00612371" w:rsidP="00B50A2B">
      <w:pPr>
        <w:spacing w:before="0" w:after="0" w:line="360" w:lineRule="auto"/>
        <w:ind w:left="425"/>
        <w:jc w:val="both"/>
        <w:rPr>
          <w:rFonts w:ascii="Calibri" w:hAnsi="Calibri" w:cs="Calibri"/>
        </w:rPr>
      </w:pPr>
      <w:r w:rsidRPr="00986C62">
        <w:rPr>
          <w:rFonts w:ascii="Calibri" w:hAnsi="Calibri" w:cs="Calibri"/>
        </w:rPr>
        <w:t xml:space="preserve">Ответ: </w:t>
      </w:r>
      <w:r w:rsidR="00B50A2B" w:rsidRPr="00986C62">
        <w:rPr>
          <w:rFonts w:ascii="Calibri" w:hAnsi="Calibri" w:cs="Calibri"/>
        </w:rPr>
        <w:t>_____________________________________________________________________________</w:t>
      </w:r>
      <w:r w:rsidR="00B13708">
        <w:rPr>
          <w:rFonts w:ascii="Calibri" w:hAnsi="Calibri" w:cs="Calibri"/>
        </w:rPr>
        <w:t>_</w:t>
      </w:r>
    </w:p>
    <w:p w:rsidR="00B13708" w:rsidRPr="00986C62" w:rsidRDefault="00B13708" w:rsidP="00B13708">
      <w:pPr>
        <w:spacing w:before="0"/>
        <w:ind w:left="426"/>
        <w:jc w:val="both"/>
        <w:rPr>
          <w:rFonts w:ascii="Calibri" w:hAnsi="Calibri" w:cs="Calibri"/>
        </w:rPr>
      </w:pPr>
      <w:r w:rsidRPr="00986C62">
        <w:rPr>
          <w:rFonts w:ascii="Calibri" w:hAnsi="Calibri" w:cs="Calibri"/>
        </w:rPr>
        <w:t>_____________________________________________________________________________</w:t>
      </w:r>
      <w:r>
        <w:rPr>
          <w:rFonts w:ascii="Calibri" w:hAnsi="Calibri" w:cs="Calibri"/>
        </w:rPr>
        <w:t>_______</w:t>
      </w:r>
    </w:p>
    <w:p w:rsidR="00B13708" w:rsidRPr="00986C62" w:rsidRDefault="00B13708" w:rsidP="00B13708">
      <w:pPr>
        <w:spacing w:before="0"/>
        <w:ind w:left="426"/>
        <w:jc w:val="both"/>
        <w:rPr>
          <w:rFonts w:ascii="Calibri" w:hAnsi="Calibri" w:cs="Calibri"/>
        </w:rPr>
      </w:pPr>
      <w:r w:rsidRPr="00986C62">
        <w:rPr>
          <w:rFonts w:ascii="Calibri" w:hAnsi="Calibri" w:cs="Calibri"/>
        </w:rPr>
        <w:t>_____________________________________________________________________________</w:t>
      </w:r>
      <w:r>
        <w:rPr>
          <w:rFonts w:ascii="Calibri" w:hAnsi="Calibri" w:cs="Calibri"/>
        </w:rPr>
        <w:t>_______</w:t>
      </w:r>
    </w:p>
    <w:p w:rsidR="00B13708" w:rsidRPr="00986C62" w:rsidRDefault="00B13708" w:rsidP="00B13708">
      <w:pPr>
        <w:spacing w:before="0"/>
        <w:ind w:left="426"/>
        <w:jc w:val="both"/>
        <w:rPr>
          <w:rFonts w:ascii="Calibri" w:hAnsi="Calibri" w:cs="Calibri"/>
        </w:rPr>
      </w:pPr>
      <w:r w:rsidRPr="00986C62">
        <w:rPr>
          <w:rFonts w:ascii="Calibri" w:hAnsi="Calibri" w:cs="Calibri"/>
        </w:rPr>
        <w:t>_____________________________________________________________________________</w:t>
      </w:r>
      <w:r>
        <w:rPr>
          <w:rFonts w:ascii="Calibri" w:hAnsi="Calibri" w:cs="Calibri"/>
        </w:rPr>
        <w:t>_______</w:t>
      </w:r>
    </w:p>
    <w:p w:rsidR="00B13708" w:rsidRPr="00986C62" w:rsidRDefault="00B13708" w:rsidP="00B13708">
      <w:pPr>
        <w:spacing w:before="0"/>
        <w:ind w:left="426"/>
        <w:jc w:val="both"/>
        <w:rPr>
          <w:rFonts w:ascii="Calibri" w:hAnsi="Calibri" w:cs="Calibri"/>
        </w:rPr>
      </w:pPr>
      <w:r w:rsidRPr="00986C62">
        <w:rPr>
          <w:rFonts w:ascii="Calibri" w:hAnsi="Calibri" w:cs="Calibri"/>
        </w:rPr>
        <w:t>_____________________________________________________________________________</w:t>
      </w:r>
      <w:r>
        <w:rPr>
          <w:rFonts w:ascii="Calibri" w:hAnsi="Calibri" w:cs="Calibri"/>
        </w:rPr>
        <w:t>_______</w:t>
      </w:r>
    </w:p>
    <w:p w:rsidR="00B13708" w:rsidRPr="00986C62" w:rsidRDefault="00B13708" w:rsidP="00B13708">
      <w:pPr>
        <w:spacing w:before="0"/>
        <w:ind w:left="426"/>
        <w:jc w:val="both"/>
        <w:rPr>
          <w:rFonts w:ascii="Calibri" w:hAnsi="Calibri" w:cs="Calibri"/>
        </w:rPr>
      </w:pPr>
      <w:r w:rsidRPr="00986C62">
        <w:rPr>
          <w:rFonts w:ascii="Calibri" w:hAnsi="Calibri" w:cs="Calibri"/>
        </w:rPr>
        <w:t>_____________________________________________________________________________</w:t>
      </w:r>
      <w:r>
        <w:rPr>
          <w:rFonts w:ascii="Calibri" w:hAnsi="Calibri" w:cs="Calibri"/>
        </w:rPr>
        <w:t>_______</w:t>
      </w:r>
    </w:p>
    <w:p w:rsidR="00A1117E" w:rsidRPr="00986C62" w:rsidRDefault="00A1117E" w:rsidP="00B50A2B">
      <w:pPr>
        <w:spacing w:before="0" w:after="0" w:line="360" w:lineRule="auto"/>
        <w:ind w:left="425"/>
        <w:jc w:val="both"/>
        <w:rPr>
          <w:rFonts w:ascii="Calibri" w:hAnsi="Calibri" w:cs="Calibri"/>
        </w:rPr>
      </w:pPr>
    </w:p>
    <w:p w:rsidR="00612371" w:rsidRPr="00986C62" w:rsidRDefault="000F2DC3" w:rsidP="00427D6B">
      <w:pPr>
        <w:pStyle w:val="a1"/>
        <w:numPr>
          <w:ilvl w:val="0"/>
          <w:numId w:val="28"/>
        </w:numPr>
        <w:spacing w:before="0"/>
        <w:jc w:val="both"/>
        <w:rPr>
          <w:rFonts w:ascii="Calibri" w:hAnsi="Calibri" w:cs="Calibri"/>
        </w:rPr>
      </w:pPr>
      <w:r w:rsidRPr="00986C62">
        <w:rPr>
          <w:rFonts w:ascii="Calibri" w:hAnsi="Calibri" w:cs="Calibri"/>
        </w:rPr>
        <w:t>Что формируют принципы гештальта?</w:t>
      </w:r>
    </w:p>
    <w:p w:rsidR="00612371" w:rsidRPr="00986C62" w:rsidRDefault="00612371" w:rsidP="00B50A2B">
      <w:pPr>
        <w:spacing w:before="0" w:after="0" w:line="360" w:lineRule="auto"/>
        <w:ind w:left="425"/>
        <w:jc w:val="both"/>
        <w:rPr>
          <w:rFonts w:ascii="Calibri" w:hAnsi="Calibri" w:cs="Calibri"/>
        </w:rPr>
      </w:pPr>
      <w:r w:rsidRPr="00986C62">
        <w:rPr>
          <w:rFonts w:ascii="Calibri" w:hAnsi="Calibri" w:cs="Calibri"/>
        </w:rPr>
        <w:t>Ответ: _____________________________________________________________________________</w:t>
      </w:r>
      <w:r w:rsidR="00B13708">
        <w:rPr>
          <w:rFonts w:ascii="Calibri" w:hAnsi="Calibri" w:cs="Calibri"/>
        </w:rPr>
        <w:t>_</w:t>
      </w:r>
    </w:p>
    <w:p w:rsidR="00B13708" w:rsidRPr="00986C62" w:rsidRDefault="00B13708" w:rsidP="00B13708">
      <w:pPr>
        <w:spacing w:before="0"/>
        <w:ind w:left="426"/>
        <w:jc w:val="both"/>
        <w:rPr>
          <w:rFonts w:ascii="Calibri" w:hAnsi="Calibri" w:cs="Calibri"/>
        </w:rPr>
      </w:pPr>
      <w:r w:rsidRPr="00986C62">
        <w:rPr>
          <w:rFonts w:ascii="Calibri" w:hAnsi="Calibri" w:cs="Calibri"/>
        </w:rPr>
        <w:t>_____________________________________________________________________________</w:t>
      </w:r>
      <w:r>
        <w:rPr>
          <w:rFonts w:ascii="Calibri" w:hAnsi="Calibri" w:cs="Calibri"/>
        </w:rPr>
        <w:t>_______</w:t>
      </w:r>
    </w:p>
    <w:p w:rsidR="00B13708" w:rsidRPr="00986C62" w:rsidRDefault="00B13708" w:rsidP="00B13708">
      <w:pPr>
        <w:spacing w:before="0"/>
        <w:ind w:left="426"/>
        <w:jc w:val="both"/>
        <w:rPr>
          <w:rFonts w:ascii="Calibri" w:hAnsi="Calibri" w:cs="Calibri"/>
        </w:rPr>
      </w:pPr>
      <w:r w:rsidRPr="00986C62">
        <w:rPr>
          <w:rFonts w:ascii="Calibri" w:hAnsi="Calibri" w:cs="Calibri"/>
        </w:rPr>
        <w:t>_____________________________________________________________________________</w:t>
      </w:r>
      <w:r>
        <w:rPr>
          <w:rFonts w:ascii="Calibri" w:hAnsi="Calibri" w:cs="Calibri"/>
        </w:rPr>
        <w:t>_______</w:t>
      </w:r>
    </w:p>
    <w:p w:rsidR="00A1117E" w:rsidRPr="00986C62" w:rsidRDefault="00A1117E" w:rsidP="00B50A2B">
      <w:pPr>
        <w:spacing w:before="0" w:after="0" w:line="360" w:lineRule="auto"/>
        <w:ind w:left="425"/>
        <w:jc w:val="both"/>
        <w:rPr>
          <w:rFonts w:ascii="Calibri" w:hAnsi="Calibri" w:cs="Calibri"/>
        </w:rPr>
      </w:pPr>
    </w:p>
    <w:p w:rsidR="00612371" w:rsidRPr="00986C62" w:rsidRDefault="000F2DC3" w:rsidP="00427D6B">
      <w:pPr>
        <w:pStyle w:val="a1"/>
        <w:numPr>
          <w:ilvl w:val="0"/>
          <w:numId w:val="28"/>
        </w:numPr>
        <w:spacing w:before="0"/>
        <w:jc w:val="both"/>
        <w:rPr>
          <w:rFonts w:ascii="Calibri" w:hAnsi="Calibri" w:cs="Calibri"/>
        </w:rPr>
      </w:pPr>
      <w:r w:rsidRPr="00986C62">
        <w:rPr>
          <w:rFonts w:ascii="Calibri" w:hAnsi="Calibri" w:cs="Calibri"/>
        </w:rPr>
        <w:t>Почему лучше не использовать трехмерность в диаграммах</w:t>
      </w:r>
      <w:r w:rsidR="00612371" w:rsidRPr="00986C62">
        <w:rPr>
          <w:rFonts w:ascii="Calibri" w:hAnsi="Calibri" w:cs="Calibri"/>
        </w:rPr>
        <w:t>?</w:t>
      </w:r>
    </w:p>
    <w:p w:rsidR="00612371" w:rsidRPr="00986C62" w:rsidRDefault="00612371" w:rsidP="00B50A2B">
      <w:pPr>
        <w:spacing w:before="0" w:after="0" w:line="360" w:lineRule="auto"/>
        <w:ind w:left="425"/>
        <w:jc w:val="both"/>
        <w:rPr>
          <w:rFonts w:ascii="Calibri" w:hAnsi="Calibri" w:cs="Calibri"/>
        </w:rPr>
      </w:pPr>
      <w:r w:rsidRPr="00986C62">
        <w:rPr>
          <w:rFonts w:ascii="Calibri" w:hAnsi="Calibri" w:cs="Calibri"/>
        </w:rPr>
        <w:t>Ответ: _____________________________________________________________________________</w:t>
      </w:r>
    </w:p>
    <w:p w:rsidR="00612371" w:rsidRPr="00986C62" w:rsidRDefault="00612371" w:rsidP="00B50A2B">
      <w:pPr>
        <w:spacing w:before="0" w:after="0" w:line="360" w:lineRule="auto"/>
        <w:ind w:left="425"/>
        <w:jc w:val="both"/>
        <w:rPr>
          <w:rFonts w:ascii="Calibri" w:hAnsi="Calibri" w:cs="Calibri"/>
        </w:rPr>
      </w:pPr>
      <w:r w:rsidRPr="00986C62">
        <w:rPr>
          <w:rFonts w:ascii="Calibri" w:hAnsi="Calibri" w:cs="Calibri"/>
        </w:rPr>
        <w:t>________________________________________________________</w:t>
      </w:r>
      <w:r w:rsidR="00B50A2B" w:rsidRPr="00986C62">
        <w:rPr>
          <w:rFonts w:ascii="Calibri" w:hAnsi="Calibri" w:cs="Calibri"/>
        </w:rPr>
        <w:t>_____________________</w:t>
      </w:r>
      <w:r w:rsidR="00B13708">
        <w:rPr>
          <w:rFonts w:ascii="Calibri" w:hAnsi="Calibri" w:cs="Calibri"/>
        </w:rPr>
        <w:t>______</w:t>
      </w:r>
    </w:p>
    <w:p w:rsidR="00612371" w:rsidRPr="00986C62" w:rsidRDefault="00612371" w:rsidP="00612371">
      <w:pPr>
        <w:pStyle w:val="a1"/>
        <w:numPr>
          <w:ilvl w:val="0"/>
          <w:numId w:val="0"/>
        </w:numPr>
        <w:spacing w:before="0"/>
        <w:ind w:left="720"/>
        <w:jc w:val="both"/>
        <w:rPr>
          <w:rFonts w:ascii="Calibri" w:hAnsi="Calibri" w:cs="Calibri"/>
        </w:rPr>
      </w:pPr>
    </w:p>
    <w:p w:rsidR="00612371" w:rsidRPr="00986C62" w:rsidRDefault="000F2DC3" w:rsidP="00427D6B">
      <w:pPr>
        <w:pStyle w:val="a1"/>
        <w:numPr>
          <w:ilvl w:val="0"/>
          <w:numId w:val="28"/>
        </w:numPr>
        <w:spacing w:before="0"/>
        <w:jc w:val="both"/>
        <w:rPr>
          <w:rFonts w:ascii="Calibri" w:hAnsi="Calibri" w:cs="Calibri"/>
        </w:rPr>
      </w:pPr>
      <w:r w:rsidRPr="00986C62">
        <w:rPr>
          <w:rFonts w:ascii="Calibri" w:hAnsi="Calibri" w:cs="Calibri"/>
        </w:rPr>
        <w:t>Запишите 2-3 по</w:t>
      </w:r>
      <w:r w:rsidR="00B13708">
        <w:rPr>
          <w:rFonts w:ascii="Calibri" w:hAnsi="Calibri" w:cs="Calibri"/>
        </w:rPr>
        <w:t>казателя, которые Вы отражаете/</w:t>
      </w:r>
      <w:r w:rsidRPr="00986C62">
        <w:rPr>
          <w:rFonts w:ascii="Calibri" w:hAnsi="Calibri" w:cs="Calibri"/>
        </w:rPr>
        <w:t>собираетесь отражать в своем инфоцентре, и укажите, какие диаграммы Вы будете для этого использовать.</w:t>
      </w:r>
    </w:p>
    <w:p w:rsidR="00612371" w:rsidRPr="00986C62" w:rsidRDefault="00612371" w:rsidP="00B50A2B">
      <w:pPr>
        <w:spacing w:before="0" w:after="0" w:line="360" w:lineRule="auto"/>
        <w:ind w:left="425"/>
        <w:jc w:val="both"/>
        <w:rPr>
          <w:rFonts w:ascii="Calibri" w:hAnsi="Calibri" w:cs="Calibri"/>
        </w:rPr>
      </w:pPr>
      <w:r w:rsidRPr="00986C62">
        <w:rPr>
          <w:rFonts w:ascii="Calibri" w:hAnsi="Calibri" w:cs="Calibri"/>
        </w:rPr>
        <w:t xml:space="preserve">Ответ: _____________________________________________________________________________ </w:t>
      </w:r>
    </w:p>
    <w:p w:rsidR="00612371" w:rsidRPr="00986C62" w:rsidRDefault="00612371" w:rsidP="00B50A2B">
      <w:pPr>
        <w:spacing w:before="0" w:after="0" w:line="360" w:lineRule="auto"/>
        <w:ind w:left="425"/>
        <w:jc w:val="both"/>
        <w:rPr>
          <w:rFonts w:ascii="Calibri" w:hAnsi="Calibri" w:cs="Calibri"/>
        </w:rPr>
      </w:pPr>
      <w:r w:rsidRPr="00986C62">
        <w:rPr>
          <w:rFonts w:ascii="Calibri" w:hAnsi="Calibri" w:cs="Calibri"/>
        </w:rPr>
        <w:t>_________________________________________________________________</w:t>
      </w:r>
      <w:r w:rsidR="00B50A2B" w:rsidRPr="00986C62">
        <w:rPr>
          <w:rFonts w:ascii="Calibri" w:hAnsi="Calibri" w:cs="Calibri"/>
        </w:rPr>
        <w:t>____________</w:t>
      </w:r>
      <w:r w:rsidR="00B13708">
        <w:rPr>
          <w:rFonts w:ascii="Calibri" w:hAnsi="Calibri" w:cs="Calibri"/>
        </w:rPr>
        <w:t>______</w:t>
      </w:r>
    </w:p>
    <w:p w:rsidR="00612371" w:rsidRPr="00986C62" w:rsidRDefault="00612371" w:rsidP="00B50A2B">
      <w:pPr>
        <w:spacing w:before="0" w:after="0" w:line="360" w:lineRule="auto"/>
        <w:ind w:left="425"/>
        <w:jc w:val="both"/>
        <w:rPr>
          <w:rFonts w:ascii="Calibri" w:hAnsi="Calibri" w:cs="Calibri"/>
        </w:rPr>
      </w:pPr>
      <w:r w:rsidRPr="00986C62">
        <w:rPr>
          <w:rFonts w:ascii="Calibri" w:hAnsi="Calibri" w:cs="Calibri"/>
        </w:rPr>
        <w:t>_________________________________________________________</w:t>
      </w:r>
      <w:r w:rsidR="00B50A2B" w:rsidRPr="00986C62">
        <w:rPr>
          <w:rFonts w:ascii="Calibri" w:hAnsi="Calibri" w:cs="Calibri"/>
        </w:rPr>
        <w:t>____________________</w:t>
      </w:r>
      <w:r w:rsidR="00B13708">
        <w:rPr>
          <w:rFonts w:ascii="Calibri" w:hAnsi="Calibri" w:cs="Calibri"/>
        </w:rPr>
        <w:t>______</w:t>
      </w:r>
    </w:p>
    <w:p w:rsidR="00B50A2B" w:rsidRPr="00986C62" w:rsidRDefault="00612371" w:rsidP="00B50A2B">
      <w:pPr>
        <w:spacing w:before="0" w:after="0" w:line="360" w:lineRule="auto"/>
        <w:ind w:left="425"/>
        <w:jc w:val="both"/>
        <w:rPr>
          <w:rFonts w:ascii="Calibri" w:hAnsi="Calibri" w:cs="Calibri"/>
        </w:rPr>
      </w:pPr>
      <w:r w:rsidRPr="00986C62">
        <w:rPr>
          <w:rFonts w:ascii="Calibri" w:hAnsi="Calibri" w:cs="Calibri"/>
        </w:rPr>
        <w:t>________________________________________________________</w:t>
      </w:r>
      <w:r w:rsidR="00B50A2B" w:rsidRPr="00986C62">
        <w:rPr>
          <w:rFonts w:ascii="Calibri" w:hAnsi="Calibri" w:cs="Calibri"/>
        </w:rPr>
        <w:t>_____________________</w:t>
      </w:r>
    </w:p>
    <w:p w:rsidR="00665BBF" w:rsidRPr="00986C62" w:rsidRDefault="00665BBF" w:rsidP="000F2DC3">
      <w:pPr>
        <w:spacing w:before="0" w:after="200" w:line="276" w:lineRule="auto"/>
        <w:ind w:left="426"/>
        <w:rPr>
          <w:rFonts w:ascii="Calibri" w:eastAsiaTheme="majorEastAsia" w:hAnsi="Calibri" w:cs="Calibri"/>
          <w:bCs/>
          <w:noProof/>
          <w:color w:val="auto"/>
          <w:lang w:eastAsia="ru-RU"/>
        </w:rPr>
      </w:pPr>
      <w:r w:rsidRPr="00986C62">
        <w:rPr>
          <w:rFonts w:ascii="Calibri" w:eastAsiaTheme="majorEastAsia" w:hAnsi="Calibri" w:cs="Calibri"/>
          <w:bCs/>
          <w:noProof/>
          <w:color w:val="auto"/>
          <w:lang w:eastAsia="ru-RU"/>
        </w:rPr>
        <w:br w:type="page"/>
      </w:r>
    </w:p>
    <w:p w:rsidR="00F1213A" w:rsidRPr="00986C62" w:rsidRDefault="00F1213A" w:rsidP="00A40448">
      <w:pPr>
        <w:spacing w:before="0" w:after="200" w:line="276" w:lineRule="auto"/>
        <w:rPr>
          <w:rFonts w:ascii="Calibri" w:eastAsiaTheme="majorEastAsia" w:hAnsi="Calibri" w:cs="Calibri"/>
          <w:b/>
          <w:bCs/>
          <w:noProof/>
          <w:color w:val="1F497D" w:themeColor="text2"/>
          <w:sz w:val="72"/>
          <w:szCs w:val="28"/>
          <w:lang w:eastAsia="ru-RU"/>
        </w:rPr>
        <w:sectPr w:rsidR="00F1213A" w:rsidRPr="00986C62" w:rsidSect="00F1213A">
          <w:headerReference w:type="even" r:id="rId154"/>
          <w:headerReference w:type="default" r:id="rId155"/>
          <w:type w:val="continuous"/>
          <w:pgSz w:w="11906" w:h="16838"/>
          <w:pgMar w:top="567" w:right="851" w:bottom="851" w:left="1134" w:header="709" w:footer="709" w:gutter="0"/>
          <w:cols w:space="708"/>
          <w:titlePg/>
          <w:docGrid w:linePitch="360"/>
        </w:sectPr>
      </w:pPr>
    </w:p>
    <w:p w:rsidR="00FB7695" w:rsidRPr="00986C62" w:rsidRDefault="00FB7695" w:rsidP="00B36A0F">
      <w:pPr>
        <w:spacing w:before="0" w:after="200" w:line="276" w:lineRule="auto"/>
        <w:rPr>
          <w:rFonts w:ascii="Calibri" w:eastAsiaTheme="majorEastAsia" w:hAnsi="Calibri" w:cs="Calibri"/>
          <w:b/>
          <w:bCs/>
          <w:noProof/>
          <w:color w:val="1F497D" w:themeColor="text2"/>
          <w:lang w:eastAsia="ru-RU"/>
        </w:rPr>
      </w:pPr>
    </w:p>
    <w:p w:rsidR="00FB7695" w:rsidRPr="00986C62" w:rsidRDefault="00FB7695" w:rsidP="00B36A0F">
      <w:pPr>
        <w:spacing w:before="0" w:after="200" w:line="276" w:lineRule="auto"/>
        <w:rPr>
          <w:rFonts w:ascii="Calibri" w:eastAsiaTheme="majorEastAsia" w:hAnsi="Calibri" w:cs="Calibri"/>
          <w:b/>
          <w:bCs/>
          <w:noProof/>
          <w:color w:val="1F497D" w:themeColor="text2"/>
          <w:lang w:eastAsia="ru-RU"/>
        </w:rPr>
      </w:pPr>
    </w:p>
    <w:p w:rsidR="00FC3B3D" w:rsidRPr="00986C62" w:rsidRDefault="00665BBF" w:rsidP="00B36A0F">
      <w:pPr>
        <w:spacing w:before="0" w:after="200" w:line="276" w:lineRule="auto"/>
        <w:rPr>
          <w:rFonts w:ascii="Calibri" w:eastAsiaTheme="majorEastAsia" w:hAnsi="Calibri" w:cs="Calibri"/>
          <w:b/>
          <w:bCs/>
          <w:noProof/>
          <w:color w:val="1F497D" w:themeColor="text2"/>
          <w:sz w:val="72"/>
          <w:szCs w:val="28"/>
          <w:lang w:eastAsia="ru-RU"/>
        </w:rPr>
      </w:pPr>
      <w:r w:rsidRPr="00986C62">
        <w:rPr>
          <w:rFonts w:ascii="Calibri" w:eastAsiaTheme="majorEastAsia" w:hAnsi="Calibri" w:cs="Calibri"/>
          <w:b/>
          <w:bCs/>
          <w:noProof/>
          <w:color w:val="1F497D" w:themeColor="text2"/>
          <w:sz w:val="72"/>
          <w:szCs w:val="28"/>
          <w:lang w:eastAsia="ru-RU"/>
        </w:rPr>
        <w:t xml:space="preserve">Раздел </w:t>
      </w:r>
      <w:r w:rsidR="0095318B" w:rsidRPr="00986C62">
        <w:rPr>
          <w:rFonts w:ascii="Calibri" w:eastAsiaTheme="majorEastAsia" w:hAnsi="Calibri" w:cs="Calibri"/>
          <w:b/>
          <w:bCs/>
          <w:noProof/>
          <w:color w:val="1F497D" w:themeColor="text2"/>
          <w:sz w:val="72"/>
          <w:szCs w:val="28"/>
          <w:lang w:eastAsia="ru-RU"/>
        </w:rPr>
        <w:t>6</w:t>
      </w:r>
      <w:r w:rsidRPr="00986C62">
        <w:rPr>
          <w:rFonts w:ascii="Calibri" w:eastAsiaTheme="majorEastAsia" w:hAnsi="Calibri" w:cs="Calibri"/>
          <w:b/>
          <w:bCs/>
          <w:noProof/>
          <w:color w:val="1F497D" w:themeColor="text2"/>
          <w:sz w:val="72"/>
          <w:szCs w:val="28"/>
          <w:lang w:eastAsia="ru-RU"/>
        </w:rPr>
        <w:t>.</w:t>
      </w:r>
      <w:r w:rsidR="00B36A0F" w:rsidRPr="00986C62">
        <w:rPr>
          <w:rFonts w:ascii="Calibri" w:hAnsi="Calibri" w:cs="Calibri"/>
          <w:noProof/>
          <w:lang w:eastAsia="ru-RU"/>
        </w:rPr>
        <w:drawing>
          <wp:anchor distT="0" distB="0" distL="114300" distR="114300" simplePos="0" relativeHeight="252209152" behindDoc="1" locked="0" layoutInCell="1" allowOverlap="1">
            <wp:simplePos x="0" y="0"/>
            <wp:positionH relativeFrom="page">
              <wp:align>center</wp:align>
            </wp:positionH>
            <wp:positionV relativeFrom="page">
              <wp:align>center</wp:align>
            </wp:positionV>
            <wp:extent cx="7639050" cy="10799445"/>
            <wp:effectExtent l="0" t="0" r="0" b="1905"/>
            <wp:wrapNone/>
            <wp:docPr id="20"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н 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642800" cy="10800000"/>
                    </a:xfrm>
                    <a:prstGeom prst="rect">
                      <a:avLst/>
                    </a:prstGeom>
                  </pic:spPr>
                </pic:pic>
              </a:graphicData>
            </a:graphic>
          </wp:anchor>
        </w:drawing>
      </w:r>
      <w:r w:rsidR="00364498">
        <w:rPr>
          <w:rFonts w:ascii="Calibri" w:eastAsiaTheme="majorEastAsia" w:hAnsi="Calibri" w:cs="Calibri"/>
          <w:b/>
          <w:bCs/>
          <w:noProof/>
          <w:color w:val="1F497D" w:themeColor="text2"/>
          <w:sz w:val="72"/>
          <w:szCs w:val="28"/>
          <w:lang w:eastAsia="ru-RU"/>
        </w:rPr>
        <w:t xml:space="preserve"> </w:t>
      </w:r>
      <w:r w:rsidR="0095318B" w:rsidRPr="00986C62">
        <w:rPr>
          <w:rFonts w:ascii="Calibri" w:eastAsiaTheme="majorEastAsia" w:hAnsi="Calibri" w:cs="Calibri"/>
          <w:b/>
          <w:bCs/>
          <w:noProof/>
          <w:color w:val="1F497D" w:themeColor="text2"/>
          <w:sz w:val="72"/>
          <w:szCs w:val="28"/>
          <w:lang w:eastAsia="ru-RU"/>
        </w:rPr>
        <w:t>Заключение</w:t>
      </w:r>
    </w:p>
    <w:p w:rsidR="00146A5D" w:rsidRPr="00986C62" w:rsidRDefault="00146A5D">
      <w:pPr>
        <w:spacing w:before="0" w:after="200" w:line="276" w:lineRule="auto"/>
        <w:rPr>
          <w:rFonts w:ascii="Calibri" w:eastAsiaTheme="majorEastAsia" w:hAnsi="Calibri" w:cs="Calibri"/>
          <w:b/>
          <w:bCs/>
          <w:noProof/>
          <w:color w:val="1F497D" w:themeColor="text2"/>
          <w:sz w:val="72"/>
          <w:szCs w:val="28"/>
          <w:lang w:eastAsia="ru-RU"/>
        </w:rPr>
      </w:pPr>
    </w:p>
    <w:p w:rsidR="00FC3B3D" w:rsidRPr="00986C62" w:rsidRDefault="00FC3B3D">
      <w:pPr>
        <w:spacing w:before="0" w:after="200" w:line="276" w:lineRule="auto"/>
        <w:rPr>
          <w:rFonts w:ascii="Calibri" w:eastAsiaTheme="majorEastAsia" w:hAnsi="Calibri" w:cs="Calibri"/>
          <w:b/>
          <w:bCs/>
          <w:noProof/>
          <w:color w:val="1F497D" w:themeColor="text2"/>
          <w:sz w:val="72"/>
          <w:szCs w:val="28"/>
          <w:lang w:eastAsia="ru-RU"/>
        </w:rPr>
      </w:pPr>
      <w:r w:rsidRPr="00986C62">
        <w:rPr>
          <w:rFonts w:ascii="Calibri" w:eastAsiaTheme="majorEastAsia" w:hAnsi="Calibri" w:cs="Calibri"/>
          <w:b/>
          <w:bCs/>
          <w:noProof/>
          <w:color w:val="1F497D" w:themeColor="text2"/>
          <w:sz w:val="72"/>
          <w:szCs w:val="28"/>
          <w:lang w:eastAsia="ru-RU"/>
        </w:rPr>
        <w:br w:type="page"/>
      </w:r>
    </w:p>
    <w:p w:rsidR="00146A5D" w:rsidRPr="00362FFA" w:rsidRDefault="00146A5D" w:rsidP="008E798B">
      <w:pPr>
        <w:spacing w:before="0" w:after="200"/>
        <w:ind w:firstLine="709"/>
        <w:jc w:val="both"/>
        <w:rPr>
          <w:rFonts w:ascii="Calibri" w:eastAsiaTheme="majorEastAsia" w:hAnsi="Calibri" w:cs="Calibri"/>
          <w:b/>
          <w:bCs/>
          <w:color w:val="215868" w:themeColor="accent5" w:themeShade="80"/>
          <w:sz w:val="28"/>
          <w:szCs w:val="26"/>
        </w:rPr>
      </w:pPr>
      <w:r w:rsidRPr="00362FFA">
        <w:rPr>
          <w:rFonts w:ascii="Calibri" w:eastAsiaTheme="majorEastAsia" w:hAnsi="Calibri" w:cs="Calibri"/>
          <w:b/>
          <w:bCs/>
          <w:color w:val="215868" w:themeColor="accent5" w:themeShade="80"/>
          <w:sz w:val="28"/>
          <w:szCs w:val="26"/>
        </w:rPr>
        <w:t>Заключение</w:t>
      </w:r>
    </w:p>
    <w:p w:rsidR="00146A5D" w:rsidRPr="00986C62" w:rsidRDefault="005B54B0" w:rsidP="00146A5D">
      <w:pPr>
        <w:ind w:firstLine="709"/>
        <w:jc w:val="both"/>
        <w:rPr>
          <w:rFonts w:ascii="Calibri" w:hAnsi="Calibri" w:cs="Calibri"/>
          <w:bCs/>
        </w:rPr>
      </w:pPr>
      <w:r w:rsidRPr="00986C62">
        <w:rPr>
          <w:rFonts w:ascii="Calibri" w:hAnsi="Calibri" w:cs="Calibri"/>
          <w:bCs/>
        </w:rPr>
        <w:t>Наглядность</w:t>
      </w:r>
      <w:r w:rsidR="00364498">
        <w:rPr>
          <w:rFonts w:ascii="Calibri" w:hAnsi="Calibri" w:cs="Calibri"/>
          <w:bCs/>
        </w:rPr>
        <w:t xml:space="preserve"> </w:t>
      </w:r>
      <w:r w:rsidRPr="00986C62">
        <w:rPr>
          <w:rFonts w:ascii="Calibri" w:hAnsi="Calibri" w:cs="Calibri"/>
          <w:bCs/>
        </w:rPr>
        <w:t>–</w:t>
      </w:r>
      <w:r w:rsidR="00364498">
        <w:rPr>
          <w:rFonts w:ascii="Calibri" w:hAnsi="Calibri" w:cs="Calibri"/>
          <w:bCs/>
        </w:rPr>
        <w:t xml:space="preserve"> </w:t>
      </w:r>
      <w:r w:rsidRPr="00986C62">
        <w:rPr>
          <w:rFonts w:ascii="Calibri" w:hAnsi="Calibri" w:cs="Calibri"/>
          <w:bCs/>
        </w:rPr>
        <w:t>главное свойство понятного материала. Есл</w:t>
      </w:r>
      <w:r w:rsidR="00146A5D" w:rsidRPr="00986C62">
        <w:rPr>
          <w:rFonts w:ascii="Calibri" w:hAnsi="Calibri" w:cs="Calibri"/>
          <w:bCs/>
        </w:rPr>
        <w:t xml:space="preserve">и вашу работу нужно объяснять – </w:t>
      </w:r>
      <w:r w:rsidRPr="00986C62">
        <w:rPr>
          <w:rFonts w:ascii="Calibri" w:hAnsi="Calibri" w:cs="Calibri"/>
          <w:bCs/>
        </w:rPr>
        <w:t xml:space="preserve">она не наглядна. Если ваша диаграмма понятна только после прочтения всех подписей – она не наглядна. </w:t>
      </w:r>
    </w:p>
    <w:p w:rsidR="005B54B0" w:rsidRDefault="005B54B0" w:rsidP="00146A5D">
      <w:pPr>
        <w:spacing w:after="0"/>
        <w:ind w:firstLine="709"/>
        <w:jc w:val="both"/>
        <w:rPr>
          <w:rFonts w:ascii="Calibri" w:hAnsi="Calibri" w:cs="Calibri"/>
          <w:bCs/>
        </w:rPr>
      </w:pPr>
      <w:r w:rsidRPr="00986C62">
        <w:rPr>
          <w:rFonts w:ascii="Calibri" w:hAnsi="Calibri" w:cs="Calibri"/>
          <w:bCs/>
        </w:rPr>
        <w:t>Инфографика</w:t>
      </w:r>
      <w:r w:rsidR="00364498">
        <w:rPr>
          <w:rFonts w:ascii="Calibri" w:hAnsi="Calibri" w:cs="Calibri"/>
          <w:bCs/>
        </w:rPr>
        <w:t xml:space="preserve"> </w:t>
      </w:r>
      <w:r w:rsidR="007A0D1C" w:rsidRPr="00986C62">
        <w:rPr>
          <w:rFonts w:ascii="Calibri" w:hAnsi="Calibri" w:cs="Calibri"/>
          <w:bCs/>
        </w:rPr>
        <w:t>должна быть</w:t>
      </w:r>
      <w:r w:rsidRPr="00986C62">
        <w:rPr>
          <w:rFonts w:ascii="Calibri" w:hAnsi="Calibri" w:cs="Calibri"/>
          <w:bCs/>
        </w:rPr>
        <w:t xml:space="preserve"> наглядно</w:t>
      </w:r>
      <w:r w:rsidR="007A0D1C" w:rsidRPr="00986C62">
        <w:rPr>
          <w:rFonts w:ascii="Calibri" w:hAnsi="Calibri" w:cs="Calibri"/>
          <w:bCs/>
        </w:rPr>
        <w:t>й</w:t>
      </w:r>
      <w:r w:rsidRPr="00986C62">
        <w:rPr>
          <w:rFonts w:ascii="Calibri" w:hAnsi="Calibri" w:cs="Calibri"/>
          <w:bCs/>
        </w:rPr>
        <w:t xml:space="preserve"> (понятно</w:t>
      </w:r>
      <w:r w:rsidR="007A0D1C" w:rsidRPr="00986C62">
        <w:rPr>
          <w:rFonts w:ascii="Calibri" w:hAnsi="Calibri" w:cs="Calibri"/>
          <w:bCs/>
        </w:rPr>
        <w:t xml:space="preserve">й), а не </w:t>
      </w:r>
      <w:r w:rsidRPr="00986C62">
        <w:rPr>
          <w:rFonts w:ascii="Calibri" w:hAnsi="Calibri" w:cs="Calibri"/>
          <w:bCs/>
        </w:rPr>
        <w:t>красиво</w:t>
      </w:r>
      <w:r w:rsidR="007A0D1C" w:rsidRPr="00986C62">
        <w:rPr>
          <w:rFonts w:ascii="Calibri" w:hAnsi="Calibri" w:cs="Calibri"/>
          <w:bCs/>
        </w:rPr>
        <w:t>й</w:t>
      </w:r>
      <w:r w:rsidRPr="00986C62">
        <w:rPr>
          <w:rFonts w:ascii="Calibri" w:hAnsi="Calibri" w:cs="Calibri"/>
          <w:bCs/>
        </w:rPr>
        <w:t xml:space="preserve"> или модно</w:t>
      </w:r>
      <w:r w:rsidR="007A0D1C" w:rsidRPr="00986C62">
        <w:rPr>
          <w:rFonts w:ascii="Calibri" w:hAnsi="Calibri" w:cs="Calibri"/>
          <w:bCs/>
        </w:rPr>
        <w:t>й</w:t>
      </w:r>
      <w:r w:rsidRPr="00986C62">
        <w:rPr>
          <w:rFonts w:ascii="Calibri" w:hAnsi="Calibri" w:cs="Calibri"/>
          <w:bCs/>
        </w:rPr>
        <w:t xml:space="preserve">. Создание эффективных работ требует знаний в различных областях: от колористики и композиции, до психологии и нейрофизиологии мозга. </w:t>
      </w:r>
    </w:p>
    <w:p w:rsidR="00FC3B3D" w:rsidRPr="00986C62" w:rsidRDefault="00E54D50" w:rsidP="00FC3B3D">
      <w:pPr>
        <w:spacing w:after="0"/>
        <w:rPr>
          <w:rFonts w:ascii="Calibri" w:eastAsiaTheme="majorEastAsia" w:hAnsi="Calibri" w:cs="Calibri"/>
          <w:noProof/>
          <w:spacing w:val="-20"/>
          <w:sz w:val="56"/>
          <w:szCs w:val="56"/>
        </w:rPr>
      </w:pPr>
      <w:r>
        <w:rPr>
          <w:rFonts w:ascii="Calibri" w:hAnsi="Calibri" w:cs="Calibri"/>
          <w:b/>
          <w:bCs/>
          <w:noProof/>
          <w:lang w:eastAsia="ru-RU"/>
        </w:rPr>
      </w:r>
      <w:r>
        <w:rPr>
          <w:rFonts w:ascii="Calibri" w:hAnsi="Calibri" w:cs="Calibri"/>
          <w:b/>
          <w:bCs/>
          <w:noProof/>
          <w:lang w:eastAsia="ru-RU"/>
        </w:rPr>
        <w:pict>
          <v:rect id="Rectangle 264" o:spid="_x0000_s1457" style="width:496.05pt;height: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" fillcolor="#dbeef4" stroked="f" strokeweight="2pt">
            <v:textbox inset="5mm,0,5mm,0">
              <w:txbxContent>
                <w:p w:rsidR="00E54D50" w:rsidRPr="00BC6F3C" w:rsidRDefault="00E54D50" w:rsidP="00B44875">
                  <w:pPr>
                    <w:rPr>
                      <w:rFonts w:ascii="Calibri" w:hAnsi="Calibri" w:cs="Calibri"/>
                    </w:rPr>
                  </w:pPr>
                  <w:r w:rsidRPr="00BC6F3C">
                    <w:rPr>
                      <w:rFonts w:ascii="Calibri" w:eastAsiaTheme="majorEastAsia" w:hAnsi="Calibri" w:cs="Calibri"/>
                      <w:b/>
                      <w:bCs/>
                      <w:color w:val="215868" w:themeColor="accent5" w:themeShade="80"/>
                      <w:sz w:val="28"/>
                      <w:szCs w:val="26"/>
                    </w:rPr>
                    <w:t>Глоссарий</w:t>
                  </w:r>
                </w:p>
              </w:txbxContent>
            </v:textbox>
            <w10:anchorlock/>
          </v:rect>
        </w:pict>
      </w:r>
    </w:p>
    <w:p w:rsidR="00FF09CA" w:rsidRPr="00986C62" w:rsidRDefault="00FF09CA" w:rsidP="00DA7156">
      <w:pPr>
        <w:spacing w:before="200" w:after="0"/>
        <w:jc w:val="both"/>
        <w:rPr>
          <w:rFonts w:ascii="Calibri" w:hAnsi="Calibri" w:cs="Calibri"/>
          <w:bCs/>
        </w:rPr>
      </w:pPr>
      <w:r w:rsidRPr="00986C62">
        <w:rPr>
          <w:rFonts w:ascii="Calibri" w:hAnsi="Calibri" w:cs="Calibri"/>
          <w:b/>
          <w:bCs/>
        </w:rPr>
        <w:t>Алгоритм выбора диаграммы</w:t>
      </w:r>
      <w:r w:rsidRPr="00986C62">
        <w:rPr>
          <w:rFonts w:ascii="Calibri" w:hAnsi="Calibri" w:cs="Calibri"/>
          <w:bCs/>
        </w:rPr>
        <w:t xml:space="preserve"> - это последовательные четыре этапа: формулировка задачи, описание реальности данных, выбор диаграммы, проверка, работает ли, позволяющие визуализировать конкретный набор данных с максимальной пользой для зрителя.</w:t>
      </w:r>
    </w:p>
    <w:p w:rsidR="00FF09CA" w:rsidRPr="00986C62" w:rsidRDefault="00FF09CA" w:rsidP="00DA7156">
      <w:pPr>
        <w:spacing w:before="200" w:after="0"/>
        <w:jc w:val="both"/>
        <w:rPr>
          <w:rFonts w:ascii="Calibri" w:hAnsi="Calibri" w:cs="Calibri"/>
          <w:bCs/>
        </w:rPr>
      </w:pPr>
      <w:r w:rsidRPr="00986C62">
        <w:rPr>
          <w:rFonts w:ascii="Calibri" w:hAnsi="Calibri" w:cs="Calibri"/>
          <w:b/>
          <w:bCs/>
        </w:rPr>
        <w:t>Визуализация</w:t>
      </w:r>
      <w:r w:rsidR="00364498">
        <w:rPr>
          <w:rFonts w:ascii="Calibri" w:hAnsi="Calibri" w:cs="Calibri"/>
          <w:b/>
          <w:bCs/>
        </w:rPr>
        <w:t xml:space="preserve"> </w:t>
      </w:r>
      <w:r w:rsidRPr="00986C62">
        <w:rPr>
          <w:rFonts w:ascii="Calibri" w:hAnsi="Calibri" w:cs="Calibri"/>
          <w:bCs/>
        </w:rPr>
        <w:t>(от лат. visualis, «зр</w:t>
      </w:r>
      <w:r w:rsidR="009720A5">
        <w:rPr>
          <w:rFonts w:ascii="Calibri" w:hAnsi="Calibri" w:cs="Calibri"/>
          <w:bCs/>
        </w:rPr>
        <w:t>ительный») - общее название прие</w:t>
      </w:r>
      <w:r w:rsidRPr="00986C62">
        <w:rPr>
          <w:rFonts w:ascii="Calibri" w:hAnsi="Calibri" w:cs="Calibri"/>
          <w:bCs/>
        </w:rPr>
        <w:t xml:space="preserve">мов представления числовой информации или физического явления в виде, удобном для зрительного наблюдения и анализа. </w:t>
      </w:r>
    </w:p>
    <w:p w:rsidR="00FF09CA" w:rsidRPr="00986C62" w:rsidRDefault="00FF09CA" w:rsidP="00DA7156">
      <w:pPr>
        <w:spacing w:before="200" w:after="0"/>
        <w:jc w:val="both"/>
        <w:rPr>
          <w:rFonts w:ascii="Calibri" w:hAnsi="Calibri" w:cs="Calibri"/>
          <w:bCs/>
        </w:rPr>
      </w:pPr>
      <w:r w:rsidRPr="00986C62">
        <w:rPr>
          <w:rFonts w:ascii="Calibri" w:hAnsi="Calibri" w:cs="Calibri"/>
          <w:b/>
          <w:bCs/>
        </w:rPr>
        <w:t xml:space="preserve">Визуализация </w:t>
      </w:r>
      <w:r w:rsidR="005424E1" w:rsidRPr="00986C62">
        <w:rPr>
          <w:rFonts w:ascii="Calibri" w:hAnsi="Calibri" w:cs="Calibri"/>
          <w:b/>
          <w:bCs/>
        </w:rPr>
        <w:t>данных</w:t>
      </w:r>
      <w:r w:rsidRPr="00986C62">
        <w:rPr>
          <w:rFonts w:ascii="Calibri" w:hAnsi="Calibri" w:cs="Calibri"/>
          <w:bCs/>
        </w:rPr>
        <w:t xml:space="preserve"> -</w:t>
      </w:r>
      <w:r w:rsidR="005424E1" w:rsidRPr="00986C62">
        <w:rPr>
          <w:rFonts w:ascii="Calibri" w:hAnsi="Calibri" w:cs="Calibri"/>
          <w:bCs/>
        </w:rPr>
        <w:t xml:space="preserve"> это представление данных </w:t>
      </w:r>
      <w:r w:rsidRPr="00986C62">
        <w:rPr>
          <w:rFonts w:ascii="Calibri" w:hAnsi="Calibri" w:cs="Calibri"/>
          <w:bCs/>
        </w:rPr>
        <w:t>в виде, обеспе</w:t>
      </w:r>
      <w:r w:rsidR="005424E1" w:rsidRPr="00986C62">
        <w:rPr>
          <w:rFonts w:ascii="Calibri" w:hAnsi="Calibri" w:cs="Calibri"/>
          <w:bCs/>
        </w:rPr>
        <w:t>чивающем наиболее эффективное их</w:t>
      </w:r>
      <w:r w:rsidRPr="00986C62">
        <w:rPr>
          <w:rFonts w:ascii="Calibri" w:hAnsi="Calibri" w:cs="Calibri"/>
          <w:bCs/>
        </w:rPr>
        <w:t xml:space="preserve"> восприятие человеком.</w:t>
      </w:r>
    </w:p>
    <w:p w:rsidR="00FF09CA" w:rsidRPr="00986C62" w:rsidRDefault="00FF09CA" w:rsidP="00DA7156">
      <w:pPr>
        <w:spacing w:before="200" w:after="0"/>
        <w:jc w:val="both"/>
        <w:rPr>
          <w:rFonts w:ascii="Calibri" w:hAnsi="Calibri" w:cs="Calibri"/>
          <w:b/>
          <w:bCs/>
        </w:rPr>
      </w:pPr>
      <w:r w:rsidRPr="00986C62">
        <w:rPr>
          <w:rFonts w:ascii="Calibri" w:hAnsi="Calibri" w:cs="Calibri"/>
          <w:b/>
          <w:bCs/>
        </w:rPr>
        <w:t>Гештальт</w:t>
      </w:r>
      <w:r w:rsidR="001E27CE">
        <w:rPr>
          <w:rFonts w:ascii="Calibri" w:hAnsi="Calibri" w:cs="Calibri"/>
          <w:bCs/>
        </w:rPr>
        <w:t xml:space="preserve"> </w:t>
      </w:r>
      <w:r w:rsidRPr="00986C62">
        <w:rPr>
          <w:rFonts w:ascii="Calibri" w:hAnsi="Calibri" w:cs="Calibri"/>
          <w:bCs/>
        </w:rPr>
        <w:t>(нем. gestalt) - форма, образ, структура. Пространственно-наглядная форма воспринимаемых предметов.</w:t>
      </w:r>
    </w:p>
    <w:p w:rsidR="00FF09CA" w:rsidRPr="00986C62" w:rsidRDefault="00FF09CA" w:rsidP="00DA7156">
      <w:pPr>
        <w:spacing w:before="200" w:after="0"/>
        <w:jc w:val="both"/>
        <w:rPr>
          <w:rFonts w:ascii="Calibri" w:hAnsi="Calibri" w:cs="Calibri"/>
          <w:bCs/>
        </w:rPr>
      </w:pPr>
      <w:r w:rsidRPr="00986C62">
        <w:rPr>
          <w:rFonts w:ascii="Calibri" w:hAnsi="Calibri" w:cs="Calibri"/>
          <w:b/>
          <w:bCs/>
        </w:rPr>
        <w:t xml:space="preserve">График </w:t>
      </w:r>
      <w:r w:rsidRPr="00986C62">
        <w:rPr>
          <w:rFonts w:ascii="Calibri" w:hAnsi="Calibri" w:cs="Calibri"/>
          <w:bCs/>
        </w:rPr>
        <w:t>(от греч. graphikos - начертанный) -линейная диаграмма, чертеж, изображающий при помощи кривых количественные показатели движения, состояния чего-нибудь. </w:t>
      </w:r>
    </w:p>
    <w:p w:rsidR="00FF09CA" w:rsidRPr="00986C62" w:rsidRDefault="00FF09CA" w:rsidP="00DA7156">
      <w:pPr>
        <w:spacing w:before="200" w:after="0"/>
        <w:jc w:val="both"/>
        <w:rPr>
          <w:rFonts w:ascii="Calibri" w:hAnsi="Calibri" w:cs="Calibri"/>
          <w:bCs/>
        </w:rPr>
      </w:pPr>
      <w:r w:rsidRPr="00986C62">
        <w:rPr>
          <w:rFonts w:ascii="Calibri" w:hAnsi="Calibri" w:cs="Calibri"/>
          <w:b/>
          <w:bCs/>
        </w:rPr>
        <w:t>Данные</w:t>
      </w:r>
      <w:r w:rsidR="00364498">
        <w:rPr>
          <w:rFonts w:ascii="Calibri" w:hAnsi="Calibri" w:cs="Calibri"/>
          <w:b/>
          <w:bCs/>
        </w:rPr>
        <w:t xml:space="preserve"> </w:t>
      </w:r>
      <w:r w:rsidRPr="00986C62">
        <w:rPr>
          <w:rFonts w:ascii="Calibri" w:hAnsi="Calibri" w:cs="Calibri"/>
          <w:bCs/>
        </w:rPr>
        <w:t>(</w:t>
      </w:r>
      <w:hyperlink r:id="rId156" w:history="1">
        <w:r w:rsidRPr="00986C62">
          <w:rPr>
            <w:rFonts w:ascii="Calibri" w:hAnsi="Calibri" w:cs="Calibri"/>
            <w:bCs/>
          </w:rPr>
          <w:t>калька</w:t>
        </w:r>
      </w:hyperlink>
      <w:r w:rsidR="009720A5">
        <w:rPr>
          <w:rFonts w:ascii="Calibri" w:hAnsi="Calibri" w:cs="Calibri"/>
        </w:rPr>
        <w:t xml:space="preserve"> </w:t>
      </w:r>
      <w:r w:rsidRPr="00986C62">
        <w:rPr>
          <w:rFonts w:ascii="Calibri" w:hAnsi="Calibri" w:cs="Calibri"/>
          <w:bCs/>
        </w:rPr>
        <w:t>от</w:t>
      </w:r>
      <w:r w:rsidR="009720A5">
        <w:rPr>
          <w:rFonts w:ascii="Calibri" w:hAnsi="Calibri" w:cs="Calibri"/>
          <w:bCs/>
        </w:rPr>
        <w:t xml:space="preserve"> </w:t>
      </w:r>
      <w:hyperlink r:id="rId157" w:history="1">
        <w:r w:rsidRPr="00986C62">
          <w:rPr>
            <w:rFonts w:ascii="Calibri" w:hAnsi="Calibri" w:cs="Calibri"/>
            <w:bCs/>
          </w:rPr>
          <w:t>англ.</w:t>
        </w:r>
      </w:hyperlink>
      <w:r w:rsidRPr="00986C62">
        <w:rPr>
          <w:rFonts w:ascii="Calibri" w:hAnsi="Calibri" w:cs="Calibri"/>
          <w:bCs/>
          <w:lang w:val="en-US"/>
        </w:rPr>
        <w:t>data</w:t>
      </w:r>
      <w:r w:rsidRPr="00986C62">
        <w:rPr>
          <w:rFonts w:ascii="Calibri" w:hAnsi="Calibri" w:cs="Calibri"/>
          <w:bCs/>
        </w:rPr>
        <w:t xml:space="preserve"> - факт) - это зарегистрированные сигналы, совокупность сведений, зафиксированных на определенном носителе в форме, пригодной для постоянного хранения, передачи и обработки.</w:t>
      </w:r>
    </w:p>
    <w:p w:rsidR="00FF09CA" w:rsidRDefault="00FF09CA" w:rsidP="00DA7156">
      <w:pPr>
        <w:spacing w:before="200" w:after="0"/>
        <w:jc w:val="both"/>
        <w:rPr>
          <w:rFonts w:ascii="Calibri" w:hAnsi="Calibri" w:cs="Calibri"/>
          <w:bCs/>
        </w:rPr>
      </w:pPr>
      <w:r w:rsidRPr="00986C62">
        <w:rPr>
          <w:rFonts w:ascii="Calibri" w:hAnsi="Calibri" w:cs="Calibri"/>
          <w:b/>
          <w:bCs/>
        </w:rPr>
        <w:t xml:space="preserve">Диаграмма </w:t>
      </w:r>
      <w:r w:rsidRPr="00986C62">
        <w:rPr>
          <w:rFonts w:ascii="Calibri" w:hAnsi="Calibri" w:cs="Calibri"/>
          <w:bCs/>
        </w:rPr>
        <w:t xml:space="preserve">(от </w:t>
      </w:r>
      <w:hyperlink r:id="rId158" w:tooltip="Греческий язык" w:history="1">
        <w:r w:rsidRPr="00986C62">
          <w:rPr>
            <w:rFonts w:ascii="Calibri" w:hAnsi="Calibri" w:cs="Calibri"/>
            <w:bCs/>
          </w:rPr>
          <w:t>греч.</w:t>
        </w:r>
      </w:hyperlink>
      <w:r w:rsidRPr="00986C62">
        <w:rPr>
          <w:rFonts w:ascii="Calibri" w:hAnsi="Calibri" w:cs="Calibri"/>
          <w:bCs/>
        </w:rPr>
        <w:t> </w:t>
      </w:r>
      <w:r w:rsidRPr="00986C62">
        <w:rPr>
          <w:rFonts w:ascii="Calibri" w:hAnsi="Calibri" w:cs="Calibri"/>
          <w:bCs/>
          <w:lang w:val="en-US"/>
        </w:rPr>
        <w:t>d</w:t>
      </w:r>
      <w:r w:rsidRPr="00986C62">
        <w:rPr>
          <w:rFonts w:ascii="Calibri" w:hAnsi="Calibri" w:cs="Calibri"/>
          <w:bCs/>
        </w:rPr>
        <w:t>iagramma - </w:t>
      </w:r>
      <w:hyperlink r:id="rId159" w:tooltip="Изображение" w:history="1">
        <w:r w:rsidRPr="00986C62">
          <w:rPr>
            <w:rFonts w:ascii="Calibri" w:hAnsi="Calibri" w:cs="Calibri"/>
            <w:bCs/>
          </w:rPr>
          <w:t>изображение</w:t>
        </w:r>
      </w:hyperlink>
      <w:r w:rsidRPr="00986C62">
        <w:rPr>
          <w:rFonts w:ascii="Calibri" w:hAnsi="Calibri" w:cs="Calibri"/>
          <w:bCs/>
        </w:rPr>
        <w:t>, </w:t>
      </w:r>
      <w:hyperlink r:id="rId160" w:tooltip="Рисунок" w:history="1">
        <w:r w:rsidRPr="00986C62">
          <w:rPr>
            <w:rFonts w:ascii="Calibri" w:hAnsi="Calibri" w:cs="Calibri"/>
            <w:bCs/>
          </w:rPr>
          <w:t>рисунок</w:t>
        </w:r>
      </w:hyperlink>
      <w:r w:rsidRPr="00986C62">
        <w:rPr>
          <w:rFonts w:ascii="Calibri" w:hAnsi="Calibri" w:cs="Calibri"/>
          <w:bCs/>
        </w:rPr>
        <w:t>, </w:t>
      </w:r>
      <w:hyperlink r:id="rId161" w:tooltip="Чертёж" w:history="1">
        <w:r w:rsidR="009720A5">
          <w:rPr>
            <w:rFonts w:ascii="Calibri" w:hAnsi="Calibri" w:cs="Calibri"/>
            <w:bCs/>
          </w:rPr>
          <w:t>черте</w:t>
        </w:r>
        <w:r w:rsidRPr="00986C62">
          <w:rPr>
            <w:rFonts w:ascii="Calibri" w:hAnsi="Calibri" w:cs="Calibri"/>
            <w:bCs/>
          </w:rPr>
          <w:t>ж</w:t>
        </w:r>
      </w:hyperlink>
      <w:r w:rsidRPr="00986C62">
        <w:rPr>
          <w:rFonts w:ascii="Calibri" w:hAnsi="Calibri" w:cs="Calibri"/>
          <w:bCs/>
        </w:rPr>
        <w:t>) - графическое изображение данных линейными отрезками или геометрическими фигурами, позволяющее быстро оценить соотношение нескольких величин.</w:t>
      </w:r>
    </w:p>
    <w:p w:rsidR="00BC6F3C" w:rsidRPr="00986C62" w:rsidRDefault="00BC6F3C" w:rsidP="00BC6F3C">
      <w:pPr>
        <w:spacing w:before="200" w:after="0"/>
        <w:jc w:val="both"/>
        <w:rPr>
          <w:rFonts w:ascii="Calibri" w:hAnsi="Calibri" w:cs="Calibri"/>
          <w:bCs/>
        </w:rPr>
      </w:pPr>
      <w:r w:rsidRPr="00986C62">
        <w:rPr>
          <w:rFonts w:ascii="Calibri" w:hAnsi="Calibri" w:cs="Calibri"/>
          <w:b/>
          <w:bCs/>
        </w:rPr>
        <w:t xml:space="preserve">Диаграмма </w:t>
      </w:r>
      <w:r>
        <w:rPr>
          <w:rFonts w:ascii="Calibri" w:hAnsi="Calibri" w:cs="Calibri"/>
          <w:b/>
          <w:bCs/>
        </w:rPr>
        <w:t xml:space="preserve">Пулевая  </w:t>
      </w:r>
      <w:r w:rsidRPr="00986C62">
        <w:rPr>
          <w:rFonts w:ascii="Calibri" w:hAnsi="Calibri" w:cs="Calibri"/>
          <w:bCs/>
        </w:rPr>
        <w:t>(</w:t>
      </w:r>
      <w:r>
        <w:rPr>
          <w:rFonts w:ascii="Calibri" w:hAnsi="Calibri" w:cs="Calibri"/>
          <w:b/>
          <w:bCs/>
        </w:rPr>
        <w:t>б</w:t>
      </w:r>
      <w:r w:rsidRPr="00986C62">
        <w:rPr>
          <w:rFonts w:ascii="Calibri" w:hAnsi="Calibri" w:cs="Calibri"/>
          <w:b/>
          <w:bCs/>
        </w:rPr>
        <w:t>уллет-чарт</w:t>
      </w:r>
      <w:r w:rsidRPr="00986C62">
        <w:rPr>
          <w:rFonts w:ascii="Calibri" w:hAnsi="Calibri" w:cs="Calibri"/>
          <w:bCs/>
        </w:rPr>
        <w:t>) - компактный и удобный для чтения индикатор для сложных многосоставных план-факт переменных. Наиболее полезен в дэшбордах. Позволяет уложить сразу много показателей достижимости на одну компактную диаграмму.</w:t>
      </w:r>
    </w:p>
    <w:p w:rsidR="00FF09CA" w:rsidRPr="00986C62" w:rsidRDefault="00FF09CA" w:rsidP="00DA7156">
      <w:pPr>
        <w:spacing w:before="200" w:after="0"/>
        <w:jc w:val="both"/>
        <w:rPr>
          <w:rFonts w:ascii="Calibri" w:hAnsi="Calibri" w:cs="Calibri"/>
          <w:bCs/>
        </w:rPr>
      </w:pPr>
      <w:r w:rsidRPr="00986C62">
        <w:rPr>
          <w:rFonts w:ascii="Calibri" w:hAnsi="Calibri" w:cs="Calibri"/>
          <w:b/>
          <w:bCs/>
        </w:rPr>
        <w:t xml:space="preserve">Диаграмма </w:t>
      </w:r>
      <w:r w:rsidR="00EB53E4">
        <w:rPr>
          <w:rFonts w:ascii="Calibri" w:hAnsi="Calibri" w:cs="Calibri"/>
          <w:b/>
          <w:bCs/>
        </w:rPr>
        <w:t>Са</w:t>
      </w:r>
      <w:r w:rsidR="00B13708">
        <w:rPr>
          <w:rFonts w:ascii="Calibri" w:hAnsi="Calibri" w:cs="Calibri"/>
          <w:b/>
          <w:bCs/>
        </w:rPr>
        <w:t>нкей (количественная схема)</w:t>
      </w:r>
      <w:r w:rsidRPr="00986C62">
        <w:rPr>
          <w:rFonts w:ascii="Calibri" w:hAnsi="Calibri" w:cs="Calibri"/>
          <w:bCs/>
        </w:rPr>
        <w:t xml:space="preserve"> - это диаграмма процесса, показывающая ключевые шаги процесса и интенсивность его протекания на каждом из участков в виде соединяющихся и разветвляющихся линий разной толщины (в зависимости от величины параметра). Линии на диаграмме Sankey объединяют в себе две характерные черты: линиями показаны взаимосвязи объектов, а ширина линии - сила этой связи.</w:t>
      </w:r>
    </w:p>
    <w:p w:rsidR="00FF09CA" w:rsidRPr="00986C62" w:rsidRDefault="00FF09CA" w:rsidP="00DA7156">
      <w:pPr>
        <w:spacing w:before="200" w:after="0"/>
        <w:jc w:val="both"/>
        <w:rPr>
          <w:rFonts w:ascii="Calibri" w:hAnsi="Calibri" w:cs="Calibri"/>
          <w:bCs/>
        </w:rPr>
      </w:pPr>
      <w:r w:rsidRPr="00986C62">
        <w:rPr>
          <w:rFonts w:ascii="Calibri" w:hAnsi="Calibri" w:cs="Calibri"/>
          <w:b/>
          <w:bCs/>
        </w:rPr>
        <w:t xml:space="preserve">Диаграмма </w:t>
      </w:r>
      <w:r w:rsidR="00EB53E4">
        <w:rPr>
          <w:rFonts w:ascii="Calibri" w:hAnsi="Calibri" w:cs="Calibri"/>
          <w:b/>
          <w:bCs/>
        </w:rPr>
        <w:t>Дельта</w:t>
      </w:r>
      <w:r w:rsidR="00B13708">
        <w:rPr>
          <w:rFonts w:ascii="Calibri" w:hAnsi="Calibri" w:cs="Calibri"/>
          <w:b/>
          <w:bCs/>
        </w:rPr>
        <w:t xml:space="preserve"> (</w:t>
      </w:r>
      <w:r w:rsidR="00BC6F3C">
        <w:rPr>
          <w:rFonts w:ascii="Calibri" w:hAnsi="Calibri" w:cs="Calibri"/>
          <w:b/>
          <w:bCs/>
        </w:rPr>
        <w:t>отклонения)</w:t>
      </w:r>
      <w:r w:rsidRPr="00986C62">
        <w:rPr>
          <w:rFonts w:ascii="Calibri" w:hAnsi="Calibri" w:cs="Calibri"/>
          <w:bCs/>
        </w:rPr>
        <w:t xml:space="preserve"> - это способ визуализации отклонений. Применяется, например, для отражения результатов деятельности в разных периодах (недовыполнили план – перевыполнили план).</w:t>
      </w:r>
    </w:p>
    <w:p w:rsidR="00D3356D" w:rsidRDefault="00FF09CA" w:rsidP="00DA7156">
      <w:pPr>
        <w:spacing w:before="200" w:after="0"/>
        <w:jc w:val="both"/>
        <w:rPr>
          <w:rFonts w:ascii="Calibri" w:hAnsi="Calibri" w:cs="Calibri"/>
          <w:bCs/>
        </w:rPr>
      </w:pPr>
      <w:r w:rsidRPr="00986C62">
        <w:rPr>
          <w:rFonts w:ascii="Calibri" w:hAnsi="Calibri" w:cs="Calibri"/>
          <w:b/>
          <w:bCs/>
        </w:rPr>
        <w:t xml:space="preserve">Диаграмма </w:t>
      </w:r>
      <w:r w:rsidR="00BC6F3C">
        <w:rPr>
          <w:rFonts w:ascii="Calibri" w:hAnsi="Calibri" w:cs="Calibri"/>
          <w:b/>
          <w:bCs/>
        </w:rPr>
        <w:t>Каскадная</w:t>
      </w:r>
      <w:r w:rsidRPr="00986C62">
        <w:rPr>
          <w:rFonts w:ascii="Calibri" w:hAnsi="Calibri" w:cs="Calibri"/>
          <w:bCs/>
        </w:rPr>
        <w:t xml:space="preserve"> (водопад) - это форма графической визуализации, которая позволяет определить общий (кумулятивный) эффект, последовательно представляя положительные и отрицательные значения факторов. Отображает последовательность факторов, влияющих на конечный результат.</w:t>
      </w:r>
    </w:p>
    <w:p w:rsidR="00D3356D" w:rsidRDefault="00D3356D" w:rsidP="00DA7156">
      <w:pPr>
        <w:spacing w:before="200" w:after="0"/>
        <w:jc w:val="both"/>
        <w:rPr>
          <w:rFonts w:ascii="Calibri" w:hAnsi="Calibri" w:cs="Calibri"/>
          <w:bCs/>
        </w:rPr>
      </w:pPr>
      <w:r>
        <w:rPr>
          <w:rFonts w:ascii="Calibri" w:hAnsi="Calibri" w:cs="Calibri"/>
          <w:bCs/>
        </w:rPr>
        <w:br w:type="page"/>
      </w:r>
    </w:p>
    <w:p w:rsidR="00BC6F3C" w:rsidRPr="00986C62" w:rsidRDefault="00BC6F3C" w:rsidP="00733BB1">
      <w:pPr>
        <w:spacing w:before="180" w:after="0"/>
        <w:jc w:val="both"/>
        <w:rPr>
          <w:rFonts w:ascii="Calibri" w:hAnsi="Calibri" w:cs="Calibri"/>
          <w:bCs/>
        </w:rPr>
      </w:pPr>
      <w:r w:rsidRPr="00BC6F3C">
        <w:rPr>
          <w:rFonts w:ascii="Calibri" w:hAnsi="Calibri" w:cs="Calibri"/>
          <w:b/>
          <w:bCs/>
        </w:rPr>
        <w:t xml:space="preserve">Диаграмма </w:t>
      </w:r>
      <w:r>
        <w:rPr>
          <w:rFonts w:ascii="Calibri" w:hAnsi="Calibri" w:cs="Calibri"/>
          <w:b/>
          <w:bCs/>
        </w:rPr>
        <w:t>К</w:t>
      </w:r>
      <w:r w:rsidRPr="00BC6F3C">
        <w:rPr>
          <w:rFonts w:ascii="Calibri" w:hAnsi="Calibri" w:cs="Calibri"/>
          <w:b/>
          <w:bCs/>
        </w:rPr>
        <w:t>руговая</w:t>
      </w:r>
      <w:r>
        <w:rPr>
          <w:rFonts w:ascii="Calibri" w:hAnsi="Calibri" w:cs="Calibri"/>
          <w:bCs/>
        </w:rPr>
        <w:t xml:space="preserve"> (пай-чарт)</w:t>
      </w:r>
      <w:r w:rsidRPr="00986C62">
        <w:rPr>
          <w:rFonts w:ascii="Calibri" w:hAnsi="Calibri" w:cs="Calibri"/>
          <w:bCs/>
        </w:rPr>
        <w:t xml:space="preserve"> - способ графического изображения структуры, состава данных. Круг наглядно выражает всю совокупность, целое. Относительная величина каждого значения изображается в виде сектора круга, площадь которого соответствует вкладу этого значения в сумму значений. Сумма значений секторов всегда должна быть равна 100% или целому значению.</w:t>
      </w:r>
    </w:p>
    <w:p w:rsidR="00FF09CA" w:rsidRPr="00986C62" w:rsidRDefault="00FF09CA" w:rsidP="00733BB1">
      <w:pPr>
        <w:spacing w:before="180" w:after="0"/>
        <w:jc w:val="both"/>
        <w:rPr>
          <w:rFonts w:ascii="Calibri" w:hAnsi="Calibri" w:cs="Calibri"/>
          <w:bCs/>
        </w:rPr>
      </w:pPr>
      <w:r w:rsidRPr="00986C62">
        <w:rPr>
          <w:rFonts w:ascii="Calibri" w:hAnsi="Calibri" w:cs="Calibri"/>
          <w:b/>
          <w:bCs/>
        </w:rPr>
        <w:t xml:space="preserve">Информация </w:t>
      </w:r>
      <w:r w:rsidRPr="00986C62">
        <w:rPr>
          <w:rFonts w:ascii="Calibri" w:hAnsi="Calibri" w:cs="Calibri"/>
          <w:bCs/>
        </w:rPr>
        <w:t xml:space="preserve">(от лат. </w:t>
      </w:r>
      <w:r w:rsidRPr="00986C62">
        <w:rPr>
          <w:rFonts w:ascii="Calibri" w:hAnsi="Calibri" w:cs="Calibri"/>
          <w:bCs/>
          <w:lang w:val="en-US"/>
        </w:rPr>
        <w:t>i</w:t>
      </w:r>
      <w:r w:rsidRPr="00986C62">
        <w:rPr>
          <w:rFonts w:ascii="Calibri" w:hAnsi="Calibri" w:cs="Calibri"/>
          <w:bCs/>
        </w:rPr>
        <w:t xml:space="preserve">nformatio -  разъяснение, изложение)- это обмен сведениями между людьми, человеком и автоматом, автоматом и автоматом, обмен сигналами в живом и растительном мире, передача признаков от клетки к клетке, от организма к организму. </w:t>
      </w:r>
    </w:p>
    <w:p w:rsidR="00FF09CA" w:rsidRPr="00986C62" w:rsidRDefault="00FF09CA" w:rsidP="00733BB1">
      <w:pPr>
        <w:spacing w:before="180" w:after="0"/>
        <w:jc w:val="both"/>
        <w:rPr>
          <w:rFonts w:ascii="Calibri" w:hAnsi="Calibri" w:cs="Calibri"/>
          <w:bCs/>
        </w:rPr>
      </w:pPr>
      <w:r w:rsidRPr="00986C62">
        <w:rPr>
          <w:rFonts w:ascii="Calibri" w:hAnsi="Calibri" w:cs="Calibri"/>
          <w:b/>
          <w:bCs/>
        </w:rPr>
        <w:t>Инфоцентр</w:t>
      </w:r>
      <w:r w:rsidRPr="00986C62">
        <w:rPr>
          <w:rFonts w:ascii="Calibri" w:hAnsi="Calibri" w:cs="Calibri"/>
          <w:bCs/>
        </w:rPr>
        <w:t xml:space="preserve"> - инструмент декомпозиции целей, используемый для визуального менеджмента производственно-экономических и управленческих процессов, который позволяет выявлять проблемы и повышать скорость принятия управленческих решений з</w:t>
      </w:r>
      <w:r w:rsidR="00CF18D8">
        <w:rPr>
          <w:rFonts w:ascii="Calibri" w:hAnsi="Calibri" w:cs="Calibri"/>
          <w:bCs/>
        </w:rPr>
        <w:t>а сче</w:t>
      </w:r>
      <w:r w:rsidRPr="00986C62">
        <w:rPr>
          <w:rFonts w:ascii="Calibri" w:hAnsi="Calibri" w:cs="Calibri"/>
          <w:bCs/>
        </w:rPr>
        <w:t xml:space="preserve">т эффективных производственных совещаний и быстрых коммуникаций. </w:t>
      </w:r>
    </w:p>
    <w:p w:rsidR="00FF09CA" w:rsidRPr="00986C62" w:rsidRDefault="00FF09CA" w:rsidP="00733BB1">
      <w:pPr>
        <w:spacing w:before="180" w:after="0"/>
        <w:jc w:val="both"/>
        <w:rPr>
          <w:rFonts w:ascii="Calibri" w:hAnsi="Calibri" w:cs="Calibri"/>
          <w:bCs/>
        </w:rPr>
      </w:pPr>
      <w:r w:rsidRPr="00986C62">
        <w:rPr>
          <w:rFonts w:ascii="Calibri" w:hAnsi="Calibri" w:cs="Calibri"/>
          <w:b/>
          <w:bCs/>
        </w:rPr>
        <w:t>Инфоцентр предприятия</w:t>
      </w:r>
      <w:r w:rsidRPr="00986C62">
        <w:rPr>
          <w:rFonts w:ascii="Calibri" w:hAnsi="Calibri" w:cs="Calibri"/>
          <w:bCs/>
        </w:rPr>
        <w:t xml:space="preserve"> - управление верхнеуровневыми показателями всего предприятия на основе еженедельной агрегации показателей всех цехов на уровень предприятия.</w:t>
      </w:r>
    </w:p>
    <w:p w:rsidR="00FF09CA" w:rsidRPr="00986C62" w:rsidRDefault="00FF09CA" w:rsidP="00733BB1">
      <w:pPr>
        <w:spacing w:before="180" w:after="0"/>
        <w:jc w:val="both"/>
        <w:rPr>
          <w:rFonts w:ascii="Calibri" w:hAnsi="Calibri" w:cs="Calibri"/>
          <w:bCs/>
        </w:rPr>
      </w:pPr>
      <w:r w:rsidRPr="00986C62">
        <w:rPr>
          <w:rFonts w:ascii="Calibri" w:hAnsi="Calibri" w:cs="Calibri"/>
          <w:b/>
          <w:bCs/>
        </w:rPr>
        <w:t>Инфоцентр участка</w:t>
      </w:r>
      <w:r w:rsidRPr="00986C62">
        <w:rPr>
          <w:rFonts w:ascii="Calibri" w:hAnsi="Calibri" w:cs="Calibri"/>
          <w:bCs/>
        </w:rPr>
        <w:t xml:space="preserve"> (панель управления малой группы) - ежесменный сбор первичной информации в цехах и управление ею.</w:t>
      </w:r>
    </w:p>
    <w:p w:rsidR="00FF09CA" w:rsidRPr="00986C62" w:rsidRDefault="00FF09CA" w:rsidP="00733BB1">
      <w:pPr>
        <w:spacing w:before="180" w:after="0"/>
        <w:jc w:val="both"/>
        <w:rPr>
          <w:rFonts w:ascii="Calibri" w:hAnsi="Calibri" w:cs="Calibri"/>
          <w:bCs/>
        </w:rPr>
      </w:pPr>
      <w:r w:rsidRPr="00986C62">
        <w:rPr>
          <w:rFonts w:ascii="Calibri" w:hAnsi="Calibri" w:cs="Calibri"/>
          <w:b/>
          <w:bCs/>
        </w:rPr>
        <w:t>Инфоцентр цеха</w:t>
      </w:r>
      <w:r w:rsidRPr="00986C62">
        <w:rPr>
          <w:rFonts w:ascii="Calibri" w:hAnsi="Calibri" w:cs="Calibri"/>
          <w:bCs/>
        </w:rPr>
        <w:t xml:space="preserve"> - управление первичными бизнес-драйверами и условно-натуральными показателями малых групп не реже 1 раза в день.</w:t>
      </w:r>
    </w:p>
    <w:p w:rsidR="00FF09CA" w:rsidRPr="00986C62" w:rsidRDefault="00FF09CA" w:rsidP="00733BB1">
      <w:pPr>
        <w:spacing w:before="180" w:after="0"/>
        <w:jc w:val="both"/>
        <w:rPr>
          <w:rFonts w:ascii="Calibri" w:hAnsi="Calibri" w:cs="Calibri"/>
          <w:bCs/>
        </w:rPr>
      </w:pPr>
      <w:r w:rsidRPr="00986C62">
        <w:rPr>
          <w:rFonts w:ascii="Calibri" w:hAnsi="Calibri" w:cs="Calibri"/>
          <w:b/>
          <w:bCs/>
        </w:rPr>
        <w:t>Категориальные данные</w:t>
      </w:r>
      <w:r w:rsidRPr="00986C62">
        <w:rPr>
          <w:rFonts w:ascii="Calibri" w:hAnsi="Calibri" w:cs="Calibri"/>
          <w:bCs/>
        </w:rPr>
        <w:t xml:space="preserve"> - данные, представляющие собой набор нечисловых значений, качественно характеризующие исследуемый процесс или объект и показывающие, к какой категории относится каждый из рассматриваемых объектов. </w:t>
      </w:r>
    </w:p>
    <w:p w:rsidR="00FF09CA" w:rsidRPr="00986C62" w:rsidRDefault="00FF09CA" w:rsidP="00733BB1">
      <w:pPr>
        <w:spacing w:before="180" w:after="0"/>
        <w:jc w:val="both"/>
        <w:rPr>
          <w:rFonts w:ascii="Calibri" w:hAnsi="Calibri" w:cs="Calibri"/>
          <w:bCs/>
        </w:rPr>
      </w:pPr>
      <w:r w:rsidRPr="00986C62">
        <w:rPr>
          <w:rFonts w:ascii="Calibri" w:hAnsi="Calibri" w:cs="Calibri"/>
          <w:b/>
          <w:bCs/>
        </w:rPr>
        <w:t>Матрица с инструментами</w:t>
      </w:r>
      <w:r w:rsidRPr="00986C62">
        <w:rPr>
          <w:rFonts w:ascii="Calibri" w:hAnsi="Calibri" w:cs="Calibri"/>
          <w:bCs/>
        </w:rPr>
        <w:t xml:space="preserve"> - визуализация табличных данных, позволяющая выделить, подсветить положительные и отрицательные значения показателей. Таким инструментом могут быть, например, бабблы (пузырьки, круги) разных цветов и размеров.</w:t>
      </w:r>
    </w:p>
    <w:p w:rsidR="00FF09CA" w:rsidRPr="00986C62" w:rsidRDefault="00FF09CA" w:rsidP="00733BB1">
      <w:pPr>
        <w:spacing w:before="180" w:after="0"/>
        <w:jc w:val="both"/>
        <w:rPr>
          <w:rFonts w:ascii="Calibri" w:hAnsi="Calibri" w:cs="Calibri"/>
          <w:bCs/>
        </w:rPr>
      </w:pPr>
      <w:r w:rsidRPr="00986C62">
        <w:rPr>
          <w:rFonts w:ascii="Calibri" w:hAnsi="Calibri" w:cs="Calibri"/>
          <w:b/>
          <w:bCs/>
        </w:rPr>
        <w:t>Непрерывные данные</w:t>
      </w:r>
      <w:r w:rsidRPr="00986C62">
        <w:rPr>
          <w:rFonts w:ascii="Calibri" w:hAnsi="Calibri" w:cs="Calibri"/>
          <w:bCs/>
        </w:rPr>
        <w:t xml:space="preserve"> - данные, значения которых могут принимать какое угодно значение в некотором интервале (например, вес, ширина, объем, величина брака и т.д.).</w:t>
      </w:r>
    </w:p>
    <w:p w:rsidR="00FF09CA" w:rsidRPr="00986C62" w:rsidRDefault="00FF09CA" w:rsidP="00733BB1">
      <w:pPr>
        <w:spacing w:before="180" w:after="0"/>
        <w:jc w:val="both"/>
        <w:rPr>
          <w:rFonts w:ascii="Calibri" w:hAnsi="Calibri" w:cs="Calibri"/>
          <w:bCs/>
        </w:rPr>
      </w:pPr>
      <w:r w:rsidRPr="00986C62">
        <w:rPr>
          <w:rFonts w:ascii="Calibri" w:hAnsi="Calibri" w:cs="Calibri"/>
          <w:b/>
          <w:bCs/>
        </w:rPr>
        <w:t>Оперативные совещания</w:t>
      </w:r>
      <w:r w:rsidRPr="00986C62">
        <w:rPr>
          <w:rFonts w:ascii="Calibri" w:hAnsi="Calibri" w:cs="Calibri"/>
          <w:bCs/>
        </w:rPr>
        <w:t xml:space="preserve"> - это летучки: короткие регулярные встречи, которые дают возможность проговорить с коллективом у инфоцентра все важные показатели, возникшие проблемы и их решения.</w:t>
      </w:r>
    </w:p>
    <w:p w:rsidR="00FF09CA" w:rsidRPr="00986C62" w:rsidRDefault="00FF09CA" w:rsidP="00733BB1">
      <w:pPr>
        <w:spacing w:before="180" w:after="0"/>
        <w:jc w:val="both"/>
        <w:rPr>
          <w:rFonts w:ascii="Calibri" w:hAnsi="Calibri" w:cs="Calibri"/>
          <w:bCs/>
        </w:rPr>
      </w:pPr>
      <w:r w:rsidRPr="00986C62">
        <w:rPr>
          <w:rFonts w:ascii="Calibri" w:hAnsi="Calibri" w:cs="Calibri"/>
          <w:b/>
          <w:bCs/>
        </w:rPr>
        <w:t>Описание проблемы</w:t>
      </w:r>
      <w:r w:rsidRPr="00986C62">
        <w:rPr>
          <w:rFonts w:ascii="Calibri" w:hAnsi="Calibri" w:cs="Calibri"/>
          <w:bCs/>
        </w:rPr>
        <w:t xml:space="preserve"> - краткое изложение сути выявленной проблемы, позволяющее точно и однозначно ее понять. </w:t>
      </w:r>
    </w:p>
    <w:p w:rsidR="00FF09CA" w:rsidRPr="00986C62" w:rsidRDefault="00FF09CA" w:rsidP="00733BB1">
      <w:pPr>
        <w:spacing w:before="180" w:after="0"/>
        <w:jc w:val="both"/>
        <w:rPr>
          <w:rFonts w:ascii="Calibri" w:hAnsi="Calibri" w:cs="Calibri"/>
          <w:bCs/>
        </w:rPr>
      </w:pPr>
      <w:r w:rsidRPr="00986C62">
        <w:rPr>
          <w:rFonts w:ascii="Calibri" w:hAnsi="Calibri" w:cs="Calibri"/>
          <w:b/>
          <w:bCs/>
        </w:rPr>
        <w:t>Проблемы</w:t>
      </w:r>
      <w:r w:rsidRPr="00986C62">
        <w:rPr>
          <w:rFonts w:ascii="Calibri" w:hAnsi="Calibri" w:cs="Calibri"/>
          <w:bCs/>
        </w:rPr>
        <w:t xml:space="preserve"> - это любые отклонения от выполнения планов и нормативов: использования ресурсов, выработки и производительности, трудоемкости, качества, а также проблемы взаимодействия между подразделениями, поддерживающими функциями и т.д. </w:t>
      </w:r>
    </w:p>
    <w:p w:rsidR="00FF09CA" w:rsidRPr="00986C62" w:rsidRDefault="00FF09CA" w:rsidP="00733BB1">
      <w:pPr>
        <w:spacing w:before="180" w:after="0"/>
        <w:jc w:val="both"/>
        <w:rPr>
          <w:rFonts w:ascii="Calibri" w:hAnsi="Calibri" w:cs="Calibri"/>
          <w:bCs/>
        </w:rPr>
      </w:pPr>
      <w:r w:rsidRPr="00986C62">
        <w:rPr>
          <w:rFonts w:ascii="Calibri" w:hAnsi="Calibri" w:cs="Calibri"/>
          <w:b/>
          <w:bCs/>
        </w:rPr>
        <w:t>Пр</w:t>
      </w:r>
      <w:r w:rsidR="00425465">
        <w:rPr>
          <w:rFonts w:ascii="Calibri" w:hAnsi="Calibri" w:cs="Calibri"/>
          <w:b/>
          <w:bCs/>
        </w:rPr>
        <w:t>оизводственная система «Росатом</w:t>
      </w:r>
      <w:r w:rsidRPr="00986C62">
        <w:rPr>
          <w:rFonts w:ascii="Calibri" w:hAnsi="Calibri" w:cs="Calibri"/>
          <w:b/>
          <w:bCs/>
        </w:rPr>
        <w:t>»</w:t>
      </w:r>
      <w:r w:rsidRPr="00986C62">
        <w:rPr>
          <w:rFonts w:ascii="Calibri" w:hAnsi="Calibri" w:cs="Calibri"/>
          <w:bCs/>
        </w:rPr>
        <w:t xml:space="preserve"> - это культура бережливого производства и</w:t>
      </w:r>
      <w:r w:rsidR="00BC6F3C">
        <w:rPr>
          <w:rFonts w:ascii="Calibri" w:hAnsi="Calibri" w:cs="Calibri"/>
          <w:bCs/>
        </w:rPr>
        <w:t xml:space="preserve"> система</w:t>
      </w:r>
      <w:r w:rsidRPr="00986C62">
        <w:rPr>
          <w:rFonts w:ascii="Calibri" w:hAnsi="Calibri" w:cs="Calibri"/>
          <w:bCs/>
        </w:rPr>
        <w:t xml:space="preserve"> непрерывного совершенствования процессов для обеспечения конкурентного преимущества на мировом уровне.</w:t>
      </w:r>
    </w:p>
    <w:p w:rsidR="00FF09CA" w:rsidRPr="00986C62" w:rsidRDefault="00FF09CA" w:rsidP="00733BB1">
      <w:pPr>
        <w:spacing w:before="180" w:after="0"/>
        <w:jc w:val="both"/>
        <w:rPr>
          <w:rFonts w:ascii="Calibri" w:hAnsi="Calibri" w:cs="Calibri"/>
          <w:bCs/>
        </w:rPr>
      </w:pPr>
      <w:r w:rsidRPr="00986C62">
        <w:rPr>
          <w:rFonts w:ascii="Calibri" w:hAnsi="Calibri" w:cs="Calibri"/>
          <w:b/>
          <w:bCs/>
        </w:rPr>
        <w:t>Реальность данных</w:t>
      </w:r>
      <w:r w:rsidRPr="00986C62">
        <w:rPr>
          <w:rFonts w:ascii="Calibri" w:hAnsi="Calibri" w:cs="Calibri"/>
          <w:bCs/>
        </w:rPr>
        <w:t xml:space="preserve"> - это совокупность процессов и объектов, которые порождают данные.</w:t>
      </w:r>
    </w:p>
    <w:p w:rsidR="00FF09CA" w:rsidRPr="00986C62" w:rsidRDefault="00FF09CA" w:rsidP="00733BB1">
      <w:pPr>
        <w:spacing w:before="180" w:after="0"/>
        <w:jc w:val="both"/>
        <w:rPr>
          <w:rFonts w:ascii="Calibri" w:hAnsi="Calibri" w:cs="Calibri"/>
          <w:bCs/>
        </w:rPr>
      </w:pPr>
      <w:r w:rsidRPr="00986C62">
        <w:rPr>
          <w:rFonts w:ascii="Calibri" w:hAnsi="Calibri" w:cs="Calibri"/>
          <w:b/>
          <w:bCs/>
        </w:rPr>
        <w:t>Таблица</w:t>
      </w:r>
      <w:r w:rsidR="00364498">
        <w:rPr>
          <w:rFonts w:ascii="Calibri" w:hAnsi="Calibri" w:cs="Calibri"/>
          <w:b/>
          <w:bCs/>
        </w:rPr>
        <w:t xml:space="preserve"> </w:t>
      </w:r>
      <w:r w:rsidRPr="00986C62">
        <w:rPr>
          <w:rFonts w:ascii="Calibri" w:hAnsi="Calibri" w:cs="Calibri"/>
          <w:bCs/>
        </w:rPr>
        <w:t>(из </w:t>
      </w:r>
      <w:hyperlink r:id="rId162" w:tooltip="Латинский язык" w:history="1">
        <w:r w:rsidRPr="00986C62">
          <w:rPr>
            <w:rFonts w:ascii="Calibri" w:hAnsi="Calibri" w:cs="Calibri"/>
            <w:bCs/>
          </w:rPr>
          <w:t>лат.</w:t>
        </w:r>
      </w:hyperlink>
      <w:r w:rsidRPr="00986C62">
        <w:rPr>
          <w:rFonts w:ascii="Calibri" w:hAnsi="Calibri" w:cs="Calibri"/>
          <w:bCs/>
        </w:rPr>
        <w:t> tabula - доска) - способ структурирования данных, особая форма передачи содержания, которую отличает от текста организация данных в однотипные строки и столбцы.</w:t>
      </w:r>
    </w:p>
    <w:p w:rsidR="000664E0" w:rsidRDefault="00FF09CA" w:rsidP="00733BB1">
      <w:pPr>
        <w:spacing w:before="180" w:after="0"/>
        <w:jc w:val="both"/>
        <w:rPr>
          <w:rFonts w:ascii="Calibri" w:hAnsi="Calibri" w:cs="Calibri"/>
          <w:bCs/>
        </w:rPr>
      </w:pPr>
      <w:r w:rsidRPr="00986C62">
        <w:rPr>
          <w:rFonts w:ascii="Calibri" w:hAnsi="Calibri" w:cs="Calibri"/>
          <w:b/>
          <w:bCs/>
        </w:rPr>
        <w:t>Условное форматирование</w:t>
      </w:r>
      <w:r w:rsidRPr="00986C62">
        <w:rPr>
          <w:rFonts w:ascii="Calibri" w:hAnsi="Calibri" w:cs="Calibri"/>
          <w:bCs/>
        </w:rPr>
        <w:t xml:space="preserve"> - функция Excel, которая позволяет применять форматирование ячеек избирательно или автоматически на основании их значений.</w:t>
      </w:r>
    </w:p>
    <w:p w:rsidR="007D7B6B" w:rsidRPr="00986C62" w:rsidRDefault="00FF09CA" w:rsidP="00DA7156">
      <w:pPr>
        <w:spacing w:before="200" w:after="0"/>
        <w:jc w:val="both"/>
        <w:rPr>
          <w:rFonts w:ascii="Calibri" w:hAnsi="Calibri" w:cs="Calibri"/>
        </w:rPr>
      </w:pPr>
      <w:r w:rsidRPr="00986C62">
        <w:rPr>
          <w:rFonts w:ascii="Calibri" w:hAnsi="Calibri" w:cs="Calibri"/>
          <w:b/>
        </w:rPr>
        <w:t>Фактор лжи</w:t>
      </w:r>
      <w:r w:rsidRPr="00986C62">
        <w:rPr>
          <w:rFonts w:ascii="Calibri" w:hAnsi="Calibri" w:cs="Calibri"/>
        </w:rPr>
        <w:t xml:space="preserve"> - это такое представление данных, когда то, что видит зритель, не соответствует тому, что есть на самом деле.</w:t>
      </w:r>
    </w:p>
    <w:p w:rsidR="00724B32" w:rsidRPr="00724B32" w:rsidRDefault="00E54D50" w:rsidP="00D26C4C">
      <w:pPr>
        <w:spacing w:before="200" w:after="0"/>
        <w:jc w:val="both"/>
        <w:rPr>
          <w:rFonts w:ascii="Calibri" w:eastAsiaTheme="majorEastAsia" w:hAnsi="Calibri" w:cs="Calibri"/>
          <w:b/>
          <w:bCs/>
          <w:color w:val="215868" w:themeColor="accent5" w:themeShade="80"/>
          <w:sz w:val="16"/>
          <w:szCs w:val="16"/>
        </w:rPr>
      </w:pPr>
      <w:r>
        <w:rPr>
          <w:rFonts w:ascii="Calibri" w:hAnsi="Calibri" w:cs="Calibri"/>
          <w:b/>
          <w:bCs/>
          <w:noProof/>
          <w:lang w:eastAsia="ru-RU"/>
        </w:rPr>
        <w:pict>
          <v:rect id="Rectangle 263" o:spid="_x0000_s1259" style="position:absolute;left:0;text-align:left;margin-left:0;margin-top:0;width:496.05pt;height:56.7pt;z-index:252321792;visibility:visible;mso-wrap-style:square;mso-position-horizontal:left;mso-position-horizontal-relative:margin;mso-position-vertical:top;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" fillcolor="#dbeef4" stroked="f" strokeweight="2pt">
            <v:textbox style="mso-next-textbox:#Rectangle 263" inset="5mm,0,5mm,0">
              <w:txbxContent>
                <w:p w:rsidR="00E54D50" w:rsidRPr="00BC6F3C" w:rsidRDefault="00E54D50" w:rsidP="007D7B6B">
                  <w:pPr>
                    <w:rPr>
                      <w:rFonts w:ascii="Calibri" w:hAnsi="Calibri" w:cs="Calibri"/>
                    </w:rPr>
                  </w:pPr>
                  <w:r w:rsidRPr="00BC6F3C">
                    <w:rPr>
                      <w:rFonts w:ascii="Calibri" w:eastAsiaTheme="majorEastAsia" w:hAnsi="Calibri" w:cs="Calibri"/>
                      <w:b/>
                      <w:bCs/>
                      <w:color w:val="215868" w:themeColor="accent5" w:themeShade="80"/>
                      <w:sz w:val="28"/>
                      <w:szCs w:val="26"/>
                    </w:rPr>
                    <w:t>Ответы на вопросы для самоконтроля</w:t>
                  </w:r>
                </w:p>
              </w:txbxContent>
            </v:textbox>
            <w10:wrap type="square" anchorx="margin" anchory="margin"/>
          </v:rect>
        </w:pict>
      </w:r>
    </w:p>
    <w:p w:rsidR="00977255" w:rsidRPr="00BC6F3C" w:rsidRDefault="00EF3EC5" w:rsidP="008A6FB7">
      <w:pPr>
        <w:spacing w:before="0"/>
        <w:ind w:firstLine="360"/>
        <w:jc w:val="both"/>
        <w:rPr>
          <w:rFonts w:ascii="Calibri" w:eastAsiaTheme="majorEastAsia" w:hAnsi="Calibri" w:cs="Calibri"/>
          <w:b/>
          <w:bCs/>
          <w:color w:val="215868" w:themeColor="accent5" w:themeShade="80"/>
          <w:sz w:val="28"/>
          <w:szCs w:val="26"/>
        </w:rPr>
      </w:pPr>
      <w:r w:rsidRPr="00BC6F3C">
        <w:rPr>
          <w:rFonts w:ascii="Calibri" w:eastAsiaTheme="majorEastAsia" w:hAnsi="Calibri" w:cs="Calibri"/>
          <w:b/>
          <w:bCs/>
          <w:color w:val="215868" w:themeColor="accent5" w:themeShade="80"/>
          <w:sz w:val="28"/>
          <w:szCs w:val="26"/>
        </w:rPr>
        <w:t>Раздел 1</w:t>
      </w:r>
    </w:p>
    <w:p w:rsidR="00977255" w:rsidRPr="00986C62" w:rsidRDefault="00977255" w:rsidP="00427D6B">
      <w:pPr>
        <w:pStyle w:val="a1"/>
        <w:numPr>
          <w:ilvl w:val="0"/>
          <w:numId w:val="29"/>
        </w:numPr>
        <w:spacing w:before="0"/>
        <w:jc w:val="both"/>
        <w:rPr>
          <w:rFonts w:ascii="Calibri" w:eastAsiaTheme="minorEastAsia" w:hAnsi="Calibri" w:cs="Calibri"/>
          <w:color w:val="auto"/>
        </w:rPr>
      </w:pPr>
      <w:r w:rsidRPr="00986C62">
        <w:rPr>
          <w:rFonts w:ascii="Calibri" w:eastAsiaTheme="minorEastAsia" w:hAnsi="Calibri" w:cs="Calibri"/>
          <w:color w:val="auto"/>
        </w:rPr>
        <w:t>Стратегия, бизнес-план, карты КПЭ, Х-матрицы, инфоцентры.</w:t>
      </w:r>
    </w:p>
    <w:p w:rsidR="00977255" w:rsidRPr="00986C62" w:rsidRDefault="00977255" w:rsidP="00427D6B">
      <w:pPr>
        <w:pStyle w:val="a1"/>
        <w:numPr>
          <w:ilvl w:val="0"/>
          <w:numId w:val="29"/>
        </w:numPr>
        <w:spacing w:before="0"/>
        <w:jc w:val="both"/>
        <w:rPr>
          <w:rFonts w:ascii="Calibri" w:eastAsiaTheme="minorEastAsia" w:hAnsi="Calibri" w:cs="Calibri"/>
          <w:color w:val="auto"/>
        </w:rPr>
      </w:pPr>
      <w:r w:rsidRPr="00986C62">
        <w:rPr>
          <w:rFonts w:ascii="Calibri" w:eastAsiaTheme="minorEastAsia" w:hAnsi="Calibri" w:cs="Calibri"/>
          <w:color w:val="auto"/>
        </w:rPr>
        <w:t>Визуализация рисков и проблем; единая среда коммуникации для руководителей и работников; эффективные управленческие решения.</w:t>
      </w:r>
    </w:p>
    <w:p w:rsidR="00977255" w:rsidRPr="00986C62" w:rsidRDefault="00977255" w:rsidP="00427D6B">
      <w:pPr>
        <w:pStyle w:val="a1"/>
        <w:numPr>
          <w:ilvl w:val="0"/>
          <w:numId w:val="29"/>
        </w:numPr>
        <w:spacing w:before="0"/>
        <w:jc w:val="both"/>
        <w:rPr>
          <w:rFonts w:ascii="Calibri" w:eastAsiaTheme="minorEastAsia" w:hAnsi="Calibri" w:cs="Calibri"/>
          <w:color w:val="auto"/>
        </w:rPr>
      </w:pPr>
      <w:r w:rsidRPr="00986C62">
        <w:rPr>
          <w:rFonts w:ascii="Calibri" w:eastAsiaTheme="minorEastAsia" w:hAnsi="Calibri" w:cs="Calibri"/>
          <w:color w:val="auto"/>
        </w:rPr>
        <w:t>Сверху</w:t>
      </w:r>
      <w:r w:rsidR="00C55956">
        <w:rPr>
          <w:rFonts w:ascii="Calibri" w:eastAsiaTheme="minorEastAsia" w:hAnsi="Calibri" w:cs="Calibri"/>
          <w:color w:val="auto"/>
        </w:rPr>
        <w:t xml:space="preserve"> </w:t>
      </w:r>
      <w:r w:rsidRPr="00986C62">
        <w:rPr>
          <w:rFonts w:ascii="Calibri" w:eastAsiaTheme="minorEastAsia" w:hAnsi="Calibri" w:cs="Calibri"/>
          <w:color w:val="auto"/>
        </w:rPr>
        <w:t>вниз оперативно передаются задач</w:t>
      </w:r>
      <w:r w:rsidR="0073132F" w:rsidRPr="00986C62">
        <w:rPr>
          <w:rFonts w:ascii="Calibri" w:eastAsiaTheme="minorEastAsia" w:hAnsi="Calibri" w:cs="Calibri"/>
          <w:color w:val="auto"/>
        </w:rPr>
        <w:t xml:space="preserve">и, планы, цели и решения; снизу </w:t>
      </w:r>
      <w:r w:rsidRPr="00986C62">
        <w:rPr>
          <w:rFonts w:ascii="Calibri" w:eastAsiaTheme="minorEastAsia" w:hAnsi="Calibri" w:cs="Calibri"/>
          <w:color w:val="auto"/>
        </w:rPr>
        <w:t>вверх оперативно передается информация об отклонениях для принятия решений.</w:t>
      </w:r>
    </w:p>
    <w:p w:rsidR="00977255" w:rsidRPr="00BC6F3C" w:rsidRDefault="00EF3EC5" w:rsidP="008A6FB7">
      <w:pPr>
        <w:spacing w:before="0"/>
        <w:ind w:firstLine="360"/>
        <w:jc w:val="both"/>
        <w:rPr>
          <w:rFonts w:ascii="Calibri" w:eastAsiaTheme="majorEastAsia" w:hAnsi="Calibri" w:cs="Calibri"/>
          <w:b/>
          <w:bCs/>
          <w:color w:val="215868" w:themeColor="accent5" w:themeShade="80"/>
          <w:sz w:val="28"/>
          <w:szCs w:val="26"/>
        </w:rPr>
      </w:pPr>
      <w:r w:rsidRPr="00BC6F3C">
        <w:rPr>
          <w:rFonts w:ascii="Calibri" w:eastAsiaTheme="majorEastAsia" w:hAnsi="Calibri" w:cs="Calibri"/>
          <w:b/>
          <w:bCs/>
          <w:color w:val="215868" w:themeColor="accent5" w:themeShade="80"/>
          <w:sz w:val="28"/>
          <w:szCs w:val="26"/>
        </w:rPr>
        <w:t>Раздел 2</w:t>
      </w:r>
    </w:p>
    <w:p w:rsidR="00977255" w:rsidRPr="00986C62" w:rsidRDefault="00977255" w:rsidP="00427D6B">
      <w:pPr>
        <w:pStyle w:val="a1"/>
        <w:numPr>
          <w:ilvl w:val="0"/>
          <w:numId w:val="18"/>
        </w:numPr>
        <w:spacing w:before="0"/>
        <w:jc w:val="both"/>
        <w:rPr>
          <w:rFonts w:ascii="Calibri" w:eastAsiaTheme="minorEastAsia" w:hAnsi="Calibri" w:cs="Calibri"/>
          <w:color w:val="auto"/>
        </w:rPr>
      </w:pPr>
      <w:r w:rsidRPr="00986C62">
        <w:rPr>
          <w:rFonts w:ascii="Calibri" w:eastAsiaTheme="minorEastAsia" w:hAnsi="Calibri" w:cs="Calibri"/>
          <w:color w:val="auto"/>
        </w:rPr>
        <w:t>2 зоны и 5 блоков.</w:t>
      </w:r>
    </w:p>
    <w:p w:rsidR="00977255" w:rsidRPr="00986C62" w:rsidRDefault="00977255" w:rsidP="00427D6B">
      <w:pPr>
        <w:pStyle w:val="a1"/>
        <w:numPr>
          <w:ilvl w:val="0"/>
          <w:numId w:val="18"/>
        </w:numPr>
        <w:spacing w:before="0"/>
        <w:jc w:val="both"/>
        <w:rPr>
          <w:rFonts w:ascii="Calibri" w:eastAsiaTheme="minorEastAsia" w:hAnsi="Calibri" w:cs="Calibri"/>
          <w:color w:val="auto"/>
        </w:rPr>
      </w:pPr>
      <w:r w:rsidRPr="00986C62">
        <w:rPr>
          <w:rFonts w:ascii="Calibri" w:eastAsiaTheme="minorEastAsia" w:hAnsi="Calibri" w:cs="Calibri"/>
          <w:color w:val="auto"/>
        </w:rPr>
        <w:t>Организационные документы; стратегия (развитие); оперативное управление; проектное управление; управление проблемами.</w:t>
      </w:r>
    </w:p>
    <w:p w:rsidR="00977255" w:rsidRPr="00986C62" w:rsidRDefault="00977255" w:rsidP="00427D6B">
      <w:pPr>
        <w:pStyle w:val="a1"/>
        <w:numPr>
          <w:ilvl w:val="0"/>
          <w:numId w:val="18"/>
        </w:numPr>
        <w:spacing w:before="0"/>
        <w:jc w:val="both"/>
        <w:rPr>
          <w:rFonts w:ascii="Calibri" w:eastAsiaTheme="minorEastAsia" w:hAnsi="Calibri" w:cs="Calibri"/>
          <w:color w:val="auto"/>
        </w:rPr>
      </w:pPr>
      <w:r w:rsidRPr="00986C62">
        <w:rPr>
          <w:rFonts w:ascii="Calibri" w:eastAsiaTheme="minorEastAsia" w:hAnsi="Calibri" w:cs="Calibri"/>
          <w:color w:val="auto"/>
        </w:rPr>
        <w:t xml:space="preserve">Сделать эскизы; определить наполнение; определить место размещения; </w:t>
      </w:r>
      <w:r w:rsidR="00831505" w:rsidRPr="00986C62">
        <w:rPr>
          <w:rFonts w:ascii="Calibri" w:eastAsiaTheme="minorEastAsia" w:hAnsi="Calibri" w:cs="Calibri"/>
          <w:color w:val="auto"/>
        </w:rPr>
        <w:t>определить регламент проведения оперативных совещаний и ответственных за актуализацию информации; заказать стенды.</w:t>
      </w:r>
    </w:p>
    <w:p w:rsidR="00831505" w:rsidRPr="00986C62" w:rsidRDefault="00831505" w:rsidP="00427D6B">
      <w:pPr>
        <w:pStyle w:val="a1"/>
        <w:numPr>
          <w:ilvl w:val="0"/>
          <w:numId w:val="18"/>
        </w:numPr>
        <w:spacing w:before="0"/>
        <w:jc w:val="both"/>
        <w:rPr>
          <w:rFonts w:ascii="Calibri" w:eastAsiaTheme="minorEastAsia" w:hAnsi="Calibri" w:cs="Calibri"/>
          <w:color w:val="auto"/>
        </w:rPr>
      </w:pPr>
      <w:r w:rsidRPr="00986C62">
        <w:rPr>
          <w:rFonts w:ascii="Calibri" w:eastAsiaTheme="minorEastAsia" w:hAnsi="Calibri" w:cs="Calibri"/>
          <w:color w:val="auto"/>
        </w:rPr>
        <w:t>Доступность; отсутствие затруднений для производственных процессов.</w:t>
      </w:r>
    </w:p>
    <w:p w:rsidR="00B511B7" w:rsidRPr="00BC6F3C" w:rsidRDefault="00EF3EC5" w:rsidP="008A6FB7">
      <w:pPr>
        <w:spacing w:before="0"/>
        <w:ind w:firstLine="360"/>
        <w:jc w:val="both"/>
        <w:rPr>
          <w:rFonts w:ascii="Calibri" w:eastAsiaTheme="majorEastAsia" w:hAnsi="Calibri" w:cs="Calibri"/>
          <w:b/>
          <w:bCs/>
          <w:color w:val="215868" w:themeColor="accent5" w:themeShade="80"/>
          <w:sz w:val="28"/>
          <w:szCs w:val="26"/>
        </w:rPr>
      </w:pPr>
      <w:r w:rsidRPr="00BC6F3C">
        <w:rPr>
          <w:rFonts w:ascii="Calibri" w:eastAsiaTheme="majorEastAsia" w:hAnsi="Calibri" w:cs="Calibri"/>
          <w:b/>
          <w:bCs/>
          <w:color w:val="215868" w:themeColor="accent5" w:themeShade="80"/>
          <w:sz w:val="28"/>
          <w:szCs w:val="26"/>
        </w:rPr>
        <w:t>Раздел 3</w:t>
      </w:r>
    </w:p>
    <w:p w:rsidR="00B511B7" w:rsidRPr="00986C62" w:rsidRDefault="00B511B7" w:rsidP="00427D6B">
      <w:pPr>
        <w:pStyle w:val="a1"/>
        <w:numPr>
          <w:ilvl w:val="0"/>
          <w:numId w:val="20"/>
        </w:numPr>
        <w:spacing w:before="0"/>
        <w:jc w:val="both"/>
        <w:rPr>
          <w:rFonts w:ascii="Calibri" w:eastAsiaTheme="minorEastAsia" w:hAnsi="Calibri" w:cs="Calibri"/>
          <w:color w:val="auto"/>
        </w:rPr>
      </w:pPr>
      <w:r w:rsidRPr="00986C62">
        <w:rPr>
          <w:rFonts w:ascii="Calibri" w:eastAsiaTheme="minorEastAsia" w:hAnsi="Calibri" w:cs="Calibri"/>
          <w:color w:val="auto"/>
        </w:rPr>
        <w:t xml:space="preserve">Все важные показатели, возникшие проблемы и их решения. </w:t>
      </w:r>
    </w:p>
    <w:p w:rsidR="00B511B7" w:rsidRPr="00986C62" w:rsidRDefault="00B511B7" w:rsidP="00427D6B">
      <w:pPr>
        <w:pStyle w:val="a1"/>
        <w:numPr>
          <w:ilvl w:val="0"/>
          <w:numId w:val="20"/>
        </w:numPr>
        <w:spacing w:before="0"/>
        <w:jc w:val="both"/>
        <w:rPr>
          <w:rFonts w:ascii="Calibri" w:eastAsiaTheme="minorEastAsia" w:hAnsi="Calibri" w:cs="Calibri"/>
          <w:color w:val="auto"/>
        </w:rPr>
      </w:pPr>
      <w:r w:rsidRPr="00986C62">
        <w:rPr>
          <w:rFonts w:ascii="Calibri" w:eastAsiaTheme="minorEastAsia" w:hAnsi="Calibri" w:cs="Calibri"/>
          <w:color w:val="auto"/>
        </w:rPr>
        <w:t>Правильно выбрать показатели мониторинга процессов и установить целевые значения этих показателей.</w:t>
      </w:r>
    </w:p>
    <w:p w:rsidR="00B511B7" w:rsidRPr="00986C62" w:rsidRDefault="00B511B7" w:rsidP="00427D6B">
      <w:pPr>
        <w:pStyle w:val="a1"/>
        <w:numPr>
          <w:ilvl w:val="0"/>
          <w:numId w:val="20"/>
        </w:numPr>
        <w:spacing w:before="0"/>
        <w:jc w:val="both"/>
        <w:rPr>
          <w:rFonts w:ascii="Calibri" w:eastAsiaTheme="minorEastAsia" w:hAnsi="Calibri" w:cs="Calibri"/>
          <w:color w:val="auto"/>
        </w:rPr>
      </w:pPr>
      <w:r w:rsidRPr="00986C62">
        <w:rPr>
          <w:rFonts w:ascii="Calibri" w:eastAsiaTheme="minorEastAsia" w:hAnsi="Calibri" w:cs="Calibri"/>
          <w:color w:val="auto"/>
        </w:rPr>
        <w:t>Блок «Управление проблемами».</w:t>
      </w:r>
    </w:p>
    <w:p w:rsidR="00167219" w:rsidRPr="00BC6F3C" w:rsidRDefault="00EF3EC5" w:rsidP="008A6FB7">
      <w:pPr>
        <w:spacing w:before="0"/>
        <w:ind w:firstLine="360"/>
        <w:jc w:val="both"/>
        <w:rPr>
          <w:rFonts w:ascii="Calibri" w:eastAsiaTheme="majorEastAsia" w:hAnsi="Calibri" w:cs="Calibri"/>
          <w:b/>
          <w:bCs/>
          <w:color w:val="215868" w:themeColor="accent5" w:themeShade="80"/>
          <w:sz w:val="28"/>
          <w:szCs w:val="26"/>
        </w:rPr>
      </w:pPr>
      <w:r w:rsidRPr="00BC6F3C">
        <w:rPr>
          <w:rFonts w:ascii="Calibri" w:eastAsiaTheme="majorEastAsia" w:hAnsi="Calibri" w:cs="Calibri"/>
          <w:b/>
          <w:bCs/>
          <w:color w:val="215868" w:themeColor="accent5" w:themeShade="80"/>
          <w:sz w:val="28"/>
          <w:szCs w:val="26"/>
        </w:rPr>
        <w:t>Раздел 4</w:t>
      </w:r>
    </w:p>
    <w:p w:rsidR="00167219" w:rsidRPr="00986C62" w:rsidRDefault="00167219" w:rsidP="00427D6B">
      <w:pPr>
        <w:pStyle w:val="a1"/>
        <w:numPr>
          <w:ilvl w:val="0"/>
          <w:numId w:val="22"/>
        </w:numPr>
        <w:spacing w:before="0"/>
        <w:jc w:val="both"/>
        <w:rPr>
          <w:rFonts w:ascii="Calibri" w:eastAsiaTheme="minorEastAsia" w:hAnsi="Calibri" w:cs="Calibri"/>
          <w:color w:val="auto"/>
        </w:rPr>
      </w:pPr>
      <w:r w:rsidRPr="00986C62">
        <w:rPr>
          <w:rFonts w:ascii="Calibri" w:eastAsiaTheme="minorEastAsia" w:hAnsi="Calibri" w:cs="Calibri"/>
          <w:color w:val="auto"/>
        </w:rPr>
        <w:t>Простота; наличие ответственного за заполнение; полнота и релевантность данных.</w:t>
      </w:r>
    </w:p>
    <w:p w:rsidR="00167219" w:rsidRPr="00986C62" w:rsidRDefault="00167219" w:rsidP="00427D6B">
      <w:pPr>
        <w:pStyle w:val="a1"/>
        <w:numPr>
          <w:ilvl w:val="0"/>
          <w:numId w:val="22"/>
        </w:numPr>
        <w:spacing w:before="0"/>
        <w:jc w:val="both"/>
        <w:rPr>
          <w:rFonts w:ascii="Calibri" w:eastAsiaTheme="minorEastAsia" w:hAnsi="Calibri" w:cs="Calibri"/>
          <w:color w:val="auto"/>
        </w:rPr>
      </w:pPr>
      <w:r w:rsidRPr="00986C62">
        <w:rPr>
          <w:rFonts w:ascii="Calibri" w:eastAsiaTheme="minorEastAsia" w:hAnsi="Calibri" w:cs="Calibri"/>
          <w:color w:val="auto"/>
        </w:rPr>
        <w:t xml:space="preserve">Отражают </w:t>
      </w:r>
      <w:r w:rsidR="00945C6B" w:rsidRPr="00986C62">
        <w:rPr>
          <w:rFonts w:ascii="Calibri" w:eastAsiaTheme="minorEastAsia" w:hAnsi="Calibri" w:cs="Calibri"/>
          <w:color w:val="auto"/>
        </w:rPr>
        <w:t>те,</w:t>
      </w:r>
      <w:r w:rsidRPr="00986C62">
        <w:rPr>
          <w:rFonts w:ascii="Calibri" w:eastAsiaTheme="minorEastAsia" w:hAnsi="Calibri" w:cs="Calibri"/>
          <w:color w:val="auto"/>
        </w:rPr>
        <w:t xml:space="preserve"> и только те данные, которые позволяют оценить ситуацию в подразделении, выявить отклонения и их устранить.</w:t>
      </w:r>
    </w:p>
    <w:p w:rsidR="000F2DC3" w:rsidRPr="00BC6F3C" w:rsidRDefault="00EF3EC5" w:rsidP="008A6FB7">
      <w:pPr>
        <w:spacing w:before="0"/>
        <w:ind w:firstLine="360"/>
        <w:jc w:val="both"/>
        <w:rPr>
          <w:rFonts w:ascii="Calibri" w:eastAsiaTheme="majorEastAsia" w:hAnsi="Calibri" w:cs="Calibri"/>
          <w:b/>
          <w:bCs/>
          <w:color w:val="215868" w:themeColor="accent5" w:themeShade="80"/>
          <w:sz w:val="28"/>
          <w:szCs w:val="26"/>
        </w:rPr>
      </w:pPr>
      <w:r w:rsidRPr="00BC6F3C">
        <w:rPr>
          <w:rFonts w:ascii="Calibri" w:eastAsiaTheme="majorEastAsia" w:hAnsi="Calibri" w:cs="Calibri"/>
          <w:b/>
          <w:bCs/>
          <w:color w:val="215868" w:themeColor="accent5" w:themeShade="80"/>
          <w:sz w:val="28"/>
          <w:szCs w:val="26"/>
        </w:rPr>
        <w:t>Раздел 5</w:t>
      </w:r>
    </w:p>
    <w:p w:rsidR="000F2DC3" w:rsidRPr="00986C62" w:rsidRDefault="000F2DC3" w:rsidP="00427D6B">
      <w:pPr>
        <w:pStyle w:val="a1"/>
        <w:numPr>
          <w:ilvl w:val="0"/>
          <w:numId w:val="24"/>
        </w:numPr>
        <w:spacing w:before="0"/>
        <w:jc w:val="both"/>
        <w:rPr>
          <w:rFonts w:ascii="Calibri" w:eastAsiaTheme="minorEastAsia" w:hAnsi="Calibri" w:cs="Calibri"/>
          <w:color w:val="auto"/>
        </w:rPr>
      </w:pPr>
      <w:r w:rsidRPr="00986C62">
        <w:rPr>
          <w:rFonts w:ascii="Calibri" w:eastAsiaTheme="minorEastAsia" w:hAnsi="Calibri" w:cs="Calibri"/>
          <w:color w:val="auto"/>
        </w:rPr>
        <w:t>Формулировка задачи; реальность данных; выбор диаграммы; проверка, работает ли.</w:t>
      </w:r>
    </w:p>
    <w:p w:rsidR="000F2DC3" w:rsidRPr="00986C62" w:rsidRDefault="000F2DC3" w:rsidP="00427D6B">
      <w:pPr>
        <w:pStyle w:val="a1"/>
        <w:numPr>
          <w:ilvl w:val="0"/>
          <w:numId w:val="24"/>
        </w:numPr>
        <w:spacing w:before="0"/>
        <w:jc w:val="both"/>
        <w:rPr>
          <w:rFonts w:ascii="Calibri" w:eastAsiaTheme="minorEastAsia" w:hAnsi="Calibri" w:cs="Calibri"/>
          <w:color w:val="auto"/>
        </w:rPr>
      </w:pPr>
      <w:r w:rsidRPr="00986C62">
        <w:rPr>
          <w:rFonts w:ascii="Calibri" w:eastAsiaTheme="minorEastAsia" w:hAnsi="Calibri" w:cs="Calibri"/>
          <w:color w:val="auto"/>
        </w:rPr>
        <w:t>Фактор лжи; перелив краски; отсутствие сообщения/ акцентов; неверные или неоптимальные диаграммы; использование цвета; детали.</w:t>
      </w:r>
    </w:p>
    <w:p w:rsidR="000F2DC3" w:rsidRPr="00986C62" w:rsidRDefault="000F2DC3" w:rsidP="00427D6B">
      <w:pPr>
        <w:pStyle w:val="a1"/>
        <w:numPr>
          <w:ilvl w:val="0"/>
          <w:numId w:val="24"/>
        </w:numPr>
        <w:spacing w:before="0"/>
        <w:jc w:val="both"/>
        <w:rPr>
          <w:rFonts w:ascii="Calibri" w:eastAsiaTheme="minorEastAsia" w:hAnsi="Calibri" w:cs="Calibri"/>
          <w:color w:val="auto"/>
        </w:rPr>
      </w:pPr>
      <w:r w:rsidRPr="00986C62">
        <w:rPr>
          <w:rFonts w:ascii="Calibri" w:eastAsiaTheme="minorEastAsia" w:hAnsi="Calibri" w:cs="Calibri"/>
          <w:color w:val="auto"/>
        </w:rPr>
        <w:t>Зону фокуса (</w:t>
      </w:r>
      <w:r w:rsidR="00B16CCA" w:rsidRPr="00986C62">
        <w:rPr>
          <w:rFonts w:ascii="Calibri" w:eastAsiaTheme="minorEastAsia" w:hAnsi="Calibri" w:cs="Calibri"/>
          <w:color w:val="auto"/>
        </w:rPr>
        <w:t>места, куда зритель смотрит в первую очередь).</w:t>
      </w:r>
    </w:p>
    <w:p w:rsidR="008118B1" w:rsidRPr="00986C62" w:rsidRDefault="00B16CCA" w:rsidP="00427D6B">
      <w:pPr>
        <w:pStyle w:val="a1"/>
        <w:numPr>
          <w:ilvl w:val="0"/>
          <w:numId w:val="24"/>
        </w:numPr>
        <w:spacing w:before="0"/>
        <w:jc w:val="both"/>
        <w:rPr>
          <w:rFonts w:ascii="Calibri" w:eastAsiaTheme="minorEastAsia" w:hAnsi="Calibri" w:cs="Calibri"/>
          <w:color w:val="auto"/>
        </w:rPr>
      </w:pPr>
      <w:r w:rsidRPr="00986C62">
        <w:rPr>
          <w:rFonts w:ascii="Calibri" w:eastAsiaTheme="minorEastAsia" w:hAnsi="Calibri" w:cs="Calibri"/>
          <w:color w:val="auto"/>
        </w:rPr>
        <w:t>Трехмерные диаграммы затрудняют и искажают восприятие информации; отвлекают от данных.</w:t>
      </w:r>
    </w:p>
    <w:p w:rsidR="008118B1" w:rsidRDefault="008118B1">
      <w:pPr>
        <w:spacing w:before="0" w:after="200" w:line="276" w:lineRule="auto"/>
        <w:rPr>
          <w:rFonts w:ascii="Calibri" w:eastAsiaTheme="minorEastAsia" w:hAnsi="Calibri" w:cs="Calibri"/>
          <w:color w:val="auto"/>
        </w:rPr>
      </w:pPr>
      <w:r w:rsidRPr="00986C62">
        <w:rPr>
          <w:rFonts w:ascii="Calibri" w:eastAsiaTheme="minorEastAsia" w:hAnsi="Calibri" w:cs="Calibri"/>
          <w:color w:val="auto"/>
        </w:rPr>
        <w:br w:type="page"/>
      </w:r>
    </w:p>
    <w:p w:rsidR="00FC3B3D" w:rsidRPr="00986C62" w:rsidRDefault="00E54D50" w:rsidP="00FC3B3D">
      <w:pPr>
        <w:spacing w:after="0"/>
        <w:rPr>
          <w:rFonts w:ascii="Calibri" w:eastAsiaTheme="majorEastAsia" w:hAnsi="Calibri" w:cs="Calibri"/>
          <w:noProof/>
          <w:spacing w:val="-20"/>
          <w:sz w:val="28"/>
          <w:szCs w:val="56"/>
        </w:rPr>
      </w:pPr>
      <w:r>
        <w:rPr>
          <w:rFonts w:ascii="Calibri" w:hAnsi="Calibri" w:cs="Calibri"/>
          <w:b/>
          <w:bCs/>
          <w:noProof/>
          <w:lang w:eastAsia="ru-RU"/>
        </w:rPr>
      </w:r>
      <w:r>
        <w:rPr>
          <w:rFonts w:ascii="Calibri" w:hAnsi="Calibri" w:cs="Calibri"/>
          <w:b/>
          <w:bCs/>
          <w:noProof/>
          <w:lang w:eastAsia="ru-RU"/>
        </w:rPr>
        <w:pict>
          <v:rect id="Rectangle 262" o:spid="_x0000_s1456" style="width:496.05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" fillcolor="#dbeef4" stroked="f" strokeweight="2pt">
            <v:textbox style="mso-next-textbox:#Rectangle 262" inset="5mm,0,5mm,0">
              <w:txbxContent>
                <w:p w:rsidR="00E54D50" w:rsidRPr="00BC6F3C" w:rsidRDefault="00E54D50" w:rsidP="00FC3B3D">
                  <w:pPr>
                    <w:rPr>
                      <w:rFonts w:ascii="Calibri" w:hAnsi="Calibri" w:cs="Calibri"/>
                    </w:rPr>
                  </w:pPr>
                  <w:r w:rsidRPr="00BC6F3C">
                    <w:rPr>
                      <w:rFonts w:ascii="Calibri" w:eastAsiaTheme="majorEastAsia" w:hAnsi="Calibri" w:cs="Calibri"/>
                      <w:b/>
                      <w:bCs/>
                      <w:color w:val="215868" w:themeColor="accent5" w:themeShade="80"/>
                      <w:sz w:val="28"/>
                      <w:szCs w:val="26"/>
                    </w:rPr>
                    <w:t>Список литературы, рекомендованной для самостоятельного изучения</w:t>
                  </w:r>
                </w:p>
              </w:txbxContent>
            </v:textbox>
            <w10:anchorlock/>
          </v:rect>
        </w:pict>
      </w:r>
    </w:p>
    <w:p w:rsidR="008A6FB7" w:rsidRPr="00986C62" w:rsidRDefault="008A6FB7" w:rsidP="008A6FB7">
      <w:pPr>
        <w:pStyle w:val="a1"/>
        <w:numPr>
          <w:ilvl w:val="0"/>
          <w:numId w:val="0"/>
        </w:numPr>
        <w:spacing w:before="0"/>
        <w:ind w:left="1423" w:firstLine="704"/>
        <w:rPr>
          <w:rFonts w:ascii="Calibri" w:hAnsi="Calibri" w:cs="Calibri"/>
          <w:bCs/>
        </w:rPr>
      </w:pPr>
      <w:r w:rsidRPr="00986C62">
        <w:rPr>
          <w:rFonts w:ascii="Calibri" w:hAnsi="Calibri" w:cs="Calibri"/>
          <w:bCs/>
          <w:noProof/>
          <w:lang w:eastAsia="ru-RU"/>
        </w:rPr>
        <w:drawing>
          <wp:anchor distT="0" distB="0" distL="114300" distR="114300" simplePos="0" relativeHeight="252291072" behindDoc="0" locked="0" layoutInCell="1" allowOverlap="1">
            <wp:simplePos x="0" y="0"/>
            <wp:positionH relativeFrom="column">
              <wp:posOffset>175260</wp:posOffset>
            </wp:positionH>
            <wp:positionV relativeFrom="paragraph">
              <wp:posOffset>135884</wp:posOffset>
            </wp:positionV>
            <wp:extent cx="939800" cy="1346925"/>
            <wp:effectExtent l="133350" t="114300" r="146050" b="158115"/>
            <wp:wrapNone/>
            <wp:docPr id="496" name="Рисунок 496" descr="C:\Users\ermakov\Desktop\говори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ermakov\Desktop\говорим.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941021" cy="134867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8A6FB7" w:rsidRPr="00BC6F3C" w:rsidRDefault="005C3FAC" w:rsidP="008A6FB7">
      <w:pPr>
        <w:pStyle w:val="a1"/>
        <w:numPr>
          <w:ilvl w:val="0"/>
          <w:numId w:val="0"/>
        </w:numPr>
        <w:spacing w:before="0"/>
        <w:ind w:left="2132" w:firstLine="704"/>
        <w:rPr>
          <w:rFonts w:ascii="Calibri" w:eastAsiaTheme="majorEastAsia" w:hAnsi="Calibri" w:cs="Calibri"/>
          <w:b/>
          <w:bCs/>
          <w:color w:val="215868" w:themeColor="accent5" w:themeShade="80"/>
          <w:sz w:val="28"/>
          <w:szCs w:val="26"/>
        </w:rPr>
      </w:pPr>
      <w:r>
        <w:rPr>
          <w:rFonts w:ascii="Calibri" w:eastAsiaTheme="majorEastAsia" w:hAnsi="Calibri" w:cs="Calibri"/>
          <w:b/>
          <w:bCs/>
          <w:color w:val="215868" w:themeColor="accent5" w:themeShade="80"/>
          <w:sz w:val="28"/>
          <w:szCs w:val="26"/>
        </w:rPr>
        <w:t>«Говори</w:t>
      </w:r>
      <w:r w:rsidR="00BC6F3C" w:rsidRPr="00BC6F3C">
        <w:rPr>
          <w:rFonts w:ascii="Calibri" w:eastAsiaTheme="majorEastAsia" w:hAnsi="Calibri" w:cs="Calibri"/>
          <w:b/>
          <w:bCs/>
          <w:color w:val="215868" w:themeColor="accent5" w:themeShade="80"/>
          <w:sz w:val="28"/>
          <w:szCs w:val="26"/>
        </w:rPr>
        <w:t xml:space="preserve"> на языке диаграмм»</w:t>
      </w:r>
    </w:p>
    <w:p w:rsidR="008A6FB7" w:rsidRPr="00986C62" w:rsidRDefault="008A6FB7" w:rsidP="008A6FB7">
      <w:pPr>
        <w:pStyle w:val="a1"/>
        <w:numPr>
          <w:ilvl w:val="0"/>
          <w:numId w:val="0"/>
        </w:numPr>
        <w:spacing w:before="0"/>
        <w:ind w:left="2132" w:firstLine="704"/>
        <w:rPr>
          <w:rFonts w:ascii="Calibri" w:hAnsi="Calibri" w:cs="Calibri"/>
          <w:bCs/>
        </w:rPr>
      </w:pPr>
      <w:r w:rsidRPr="00986C62">
        <w:rPr>
          <w:rFonts w:ascii="Calibri" w:hAnsi="Calibri" w:cs="Calibri"/>
          <w:bCs/>
        </w:rPr>
        <w:t>Джин Желязны</w:t>
      </w:r>
    </w:p>
    <w:p w:rsidR="008A6FB7" w:rsidRPr="00986C62" w:rsidRDefault="008A6FB7" w:rsidP="008A6FB7">
      <w:pPr>
        <w:pStyle w:val="a1"/>
        <w:numPr>
          <w:ilvl w:val="0"/>
          <w:numId w:val="0"/>
        </w:numPr>
        <w:spacing w:before="0"/>
        <w:ind w:left="1423" w:firstLine="704"/>
        <w:rPr>
          <w:rFonts w:ascii="Calibri" w:hAnsi="Calibri" w:cs="Calibri"/>
          <w:bCs/>
        </w:rPr>
      </w:pPr>
    </w:p>
    <w:p w:rsidR="008A6FB7" w:rsidRPr="00986C62" w:rsidRDefault="008A6FB7" w:rsidP="008A6FB7">
      <w:pPr>
        <w:pStyle w:val="a1"/>
        <w:numPr>
          <w:ilvl w:val="0"/>
          <w:numId w:val="0"/>
        </w:numPr>
        <w:spacing w:before="0"/>
        <w:ind w:left="1423" w:firstLine="704"/>
        <w:rPr>
          <w:rFonts w:ascii="Calibri" w:hAnsi="Calibri" w:cs="Calibri"/>
          <w:bCs/>
        </w:rPr>
      </w:pPr>
    </w:p>
    <w:p w:rsidR="008A6FB7" w:rsidRPr="00986C62" w:rsidRDefault="008A6FB7" w:rsidP="008A6FB7">
      <w:pPr>
        <w:pStyle w:val="a1"/>
        <w:numPr>
          <w:ilvl w:val="0"/>
          <w:numId w:val="0"/>
        </w:numPr>
        <w:spacing w:before="0"/>
        <w:ind w:left="1423" w:firstLine="704"/>
        <w:rPr>
          <w:rFonts w:ascii="Calibri" w:hAnsi="Calibri" w:cs="Calibri"/>
          <w:bCs/>
        </w:rPr>
      </w:pPr>
    </w:p>
    <w:p w:rsidR="008A6FB7" w:rsidRPr="00986C62" w:rsidRDefault="008A6FB7" w:rsidP="008A6FB7">
      <w:pPr>
        <w:pStyle w:val="a1"/>
        <w:numPr>
          <w:ilvl w:val="0"/>
          <w:numId w:val="0"/>
        </w:numPr>
        <w:spacing w:before="0"/>
        <w:ind w:left="1423" w:firstLine="704"/>
        <w:rPr>
          <w:rFonts w:ascii="Calibri" w:hAnsi="Calibri" w:cs="Calibri"/>
          <w:bCs/>
        </w:rPr>
      </w:pPr>
    </w:p>
    <w:p w:rsidR="008A6FB7" w:rsidRPr="00BC6F3C" w:rsidRDefault="008A6FB7" w:rsidP="008A6FB7">
      <w:pPr>
        <w:pStyle w:val="a1"/>
        <w:numPr>
          <w:ilvl w:val="0"/>
          <w:numId w:val="0"/>
        </w:numPr>
        <w:spacing w:before="0"/>
        <w:ind w:left="2132" w:firstLine="704"/>
        <w:rPr>
          <w:rFonts w:ascii="Calibri" w:eastAsiaTheme="majorEastAsia" w:hAnsi="Calibri" w:cs="Calibri"/>
          <w:b/>
          <w:bCs/>
          <w:color w:val="215868" w:themeColor="accent5" w:themeShade="80"/>
          <w:sz w:val="28"/>
          <w:szCs w:val="26"/>
        </w:rPr>
      </w:pPr>
      <w:r w:rsidRPr="00BC6F3C">
        <w:rPr>
          <w:rFonts w:ascii="Calibri" w:eastAsiaTheme="majorEastAsia" w:hAnsi="Calibri" w:cs="Calibri"/>
          <w:b/>
          <w:bCs/>
          <w:noProof/>
          <w:color w:val="215868" w:themeColor="accent5" w:themeShade="80"/>
          <w:sz w:val="28"/>
          <w:szCs w:val="26"/>
          <w:lang w:eastAsia="ru-RU"/>
        </w:rPr>
        <w:drawing>
          <wp:anchor distT="0" distB="0" distL="114300" distR="114300" simplePos="0" relativeHeight="252289024" behindDoc="0" locked="0" layoutInCell="1" allowOverlap="1">
            <wp:simplePos x="0" y="0"/>
            <wp:positionH relativeFrom="column">
              <wp:posOffset>162561</wp:posOffset>
            </wp:positionH>
            <wp:positionV relativeFrom="paragraph">
              <wp:posOffset>44250</wp:posOffset>
            </wp:positionV>
            <wp:extent cx="952500" cy="1199080"/>
            <wp:effectExtent l="133350" t="114300" r="152400" b="172720"/>
            <wp:wrapNone/>
            <wp:docPr id="493" name="Рисунок 493" descr="C:\Users\ermakov\Desktop\0_91f02_4a99171f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ermakov\Desktop\0_91f02_4a99171f_L.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952500" cy="11990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BC6F3C">
        <w:rPr>
          <w:rFonts w:ascii="Calibri" w:eastAsiaTheme="majorEastAsia" w:hAnsi="Calibri" w:cs="Calibri"/>
          <w:b/>
          <w:bCs/>
          <w:color w:val="215868" w:themeColor="accent5" w:themeShade="80"/>
          <w:sz w:val="28"/>
          <w:szCs w:val="26"/>
        </w:rPr>
        <w:t>«Пр</w:t>
      </w:r>
      <w:r w:rsidR="00BC6F3C" w:rsidRPr="00BC6F3C">
        <w:rPr>
          <w:rFonts w:ascii="Calibri" w:eastAsiaTheme="majorEastAsia" w:hAnsi="Calibri" w:cs="Calibri"/>
          <w:b/>
          <w:bCs/>
          <w:color w:val="215868" w:themeColor="accent5" w:themeShade="80"/>
          <w:sz w:val="28"/>
          <w:szCs w:val="26"/>
        </w:rPr>
        <w:t>едставление информации» (англ.)</w:t>
      </w:r>
    </w:p>
    <w:p w:rsidR="008A6FB7" w:rsidRPr="00986C62" w:rsidRDefault="008A6FB7" w:rsidP="008A6FB7">
      <w:pPr>
        <w:pStyle w:val="a1"/>
        <w:numPr>
          <w:ilvl w:val="0"/>
          <w:numId w:val="0"/>
        </w:numPr>
        <w:spacing w:before="0"/>
        <w:ind w:left="2132" w:firstLine="704"/>
        <w:rPr>
          <w:rFonts w:ascii="Calibri" w:hAnsi="Calibri" w:cs="Calibri"/>
          <w:bCs/>
        </w:rPr>
      </w:pPr>
      <w:r w:rsidRPr="00986C62">
        <w:rPr>
          <w:rFonts w:ascii="Calibri" w:hAnsi="Calibri" w:cs="Calibri"/>
          <w:bCs/>
        </w:rPr>
        <w:t>Эдвард Тафти</w:t>
      </w:r>
    </w:p>
    <w:p w:rsidR="008A6FB7" w:rsidRPr="00986C62" w:rsidRDefault="008A6FB7" w:rsidP="008A6FB7">
      <w:pPr>
        <w:pStyle w:val="a1"/>
        <w:numPr>
          <w:ilvl w:val="0"/>
          <w:numId w:val="0"/>
        </w:numPr>
        <w:spacing w:before="0"/>
        <w:ind w:left="1423" w:firstLine="704"/>
        <w:rPr>
          <w:rFonts w:ascii="Calibri" w:hAnsi="Calibri" w:cs="Calibri"/>
          <w:bCs/>
        </w:rPr>
      </w:pPr>
    </w:p>
    <w:p w:rsidR="008A6FB7" w:rsidRPr="00986C62" w:rsidRDefault="008A6FB7" w:rsidP="008A6FB7">
      <w:pPr>
        <w:pStyle w:val="a1"/>
        <w:numPr>
          <w:ilvl w:val="0"/>
          <w:numId w:val="0"/>
        </w:numPr>
        <w:spacing w:before="0"/>
        <w:ind w:left="1423" w:firstLine="704"/>
        <w:rPr>
          <w:rFonts w:ascii="Calibri" w:hAnsi="Calibri" w:cs="Calibri"/>
          <w:bCs/>
        </w:rPr>
      </w:pPr>
    </w:p>
    <w:p w:rsidR="008A6FB7" w:rsidRPr="00986C62" w:rsidRDefault="008A6FB7" w:rsidP="008A6FB7">
      <w:pPr>
        <w:pStyle w:val="a1"/>
        <w:numPr>
          <w:ilvl w:val="0"/>
          <w:numId w:val="0"/>
        </w:numPr>
        <w:spacing w:before="0"/>
        <w:ind w:left="1423" w:firstLine="704"/>
        <w:rPr>
          <w:rFonts w:ascii="Calibri" w:hAnsi="Calibri" w:cs="Calibri"/>
          <w:bCs/>
        </w:rPr>
      </w:pPr>
    </w:p>
    <w:p w:rsidR="008A6FB7" w:rsidRPr="00BC6F3C" w:rsidRDefault="008A6FB7" w:rsidP="00BC6F3C">
      <w:pPr>
        <w:pStyle w:val="a1"/>
        <w:numPr>
          <w:ilvl w:val="0"/>
          <w:numId w:val="0"/>
        </w:numPr>
        <w:spacing w:before="0"/>
        <w:ind w:left="2132" w:firstLine="704"/>
        <w:rPr>
          <w:rFonts w:ascii="Calibri" w:eastAsiaTheme="majorEastAsia" w:hAnsi="Calibri" w:cs="Calibri"/>
          <w:b/>
          <w:bCs/>
          <w:color w:val="215868" w:themeColor="accent5" w:themeShade="80"/>
          <w:sz w:val="28"/>
          <w:szCs w:val="26"/>
        </w:rPr>
      </w:pPr>
      <w:r w:rsidRPr="00986C62">
        <w:rPr>
          <w:rFonts w:ascii="Calibri" w:hAnsi="Calibri" w:cs="Calibri"/>
          <w:bCs/>
          <w:noProof/>
          <w:lang w:eastAsia="ru-RU"/>
        </w:rPr>
        <w:drawing>
          <wp:anchor distT="0" distB="0" distL="114300" distR="114300" simplePos="0" relativeHeight="252288000" behindDoc="0" locked="0" layoutInCell="1" allowOverlap="1">
            <wp:simplePos x="0" y="0"/>
            <wp:positionH relativeFrom="column">
              <wp:posOffset>162560</wp:posOffset>
            </wp:positionH>
            <wp:positionV relativeFrom="paragraph">
              <wp:posOffset>205740</wp:posOffset>
            </wp:positionV>
            <wp:extent cx="984250" cy="1644611"/>
            <wp:effectExtent l="133350" t="95250" r="139700" b="165735"/>
            <wp:wrapNone/>
            <wp:docPr id="27" name="Рисунок 27" descr="C:\Users\ermakov\Desktop\0b5c41bb2b851e3eeb9ba5bf99c92e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ermakov\Desktop\0b5c41bb2b851e3eeb9ba5bf99c92e43.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984250" cy="164461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8A6FB7" w:rsidRPr="00BC6F3C" w:rsidRDefault="00BC6F3C" w:rsidP="008A6FB7">
      <w:pPr>
        <w:pStyle w:val="a1"/>
        <w:numPr>
          <w:ilvl w:val="0"/>
          <w:numId w:val="0"/>
        </w:numPr>
        <w:spacing w:before="0"/>
        <w:ind w:left="2132" w:firstLine="704"/>
        <w:rPr>
          <w:rFonts w:ascii="Calibri" w:eastAsiaTheme="majorEastAsia" w:hAnsi="Calibri" w:cs="Calibri"/>
          <w:b/>
          <w:bCs/>
          <w:color w:val="215868" w:themeColor="accent5" w:themeShade="80"/>
          <w:sz w:val="28"/>
          <w:szCs w:val="26"/>
        </w:rPr>
      </w:pPr>
      <w:r w:rsidRPr="00BC6F3C">
        <w:rPr>
          <w:rFonts w:ascii="Calibri" w:eastAsiaTheme="majorEastAsia" w:hAnsi="Calibri" w:cs="Calibri"/>
          <w:b/>
          <w:bCs/>
          <w:color w:val="215868" w:themeColor="accent5" w:themeShade="80"/>
          <w:sz w:val="28"/>
          <w:szCs w:val="26"/>
        </w:rPr>
        <w:t>«Дизайн промышленных товаров»</w:t>
      </w:r>
    </w:p>
    <w:p w:rsidR="008A6FB7" w:rsidRPr="00986C62" w:rsidRDefault="00425465" w:rsidP="008A6FB7">
      <w:pPr>
        <w:pStyle w:val="a1"/>
        <w:numPr>
          <w:ilvl w:val="0"/>
          <w:numId w:val="0"/>
        </w:numPr>
        <w:spacing w:before="0"/>
        <w:ind w:left="1423" w:firstLine="704"/>
        <w:rPr>
          <w:rFonts w:ascii="Calibri" w:hAnsi="Calibri" w:cs="Calibri"/>
          <w:bCs/>
        </w:rPr>
      </w:pPr>
      <w:r>
        <w:rPr>
          <w:rFonts w:ascii="Calibri" w:hAnsi="Calibri" w:cs="Calibri"/>
          <w:bCs/>
        </w:rPr>
        <w:tab/>
        <w:t>Дональд А. Норман</w:t>
      </w:r>
      <w:bookmarkStart w:id="6" w:name="_GoBack"/>
      <w:bookmarkEnd w:id="6"/>
    </w:p>
    <w:p w:rsidR="008A6FB7" w:rsidRPr="00986C62" w:rsidRDefault="008A6FB7" w:rsidP="008A6FB7">
      <w:pPr>
        <w:pStyle w:val="a1"/>
        <w:numPr>
          <w:ilvl w:val="0"/>
          <w:numId w:val="0"/>
        </w:numPr>
        <w:spacing w:before="0"/>
        <w:ind w:left="1423" w:firstLine="704"/>
        <w:rPr>
          <w:rFonts w:ascii="Calibri" w:hAnsi="Calibri" w:cs="Calibri"/>
          <w:bCs/>
        </w:rPr>
      </w:pPr>
    </w:p>
    <w:p w:rsidR="008A6FB7" w:rsidRPr="00986C62" w:rsidRDefault="008A6FB7" w:rsidP="008A6FB7">
      <w:pPr>
        <w:pStyle w:val="a1"/>
        <w:numPr>
          <w:ilvl w:val="0"/>
          <w:numId w:val="0"/>
        </w:numPr>
        <w:spacing w:before="0"/>
        <w:ind w:left="1423" w:firstLine="704"/>
        <w:rPr>
          <w:rFonts w:ascii="Calibri" w:hAnsi="Calibri" w:cs="Calibri"/>
          <w:bCs/>
        </w:rPr>
      </w:pPr>
    </w:p>
    <w:p w:rsidR="008A6FB7" w:rsidRPr="00986C62" w:rsidRDefault="008A6FB7" w:rsidP="008A6FB7">
      <w:pPr>
        <w:pStyle w:val="a1"/>
        <w:numPr>
          <w:ilvl w:val="0"/>
          <w:numId w:val="0"/>
        </w:numPr>
        <w:spacing w:before="0"/>
        <w:ind w:left="1423" w:firstLine="704"/>
        <w:rPr>
          <w:rFonts w:ascii="Calibri" w:hAnsi="Calibri" w:cs="Calibri"/>
          <w:bCs/>
        </w:rPr>
      </w:pPr>
    </w:p>
    <w:p w:rsidR="008A6FB7" w:rsidRPr="00986C62" w:rsidRDefault="008A6FB7" w:rsidP="008A6FB7">
      <w:pPr>
        <w:pStyle w:val="a1"/>
        <w:numPr>
          <w:ilvl w:val="0"/>
          <w:numId w:val="0"/>
        </w:numPr>
        <w:spacing w:before="0"/>
        <w:ind w:left="1423" w:firstLine="704"/>
        <w:rPr>
          <w:rFonts w:ascii="Calibri" w:hAnsi="Calibri" w:cs="Calibri"/>
          <w:bCs/>
        </w:rPr>
      </w:pPr>
    </w:p>
    <w:p w:rsidR="008A6FB7" w:rsidRPr="00986C62" w:rsidRDefault="008A6FB7" w:rsidP="008A6FB7">
      <w:pPr>
        <w:pStyle w:val="a1"/>
        <w:numPr>
          <w:ilvl w:val="0"/>
          <w:numId w:val="0"/>
        </w:numPr>
        <w:spacing w:before="0"/>
        <w:ind w:left="1423" w:firstLine="704"/>
        <w:rPr>
          <w:rFonts w:ascii="Calibri" w:hAnsi="Calibri" w:cs="Calibri"/>
          <w:bCs/>
        </w:rPr>
      </w:pPr>
    </w:p>
    <w:p w:rsidR="008A6FB7" w:rsidRPr="00986C62" w:rsidRDefault="008A6FB7" w:rsidP="008A6FB7">
      <w:pPr>
        <w:pStyle w:val="a1"/>
        <w:numPr>
          <w:ilvl w:val="0"/>
          <w:numId w:val="0"/>
        </w:numPr>
        <w:spacing w:before="0"/>
        <w:ind w:left="1423" w:firstLine="704"/>
        <w:rPr>
          <w:rFonts w:ascii="Calibri" w:hAnsi="Calibri" w:cs="Calibri"/>
          <w:bCs/>
        </w:rPr>
      </w:pPr>
      <w:r w:rsidRPr="00986C62">
        <w:rPr>
          <w:rFonts w:ascii="Calibri" w:hAnsi="Calibri" w:cs="Calibri"/>
          <w:noProof/>
          <w:lang w:eastAsia="ru-RU"/>
        </w:rPr>
        <w:drawing>
          <wp:anchor distT="0" distB="0" distL="114300" distR="114300" simplePos="0" relativeHeight="252286976" behindDoc="0" locked="0" layoutInCell="1" allowOverlap="1">
            <wp:simplePos x="0" y="0"/>
            <wp:positionH relativeFrom="column">
              <wp:posOffset>148961</wp:posOffset>
            </wp:positionH>
            <wp:positionV relativeFrom="paragraph">
              <wp:posOffset>227330</wp:posOffset>
            </wp:positionV>
            <wp:extent cx="1200150" cy="499745"/>
            <wp:effectExtent l="133350" t="114300" r="133350" b="147955"/>
            <wp:wrapNone/>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6">
                      <a:extLst>
                        <a:ext uri="{28A0092B-C50C-407E-A947-70E740481C1C}">
                          <a14:useLocalDpi xmlns:a14="http://schemas.microsoft.com/office/drawing/2010/main" val="0"/>
                        </a:ext>
                      </a:extLst>
                    </a:blip>
                    <a:srcRect l="19300" t="28441" r="14852" b="22752"/>
                    <a:stretch/>
                  </pic:blipFill>
                  <pic:spPr bwMode="auto">
                    <a:xfrm>
                      <a:off x="0" y="0"/>
                      <a:ext cx="1200150" cy="4997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p>
    <w:p w:rsidR="008A6FB7" w:rsidRPr="00BC6F3C" w:rsidRDefault="008A6FB7" w:rsidP="008A6FB7">
      <w:pPr>
        <w:pStyle w:val="a1"/>
        <w:numPr>
          <w:ilvl w:val="0"/>
          <w:numId w:val="0"/>
        </w:numPr>
        <w:spacing w:before="0"/>
        <w:ind w:left="2132" w:firstLine="704"/>
        <w:rPr>
          <w:rFonts w:ascii="Calibri" w:eastAsiaTheme="majorEastAsia" w:hAnsi="Calibri" w:cs="Calibri"/>
          <w:b/>
          <w:bCs/>
          <w:color w:val="215868" w:themeColor="accent5" w:themeShade="80"/>
          <w:sz w:val="28"/>
          <w:szCs w:val="26"/>
        </w:rPr>
      </w:pPr>
      <w:r w:rsidRPr="00BC6F3C">
        <w:rPr>
          <w:rFonts w:ascii="Calibri" w:eastAsiaTheme="majorEastAsia" w:hAnsi="Calibri" w:cs="Calibri"/>
          <w:b/>
          <w:bCs/>
          <w:color w:val="215868" w:themeColor="accent5" w:themeShade="80"/>
          <w:sz w:val="28"/>
          <w:szCs w:val="26"/>
        </w:rPr>
        <w:t xml:space="preserve">Сайт про инфографику: </w:t>
      </w:r>
    </w:p>
    <w:p w:rsidR="008A6FB7" w:rsidRPr="00986C62" w:rsidRDefault="008A6FB7" w:rsidP="008A6FB7">
      <w:pPr>
        <w:pStyle w:val="a1"/>
        <w:numPr>
          <w:ilvl w:val="0"/>
          <w:numId w:val="0"/>
        </w:numPr>
        <w:spacing w:before="0"/>
        <w:ind w:left="2132" w:firstLine="704"/>
        <w:rPr>
          <w:rFonts w:ascii="Calibri" w:hAnsi="Calibri" w:cs="Calibri"/>
          <w:bCs/>
        </w:rPr>
      </w:pPr>
      <w:r w:rsidRPr="00986C62">
        <w:rPr>
          <w:rFonts w:ascii="Calibri" w:hAnsi="Calibri" w:cs="Calibri"/>
          <w:bCs/>
        </w:rPr>
        <w:t>www.infographer.</w:t>
      </w:r>
      <w:r w:rsidRPr="00986C62">
        <w:rPr>
          <w:rFonts w:ascii="Calibri" w:hAnsi="Calibri" w:cs="Calibri"/>
          <w:bCs/>
          <w:lang w:val="en-US"/>
        </w:rPr>
        <w:t>ru</w:t>
      </w:r>
    </w:p>
    <w:p w:rsidR="008A6FB7" w:rsidRPr="00986C62" w:rsidRDefault="008A6FB7" w:rsidP="008A6FB7">
      <w:pPr>
        <w:spacing w:after="0"/>
        <w:rPr>
          <w:rFonts w:ascii="Calibri" w:hAnsi="Calibri" w:cs="Calibri"/>
          <w:bCs/>
        </w:rPr>
      </w:pPr>
    </w:p>
    <w:p w:rsidR="00FC3B3D" w:rsidRPr="00986C62" w:rsidRDefault="008A6FB7" w:rsidP="00FC3B3D">
      <w:pPr>
        <w:spacing w:after="0"/>
        <w:rPr>
          <w:rFonts w:ascii="Calibri" w:eastAsiaTheme="majorEastAsia" w:hAnsi="Calibri" w:cs="Calibri"/>
          <w:noProof/>
          <w:spacing w:val="-20"/>
          <w:sz w:val="56"/>
          <w:szCs w:val="56"/>
        </w:rPr>
      </w:pPr>
      <w:r w:rsidRPr="00986C62">
        <w:rPr>
          <w:rFonts w:ascii="Calibri" w:eastAsiaTheme="majorEastAsia" w:hAnsi="Calibri" w:cs="Calibri"/>
          <w:noProof/>
          <w:spacing w:val="-20"/>
          <w:sz w:val="56"/>
          <w:szCs w:val="56"/>
        </w:rPr>
        <w:br w:type="page"/>
      </w:r>
    </w:p>
    <w:p w:rsidR="0005293E" w:rsidRPr="00986C62" w:rsidRDefault="0005293E" w:rsidP="0005293E">
      <w:pPr>
        <w:spacing w:after="0"/>
        <w:rPr>
          <w:rFonts w:ascii="Calibri" w:eastAsiaTheme="majorEastAsia" w:hAnsi="Calibri" w:cs="Calibri"/>
          <w:noProof/>
          <w:spacing w:val="-20"/>
          <w:sz w:val="56"/>
          <w:szCs w:val="56"/>
        </w:rPr>
      </w:pPr>
    </w:p>
    <w:p w:rsidR="0005293E" w:rsidRPr="00986C62" w:rsidRDefault="0005293E" w:rsidP="0005293E">
      <w:pPr>
        <w:spacing w:after="0"/>
        <w:rPr>
          <w:rFonts w:ascii="Calibri" w:eastAsiaTheme="majorEastAsia" w:hAnsi="Calibri" w:cs="Calibri"/>
          <w:noProof/>
          <w:spacing w:val="-20"/>
          <w:sz w:val="56"/>
          <w:szCs w:val="56"/>
        </w:rPr>
      </w:pPr>
      <w:r w:rsidRPr="00986C62">
        <w:rPr>
          <w:rFonts w:ascii="Calibri" w:hAnsi="Calibri" w:cs="Calibri"/>
          <w:b/>
          <w:noProof/>
          <w:lang w:eastAsia="ru-RU"/>
        </w:rPr>
        <w:drawing>
          <wp:anchor distT="0" distB="0" distL="114300" distR="114300" simplePos="0" relativeHeight="252325888" behindDoc="0" locked="0" layoutInCell="1" allowOverlap="1" wp14:anchorId="5EA51693" wp14:editId="7E5FF4BE">
            <wp:simplePos x="0" y="0"/>
            <wp:positionH relativeFrom="column">
              <wp:posOffset>3392495</wp:posOffset>
            </wp:positionH>
            <wp:positionV relativeFrom="paragraph">
              <wp:posOffset>115998</wp:posOffset>
            </wp:positionV>
            <wp:extent cx="2958066" cy="2041451"/>
            <wp:effectExtent l="19050" t="0" r="0" b="0"/>
            <wp:wrapNone/>
            <wp:docPr id="33" name="Рисунок 1"/>
            <wp:cNvGraphicFramePr/>
            <a:graphic xmlns:a="http://schemas.openxmlformats.org/drawingml/2006/main">
              <a:graphicData uri="http://schemas.openxmlformats.org/drawingml/2006/picture">
                <pic:pic xmlns:pic="http://schemas.openxmlformats.org/drawingml/2006/picture">
                  <pic:nvPicPr>
                    <pic:cNvPr id="38" name="Picture 7"/>
                    <pic:cNvPicPr>
                      <a:picLocks noChangeAspect="1" noChangeArrowheads="1"/>
                    </pic:cNvPicPr>
                  </pic:nvPicPr>
                  <pic:blipFill>
                    <a:blip r:embed="rId167" cstate="print">
                      <a:extLst>
                        <a:ext uri="{BEBA8EAE-BF5A-486C-A8C5-ECC9F3942E4B}">
                          <a14:imgProps xmlns:a14="http://schemas.microsoft.com/office/drawing/2010/main">
                            <a14:imgLayer r:embed="rId7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58067" cy="2041451"/>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986C62">
        <w:rPr>
          <w:rFonts w:ascii="Calibri" w:hAnsi="Calibri" w:cs="Calibri"/>
          <w:b/>
          <w:noProof/>
          <w:lang w:eastAsia="ru-RU"/>
        </w:rPr>
        <w:drawing>
          <wp:anchor distT="0" distB="0" distL="114300" distR="114300" simplePos="0" relativeHeight="252326912" behindDoc="0" locked="0" layoutInCell="1" allowOverlap="1" wp14:anchorId="423D1A14" wp14:editId="3D1E5140">
            <wp:simplePos x="0" y="0"/>
            <wp:positionH relativeFrom="column">
              <wp:posOffset>-148147</wp:posOffset>
            </wp:positionH>
            <wp:positionV relativeFrom="paragraph">
              <wp:posOffset>179794</wp:posOffset>
            </wp:positionV>
            <wp:extent cx="2958066" cy="2041451"/>
            <wp:effectExtent l="19050" t="0" r="0" b="0"/>
            <wp:wrapNone/>
            <wp:docPr id="34" name="Рисунок 1"/>
            <wp:cNvGraphicFramePr/>
            <a:graphic xmlns:a="http://schemas.openxmlformats.org/drawingml/2006/main">
              <a:graphicData uri="http://schemas.openxmlformats.org/drawingml/2006/picture">
                <pic:pic xmlns:pic="http://schemas.openxmlformats.org/drawingml/2006/picture">
                  <pic:nvPicPr>
                    <pic:cNvPr id="38" name="Picture 7"/>
                    <pic:cNvPicPr>
                      <a:picLocks noChangeAspect="1" noChangeArrowheads="1"/>
                    </pic:cNvPicPr>
                  </pic:nvPicPr>
                  <pic:blipFill>
                    <a:blip r:embed="rId167" cstate="print">
                      <a:extLst>
                        <a:ext uri="{BEBA8EAE-BF5A-486C-A8C5-ECC9F3942E4B}">
                          <a14:imgProps xmlns:a14="http://schemas.microsoft.com/office/drawing/2010/main">
                            <a14:imgLayer r:embed="rId7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60370" cy="204089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986C62">
        <w:rPr>
          <w:rFonts w:ascii="Calibri" w:hAnsi="Calibri" w:cs="Calibri"/>
          <w:b/>
          <w:noProof/>
          <w:lang w:eastAsia="ru-RU"/>
        </w:rPr>
        <w:drawing>
          <wp:anchor distT="0" distB="0" distL="114300" distR="114300" simplePos="0" relativeHeight="252328960" behindDoc="0" locked="0" layoutInCell="1" allowOverlap="1" wp14:anchorId="4F1FD1E0" wp14:editId="12C35F1C">
            <wp:simplePos x="0" y="0"/>
            <wp:positionH relativeFrom="column">
              <wp:posOffset>709</wp:posOffset>
            </wp:positionH>
            <wp:positionV relativeFrom="paragraph">
              <wp:posOffset>2572119</wp:posOffset>
            </wp:positionV>
            <wp:extent cx="2958066" cy="2041451"/>
            <wp:effectExtent l="19050" t="0" r="0" b="0"/>
            <wp:wrapNone/>
            <wp:docPr id="37" name="Рисунок 1"/>
            <wp:cNvGraphicFramePr/>
            <a:graphic xmlns:a="http://schemas.openxmlformats.org/drawingml/2006/main">
              <a:graphicData uri="http://schemas.openxmlformats.org/drawingml/2006/picture">
                <pic:pic xmlns:pic="http://schemas.openxmlformats.org/drawingml/2006/picture">
                  <pic:nvPicPr>
                    <pic:cNvPr id="38" name="Picture 7"/>
                    <pic:cNvPicPr>
                      <a:picLocks noChangeAspect="1" noChangeArrowheads="1"/>
                    </pic:cNvPicPr>
                  </pic:nvPicPr>
                  <pic:blipFill>
                    <a:blip r:embed="rId167" cstate="print">
                      <a:extLst>
                        <a:ext uri="{BEBA8EAE-BF5A-486C-A8C5-ECC9F3942E4B}">
                          <a14:imgProps xmlns:a14="http://schemas.microsoft.com/office/drawing/2010/main">
                            <a14:imgLayer r:embed="rId7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57830" cy="204089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986C62">
        <w:rPr>
          <w:rFonts w:ascii="Calibri" w:hAnsi="Calibri" w:cs="Calibri"/>
          <w:b/>
          <w:noProof/>
          <w:lang w:eastAsia="ru-RU"/>
        </w:rPr>
        <w:drawing>
          <wp:anchor distT="0" distB="0" distL="114300" distR="114300" simplePos="0" relativeHeight="252327936" behindDoc="0" locked="0" layoutInCell="1" allowOverlap="1" wp14:anchorId="6C247BC1" wp14:editId="4EAC78FF">
            <wp:simplePos x="0" y="0"/>
            <wp:positionH relativeFrom="column">
              <wp:posOffset>3392495</wp:posOffset>
            </wp:positionH>
            <wp:positionV relativeFrom="paragraph">
              <wp:posOffset>2572119</wp:posOffset>
            </wp:positionV>
            <wp:extent cx="2958066" cy="2041451"/>
            <wp:effectExtent l="19050" t="0" r="0" b="0"/>
            <wp:wrapNone/>
            <wp:docPr id="39" name="Рисунок 1"/>
            <wp:cNvGraphicFramePr/>
            <a:graphic xmlns:a="http://schemas.openxmlformats.org/drawingml/2006/main">
              <a:graphicData uri="http://schemas.openxmlformats.org/drawingml/2006/picture">
                <pic:pic xmlns:pic="http://schemas.openxmlformats.org/drawingml/2006/picture">
                  <pic:nvPicPr>
                    <pic:cNvPr id="38" name="Picture 7"/>
                    <pic:cNvPicPr>
                      <a:picLocks noChangeAspect="1" noChangeArrowheads="1"/>
                    </pic:cNvPicPr>
                  </pic:nvPicPr>
                  <pic:blipFill>
                    <a:blip r:embed="rId167" cstate="print">
                      <a:extLst>
                        <a:ext uri="{BEBA8EAE-BF5A-486C-A8C5-ECC9F3942E4B}">
                          <a14:imgProps xmlns:a14="http://schemas.microsoft.com/office/drawing/2010/main">
                            <a14:imgLayer r:embed="rId7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60370" cy="204089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986C62">
        <w:rPr>
          <w:rFonts w:ascii="Calibri" w:hAnsi="Calibri" w:cs="Calibri"/>
          <w:b/>
          <w:noProof/>
          <w:lang w:eastAsia="ru-RU"/>
        </w:rPr>
        <w:drawing>
          <wp:anchor distT="0" distB="0" distL="114300" distR="114300" simplePos="0" relativeHeight="252331008" behindDoc="0" locked="0" layoutInCell="1" allowOverlap="1" wp14:anchorId="49AABF67" wp14:editId="367DBA6B">
            <wp:simplePos x="0" y="0"/>
            <wp:positionH relativeFrom="column">
              <wp:posOffset>53872</wp:posOffset>
            </wp:positionH>
            <wp:positionV relativeFrom="paragraph">
              <wp:posOffset>5283422</wp:posOffset>
            </wp:positionV>
            <wp:extent cx="2958066" cy="2041451"/>
            <wp:effectExtent l="19050" t="0" r="0" b="0"/>
            <wp:wrapNone/>
            <wp:docPr id="50" name="Рисунок 1"/>
            <wp:cNvGraphicFramePr/>
            <a:graphic xmlns:a="http://schemas.openxmlformats.org/drawingml/2006/main">
              <a:graphicData uri="http://schemas.openxmlformats.org/drawingml/2006/picture">
                <pic:pic xmlns:pic="http://schemas.openxmlformats.org/drawingml/2006/picture">
                  <pic:nvPicPr>
                    <pic:cNvPr id="38" name="Picture 7"/>
                    <pic:cNvPicPr>
                      <a:picLocks noChangeAspect="1" noChangeArrowheads="1"/>
                    </pic:cNvPicPr>
                  </pic:nvPicPr>
                  <pic:blipFill>
                    <a:blip r:embed="rId167" cstate="print">
                      <a:extLst>
                        <a:ext uri="{BEBA8EAE-BF5A-486C-A8C5-ECC9F3942E4B}">
                          <a14:imgProps xmlns:a14="http://schemas.microsoft.com/office/drawing/2010/main">
                            <a14:imgLayer r:embed="rId7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57830" cy="204089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p>
    <w:p w:rsidR="0005293E" w:rsidRPr="00986C62" w:rsidRDefault="0005293E" w:rsidP="0005293E">
      <w:pPr>
        <w:spacing w:after="0"/>
        <w:rPr>
          <w:rFonts w:ascii="Calibri" w:eastAsiaTheme="majorEastAsia" w:hAnsi="Calibri" w:cs="Calibri"/>
          <w:noProof/>
          <w:spacing w:val="-20"/>
          <w:sz w:val="56"/>
          <w:szCs w:val="56"/>
        </w:rPr>
      </w:pPr>
    </w:p>
    <w:p w:rsidR="0005293E" w:rsidRPr="00986C62" w:rsidRDefault="0005293E" w:rsidP="0005293E">
      <w:pPr>
        <w:spacing w:after="0"/>
        <w:rPr>
          <w:rFonts w:ascii="Calibri" w:eastAsiaTheme="majorEastAsia" w:hAnsi="Calibri" w:cs="Calibri"/>
          <w:noProof/>
          <w:spacing w:val="-20"/>
          <w:sz w:val="56"/>
          <w:szCs w:val="56"/>
        </w:rPr>
      </w:pPr>
    </w:p>
    <w:p w:rsidR="0005293E" w:rsidRPr="00986C62" w:rsidRDefault="0005293E" w:rsidP="0005293E">
      <w:pPr>
        <w:spacing w:after="0"/>
        <w:rPr>
          <w:rFonts w:ascii="Calibri" w:eastAsiaTheme="majorEastAsia" w:hAnsi="Calibri" w:cs="Calibri"/>
          <w:noProof/>
          <w:spacing w:val="-20"/>
          <w:sz w:val="56"/>
          <w:szCs w:val="56"/>
        </w:rPr>
      </w:pPr>
      <w:r w:rsidRPr="00986C62">
        <w:rPr>
          <w:rFonts w:ascii="Calibri" w:eastAsiaTheme="majorEastAsia" w:hAnsi="Calibri" w:cs="Calibri"/>
          <w:noProof/>
          <w:spacing w:val="-20"/>
          <w:sz w:val="56"/>
          <w:szCs w:val="56"/>
          <w:lang w:eastAsia="ru-RU"/>
        </w:rPr>
        <w:drawing>
          <wp:anchor distT="0" distB="0" distL="114300" distR="114300" simplePos="0" relativeHeight="252329984" behindDoc="0" locked="0" layoutInCell="1" allowOverlap="1" wp14:anchorId="10657936" wp14:editId="1FE7B408">
            <wp:simplePos x="0" y="0"/>
            <wp:positionH relativeFrom="column">
              <wp:posOffset>3465195</wp:posOffset>
            </wp:positionH>
            <wp:positionV relativeFrom="paragraph">
              <wp:posOffset>3750310</wp:posOffset>
            </wp:positionV>
            <wp:extent cx="2954655" cy="2043430"/>
            <wp:effectExtent l="19050" t="0" r="0" b="0"/>
            <wp:wrapNone/>
            <wp:docPr id="449" name="Рисунок 1"/>
            <wp:cNvGraphicFramePr/>
            <a:graphic xmlns:a="http://schemas.openxmlformats.org/drawingml/2006/main">
              <a:graphicData uri="http://schemas.openxmlformats.org/drawingml/2006/picture">
                <pic:pic xmlns:pic="http://schemas.openxmlformats.org/drawingml/2006/picture">
                  <pic:nvPicPr>
                    <pic:cNvPr id="38" name="Picture 7"/>
                    <pic:cNvPicPr>
                      <a:picLocks noChangeAspect="1" noChangeArrowheads="1"/>
                    </pic:cNvPicPr>
                  </pic:nvPicPr>
                  <pic:blipFill>
                    <a:blip r:embed="rId167" cstate="print">
                      <a:extLst>
                        <a:ext uri="{BEBA8EAE-BF5A-486C-A8C5-ECC9F3942E4B}">
                          <a14:imgProps xmlns:a14="http://schemas.microsoft.com/office/drawing/2010/main">
                            <a14:imgLayer r:embed="rId7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54655" cy="204343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p>
    <w:p w:rsidR="0005293E" w:rsidRDefault="00E54D50" w:rsidP="00FC3B3D">
      <w:pPr>
        <w:spacing w:after="0"/>
        <w:rPr>
          <w:rFonts w:ascii="Calibri" w:eastAsiaTheme="majorEastAsia" w:hAnsi="Calibri" w:cs="Calibri"/>
          <w:noProof/>
          <w:spacing w:val="-20"/>
          <w:sz w:val="56"/>
          <w:szCs w:val="56"/>
        </w:rPr>
      </w:pPr>
      <w:r>
        <w:rPr>
          <w:rFonts w:ascii="Calibri" w:eastAsiaTheme="majorEastAsia" w:hAnsi="Calibri" w:cs="Calibri"/>
          <w:noProof/>
          <w:spacing w:val="-20"/>
          <w:sz w:val="56"/>
          <w:szCs w:val="56"/>
          <w:lang w:eastAsia="ru-RU"/>
        </w:rPr>
        <w:pict>
          <v:rect id="_x0000_s1455" style="position:absolute;margin-left:0;margin-top:0;width:496.05pt;height:56.7pt;z-index:252323840;visibility:visible;mso-wrap-style:square;mso-position-horizontal:left;mso-position-horizontal-relative:margin;mso-position-vertical:top;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" fillcolor="#dbeef4" stroked="f" strokeweight="2pt">
            <v:textbox inset="5mm,0,5mm,0">
              <w:txbxContent>
                <w:p w:rsidR="00E54D50" w:rsidRPr="00BC6F3C" w:rsidRDefault="00E54D50" w:rsidP="0005293E">
                  <w:pPr>
                    <w:rPr>
                      <w:rFonts w:ascii="Calibri" w:hAnsi="Calibri" w:cs="Calibri"/>
                    </w:rPr>
                  </w:pPr>
                  <w:r w:rsidRPr="00BC6F3C">
                    <w:rPr>
                      <w:rFonts w:ascii="Calibri" w:eastAsiaTheme="majorEastAsia" w:hAnsi="Calibri" w:cs="Calibri"/>
                      <w:b/>
                      <w:bCs/>
                      <w:color w:val="215868" w:themeColor="accent5" w:themeShade="80"/>
                      <w:sz w:val="28"/>
                      <w:szCs w:val="26"/>
                    </w:rPr>
                    <w:t>Взять на заметку</w:t>
                  </w:r>
                </w:p>
              </w:txbxContent>
            </v:textbox>
            <w10:wrap type="square" anchorx="margin" anchory="margin"/>
          </v:rect>
        </w:pict>
      </w:r>
      <w:r w:rsidR="0005293E">
        <w:rPr>
          <w:rFonts w:ascii="Calibri" w:eastAsiaTheme="majorEastAsia" w:hAnsi="Calibri" w:cs="Calibri"/>
          <w:noProof/>
          <w:spacing w:val="-20"/>
          <w:sz w:val="56"/>
          <w:szCs w:val="56"/>
        </w:rPr>
        <w:br w:type="page"/>
      </w:r>
    </w:p>
    <w:p w:rsidR="00FC3B3D" w:rsidRPr="00986C62" w:rsidRDefault="00E54D50" w:rsidP="00FC3B3D">
      <w:pPr>
        <w:spacing w:after="0"/>
        <w:rPr>
          <w:rFonts w:ascii="Calibri" w:eastAsiaTheme="majorEastAsia" w:hAnsi="Calibri" w:cs="Calibri"/>
          <w:noProof/>
          <w:spacing w:val="-20"/>
          <w:sz w:val="56"/>
          <w:szCs w:val="56"/>
        </w:rPr>
      </w:pPr>
      <w:r>
        <w:rPr>
          <w:rFonts w:ascii="Calibri" w:hAnsi="Calibri" w:cs="Calibri"/>
          <w:b/>
          <w:bCs/>
          <w:noProof/>
          <w:lang w:eastAsia="ru-RU"/>
        </w:rPr>
        <w:pict>
          <v:rect id="Rectangle 261" o:spid="_x0000_s1257" style="position:absolute;margin-left:0;margin-top:0;width:496.05pt;height:56.7pt;z-index:252322816;visibility:visible;mso-wrap-style:square;mso-position-horizontal:left;mso-position-horizontal-relative:margin;mso-position-vertical:top;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" fillcolor="#dbeef4" stroked="f" strokeweight="2pt">
            <v:textbox inset="5mm,0,5mm,0">
              <w:txbxContent>
                <w:p w:rsidR="00E54D50" w:rsidRPr="00BC6F3C" w:rsidRDefault="00E54D50" w:rsidP="00FC3B3D">
                  <w:pPr>
                    <w:rPr>
                      <w:rFonts w:ascii="Calibri" w:hAnsi="Calibri" w:cs="Calibri"/>
                    </w:rPr>
                  </w:pPr>
                  <w:r w:rsidRPr="00BC6F3C">
                    <w:rPr>
                      <w:rFonts w:ascii="Calibri" w:eastAsiaTheme="majorEastAsia" w:hAnsi="Calibri" w:cs="Calibri"/>
                      <w:b/>
                      <w:bCs/>
                      <w:color w:val="215868" w:themeColor="accent5" w:themeShade="80"/>
                      <w:sz w:val="28"/>
                      <w:szCs w:val="26"/>
                    </w:rPr>
                    <w:t>Взять на заметку</w:t>
                  </w:r>
                </w:p>
              </w:txbxContent>
            </v:textbox>
            <w10:wrap type="square" anchorx="margin" anchory="margin"/>
          </v:rect>
        </w:pict>
      </w:r>
    </w:p>
    <w:p w:rsidR="00FC3B3D" w:rsidRPr="00986C62" w:rsidRDefault="00C94EC4" w:rsidP="00FC3B3D">
      <w:pPr>
        <w:spacing w:after="0"/>
        <w:rPr>
          <w:rFonts w:ascii="Calibri" w:eastAsiaTheme="majorEastAsia" w:hAnsi="Calibri" w:cs="Calibri"/>
          <w:noProof/>
          <w:spacing w:val="-20"/>
          <w:sz w:val="56"/>
          <w:szCs w:val="56"/>
        </w:rPr>
      </w:pPr>
      <w:r w:rsidRPr="00986C62">
        <w:rPr>
          <w:rFonts w:ascii="Calibri" w:hAnsi="Calibri" w:cs="Calibri"/>
          <w:b/>
          <w:noProof/>
          <w:lang w:eastAsia="ru-RU"/>
        </w:rPr>
        <w:drawing>
          <wp:anchor distT="0" distB="0" distL="114300" distR="114300" simplePos="0" relativeHeight="252238848" behindDoc="0" locked="0" layoutInCell="1" allowOverlap="1">
            <wp:simplePos x="0" y="0"/>
            <wp:positionH relativeFrom="column">
              <wp:posOffset>3392495</wp:posOffset>
            </wp:positionH>
            <wp:positionV relativeFrom="paragraph">
              <wp:posOffset>115998</wp:posOffset>
            </wp:positionV>
            <wp:extent cx="2958066" cy="2041451"/>
            <wp:effectExtent l="19050" t="0" r="0" b="0"/>
            <wp:wrapNone/>
            <wp:docPr id="263" name="Рисунок 1"/>
            <wp:cNvGraphicFramePr/>
            <a:graphic xmlns:a="http://schemas.openxmlformats.org/drawingml/2006/main">
              <a:graphicData uri="http://schemas.openxmlformats.org/drawingml/2006/picture">
                <pic:pic xmlns:pic="http://schemas.openxmlformats.org/drawingml/2006/picture">
                  <pic:nvPicPr>
                    <pic:cNvPr id="38" name="Picture 7"/>
                    <pic:cNvPicPr>
                      <a:picLocks noChangeAspect="1" noChangeArrowheads="1"/>
                    </pic:cNvPicPr>
                  </pic:nvPicPr>
                  <pic:blipFill>
                    <a:blip r:embed="rId167" cstate="print">
                      <a:extLst>
                        <a:ext uri="{BEBA8EAE-BF5A-486C-A8C5-ECC9F3942E4B}">
                          <a14:imgProps xmlns:a14="http://schemas.microsoft.com/office/drawing/2010/main">
                            <a14:imgLayer r:embed="rId7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58067" cy="2041451"/>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986C62">
        <w:rPr>
          <w:rFonts w:ascii="Calibri" w:hAnsi="Calibri" w:cs="Calibri"/>
          <w:b/>
          <w:noProof/>
          <w:lang w:eastAsia="ru-RU"/>
        </w:rPr>
        <w:drawing>
          <wp:anchor distT="0" distB="0" distL="114300" distR="114300" simplePos="0" relativeHeight="252239872" behindDoc="0" locked="0" layoutInCell="1" allowOverlap="1">
            <wp:simplePos x="0" y="0"/>
            <wp:positionH relativeFrom="column">
              <wp:posOffset>-148147</wp:posOffset>
            </wp:positionH>
            <wp:positionV relativeFrom="paragraph">
              <wp:posOffset>179794</wp:posOffset>
            </wp:positionV>
            <wp:extent cx="2958066" cy="2041451"/>
            <wp:effectExtent l="19050" t="0" r="0" b="0"/>
            <wp:wrapNone/>
            <wp:docPr id="67" name="Рисунок 1"/>
            <wp:cNvGraphicFramePr/>
            <a:graphic xmlns:a="http://schemas.openxmlformats.org/drawingml/2006/main">
              <a:graphicData uri="http://schemas.openxmlformats.org/drawingml/2006/picture">
                <pic:pic xmlns:pic="http://schemas.openxmlformats.org/drawingml/2006/picture">
                  <pic:nvPicPr>
                    <pic:cNvPr id="38" name="Picture 7"/>
                    <pic:cNvPicPr>
                      <a:picLocks noChangeAspect="1" noChangeArrowheads="1"/>
                    </pic:cNvPicPr>
                  </pic:nvPicPr>
                  <pic:blipFill>
                    <a:blip r:embed="rId167" cstate="print">
                      <a:extLst>
                        <a:ext uri="{BEBA8EAE-BF5A-486C-A8C5-ECC9F3942E4B}">
                          <a14:imgProps xmlns:a14="http://schemas.microsoft.com/office/drawing/2010/main">
                            <a14:imgLayer r:embed="rId7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60370" cy="204089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986C62">
        <w:rPr>
          <w:rFonts w:ascii="Calibri" w:hAnsi="Calibri" w:cs="Calibri"/>
          <w:b/>
          <w:noProof/>
          <w:lang w:eastAsia="ru-RU"/>
        </w:rPr>
        <w:drawing>
          <wp:anchor distT="0" distB="0" distL="114300" distR="114300" simplePos="0" relativeHeight="252241920" behindDoc="0" locked="0" layoutInCell="1" allowOverlap="1">
            <wp:simplePos x="0" y="0"/>
            <wp:positionH relativeFrom="column">
              <wp:posOffset>709</wp:posOffset>
            </wp:positionH>
            <wp:positionV relativeFrom="paragraph">
              <wp:posOffset>2572119</wp:posOffset>
            </wp:positionV>
            <wp:extent cx="2958066" cy="2041451"/>
            <wp:effectExtent l="19050" t="0" r="0" b="0"/>
            <wp:wrapNone/>
            <wp:docPr id="264" name="Рисунок 1"/>
            <wp:cNvGraphicFramePr/>
            <a:graphic xmlns:a="http://schemas.openxmlformats.org/drawingml/2006/main">
              <a:graphicData uri="http://schemas.openxmlformats.org/drawingml/2006/picture">
                <pic:pic xmlns:pic="http://schemas.openxmlformats.org/drawingml/2006/picture">
                  <pic:nvPicPr>
                    <pic:cNvPr id="38" name="Picture 7"/>
                    <pic:cNvPicPr>
                      <a:picLocks noChangeAspect="1" noChangeArrowheads="1"/>
                    </pic:cNvPicPr>
                  </pic:nvPicPr>
                  <pic:blipFill>
                    <a:blip r:embed="rId167" cstate="print">
                      <a:extLst>
                        <a:ext uri="{BEBA8EAE-BF5A-486C-A8C5-ECC9F3942E4B}">
                          <a14:imgProps xmlns:a14="http://schemas.microsoft.com/office/drawing/2010/main">
                            <a14:imgLayer r:embed="rId7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57830" cy="204089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986C62">
        <w:rPr>
          <w:rFonts w:ascii="Calibri" w:hAnsi="Calibri" w:cs="Calibri"/>
          <w:b/>
          <w:noProof/>
          <w:lang w:eastAsia="ru-RU"/>
        </w:rPr>
        <w:drawing>
          <wp:anchor distT="0" distB="0" distL="114300" distR="114300" simplePos="0" relativeHeight="252240896" behindDoc="0" locked="0" layoutInCell="1" allowOverlap="1">
            <wp:simplePos x="0" y="0"/>
            <wp:positionH relativeFrom="column">
              <wp:posOffset>3392495</wp:posOffset>
            </wp:positionH>
            <wp:positionV relativeFrom="paragraph">
              <wp:posOffset>2572119</wp:posOffset>
            </wp:positionV>
            <wp:extent cx="2958066" cy="2041451"/>
            <wp:effectExtent l="19050" t="0" r="0" b="0"/>
            <wp:wrapNone/>
            <wp:docPr id="317982" name="Рисунок 1"/>
            <wp:cNvGraphicFramePr/>
            <a:graphic xmlns:a="http://schemas.openxmlformats.org/drawingml/2006/main">
              <a:graphicData uri="http://schemas.openxmlformats.org/drawingml/2006/picture">
                <pic:pic xmlns:pic="http://schemas.openxmlformats.org/drawingml/2006/picture">
                  <pic:nvPicPr>
                    <pic:cNvPr id="38" name="Picture 7"/>
                    <pic:cNvPicPr>
                      <a:picLocks noChangeAspect="1" noChangeArrowheads="1"/>
                    </pic:cNvPicPr>
                  </pic:nvPicPr>
                  <pic:blipFill>
                    <a:blip r:embed="rId167" cstate="print">
                      <a:extLst>
                        <a:ext uri="{BEBA8EAE-BF5A-486C-A8C5-ECC9F3942E4B}">
                          <a14:imgProps xmlns:a14="http://schemas.microsoft.com/office/drawing/2010/main">
                            <a14:imgLayer r:embed="rId7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60370" cy="204089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986C62">
        <w:rPr>
          <w:rFonts w:ascii="Calibri" w:hAnsi="Calibri" w:cs="Calibri"/>
          <w:b/>
          <w:noProof/>
          <w:lang w:eastAsia="ru-RU"/>
        </w:rPr>
        <w:drawing>
          <wp:anchor distT="0" distB="0" distL="114300" distR="114300" simplePos="0" relativeHeight="252243968" behindDoc="0" locked="0" layoutInCell="1" allowOverlap="1">
            <wp:simplePos x="0" y="0"/>
            <wp:positionH relativeFrom="column">
              <wp:posOffset>53872</wp:posOffset>
            </wp:positionH>
            <wp:positionV relativeFrom="paragraph">
              <wp:posOffset>5283422</wp:posOffset>
            </wp:positionV>
            <wp:extent cx="2958066" cy="2041451"/>
            <wp:effectExtent l="19050" t="0" r="0" b="0"/>
            <wp:wrapNone/>
            <wp:docPr id="265" name="Рисунок 1"/>
            <wp:cNvGraphicFramePr/>
            <a:graphic xmlns:a="http://schemas.openxmlformats.org/drawingml/2006/main">
              <a:graphicData uri="http://schemas.openxmlformats.org/drawingml/2006/picture">
                <pic:pic xmlns:pic="http://schemas.openxmlformats.org/drawingml/2006/picture">
                  <pic:nvPicPr>
                    <pic:cNvPr id="38" name="Picture 7"/>
                    <pic:cNvPicPr>
                      <a:picLocks noChangeAspect="1" noChangeArrowheads="1"/>
                    </pic:cNvPicPr>
                  </pic:nvPicPr>
                  <pic:blipFill>
                    <a:blip r:embed="rId167" cstate="print">
                      <a:extLst>
                        <a:ext uri="{BEBA8EAE-BF5A-486C-A8C5-ECC9F3942E4B}">
                          <a14:imgProps xmlns:a14="http://schemas.microsoft.com/office/drawing/2010/main">
                            <a14:imgLayer r:embed="rId7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57830" cy="204089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p>
    <w:p w:rsidR="00FC3B3D" w:rsidRPr="00986C62" w:rsidRDefault="00FC3B3D" w:rsidP="00FC3B3D">
      <w:pPr>
        <w:spacing w:after="0"/>
        <w:rPr>
          <w:rFonts w:ascii="Calibri" w:eastAsiaTheme="majorEastAsia" w:hAnsi="Calibri" w:cs="Calibri"/>
          <w:noProof/>
          <w:spacing w:val="-20"/>
          <w:sz w:val="56"/>
          <w:szCs w:val="56"/>
        </w:rPr>
      </w:pPr>
    </w:p>
    <w:p w:rsidR="00FC3B3D" w:rsidRPr="00986C62" w:rsidRDefault="00FC3B3D" w:rsidP="00FC3B3D">
      <w:pPr>
        <w:spacing w:after="0"/>
        <w:rPr>
          <w:rFonts w:ascii="Calibri" w:eastAsiaTheme="majorEastAsia" w:hAnsi="Calibri" w:cs="Calibri"/>
          <w:noProof/>
          <w:spacing w:val="-20"/>
          <w:sz w:val="56"/>
          <w:szCs w:val="56"/>
        </w:rPr>
      </w:pPr>
    </w:p>
    <w:p w:rsidR="00FC3B3D" w:rsidRPr="00986C62" w:rsidRDefault="00C94EC4" w:rsidP="00FC3B3D">
      <w:pPr>
        <w:spacing w:after="0"/>
        <w:rPr>
          <w:rFonts w:ascii="Calibri" w:eastAsiaTheme="majorEastAsia" w:hAnsi="Calibri" w:cs="Calibri"/>
          <w:noProof/>
          <w:spacing w:val="-20"/>
          <w:sz w:val="56"/>
          <w:szCs w:val="56"/>
        </w:rPr>
      </w:pPr>
      <w:r w:rsidRPr="00986C62">
        <w:rPr>
          <w:rFonts w:ascii="Calibri" w:eastAsiaTheme="majorEastAsia" w:hAnsi="Calibri" w:cs="Calibri"/>
          <w:noProof/>
          <w:spacing w:val="-20"/>
          <w:sz w:val="56"/>
          <w:szCs w:val="56"/>
          <w:lang w:eastAsia="ru-RU"/>
        </w:rPr>
        <w:drawing>
          <wp:anchor distT="0" distB="0" distL="114300" distR="114300" simplePos="0" relativeHeight="252242944" behindDoc="0" locked="0" layoutInCell="1" allowOverlap="1">
            <wp:simplePos x="0" y="0"/>
            <wp:positionH relativeFrom="column">
              <wp:posOffset>3465195</wp:posOffset>
            </wp:positionH>
            <wp:positionV relativeFrom="paragraph">
              <wp:posOffset>3750310</wp:posOffset>
            </wp:positionV>
            <wp:extent cx="2954655" cy="2043430"/>
            <wp:effectExtent l="19050" t="0" r="0" b="0"/>
            <wp:wrapNone/>
            <wp:docPr id="317983" name="Рисунок 1"/>
            <wp:cNvGraphicFramePr/>
            <a:graphic xmlns:a="http://schemas.openxmlformats.org/drawingml/2006/main">
              <a:graphicData uri="http://schemas.openxmlformats.org/drawingml/2006/picture">
                <pic:pic xmlns:pic="http://schemas.openxmlformats.org/drawingml/2006/picture">
                  <pic:nvPicPr>
                    <pic:cNvPr id="38" name="Picture 7"/>
                    <pic:cNvPicPr>
                      <a:picLocks noChangeAspect="1" noChangeArrowheads="1"/>
                    </pic:cNvPicPr>
                  </pic:nvPicPr>
                  <pic:blipFill>
                    <a:blip r:embed="rId167" cstate="print">
                      <a:extLst>
                        <a:ext uri="{BEBA8EAE-BF5A-486C-A8C5-ECC9F3942E4B}">
                          <a14:imgProps xmlns:a14="http://schemas.microsoft.com/office/drawing/2010/main">
                            <a14:imgLayer r:embed="rId7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54655" cy="204343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p>
    <w:sectPr w:rsidR="00FC3B3D" w:rsidRPr="00986C62" w:rsidSect="00F1213A">
      <w:headerReference w:type="even" r:id="rId168"/>
      <w:headerReference w:type="default" r:id="rId169"/>
      <w:type w:val="continuous"/>
      <w:pgSz w:w="11906" w:h="16838"/>
      <w:pgMar w:top="567" w:right="851" w:bottom="851"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54D50" w:rsidRDefault="00E54D50" w:rsidP="00E14E02">
      <w:pPr>
        <w:spacing w:before="0" w:after="0"/>
      </w:pPr>
      <w:r>
        <w:separator/>
      </w:r>
    </w:p>
  </w:endnote>
  <w:endnote w:type="continuationSeparator" w:id="0">
    <w:p w:rsidR="00E54D50" w:rsidRDefault="00E54D50" w:rsidP="00E14E02">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yriad Pro">
    <w:altName w:val="Corbel"/>
    <w:panose1 w:val="00000000000000000000"/>
    <w:charset w:val="00"/>
    <w:family w:val="swiss"/>
    <w:notTrueType/>
    <w:pitch w:val="variable"/>
    <w:sig w:usb0="20000287" w:usb1="00000001"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4D50" w:rsidRDefault="00E54D50">
    <w:pPr>
      <w:pStyle w:val="af7"/>
    </w:pPr>
    <w:r>
      <w:rPr>
        <w:noProof/>
        <w:lang w:eastAsia="ru-RU"/>
      </w:rPr>
      <w:pict>
        <v:rect id="Прямоугольник 450" o:spid="_x0000_s2051" style="position:absolute;margin-left:509.25pt;margin-top:15.7pt;width:85.05pt;height:14.15pt;z-index:-251654144;visibility:visible;mso-wrap-style:square;mso-width-percent:0;mso-height-percent:0;mso-wrap-distance-left:9pt;mso-wrap-distance-top:0;mso-wrap-distance-right:9pt;mso-wrap-distance-bottom:0;mso-position-horizontal-relative:pag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" fillcolor="#31849b [2408]" stroked="f" strokeweight="2pt">
          <v:path arrowok="t"/>
          <v:textbox style="mso-next-textbox:#Прямоугольник 450" inset="10mm,0,10mm,0">
            <w:txbxContent>
              <w:p w:rsidR="00E54D50" w:rsidRPr="00E14E02" w:rsidRDefault="00E54D50" w:rsidP="004A27B4">
                <w:pPr>
                  <w:spacing w:before="0" w:after="0"/>
                  <w:jc w:val="center"/>
                  <w:rPr>
                    <w:color w:val="FFFFFF" w:themeColor="background1"/>
                    <w:sz w:val="18"/>
                    <w:szCs w:val="18"/>
                  </w:rPr>
                </w:pPr>
                <w:r w:rsidRPr="00E14E02">
                  <w:rPr>
                    <w:color w:val="FFFFFF" w:themeColor="background1"/>
                    <w:sz w:val="18"/>
                    <w:szCs w:val="18"/>
                  </w:rPr>
                  <w:fldChar w:fldCharType="begin"/>
                </w:r>
                <w:r w:rsidRPr="00E14E02">
                  <w:rPr>
                    <w:color w:val="FFFFFF" w:themeColor="background1"/>
                    <w:sz w:val="18"/>
                    <w:szCs w:val="18"/>
                  </w:rPr>
                  <w:instrText>PAGE   \* MERGEFORMAT</w:instrText>
                </w:r>
                <w:r w:rsidRPr="00E14E02">
                  <w:rPr>
                    <w:color w:val="FFFFFF" w:themeColor="background1"/>
                    <w:sz w:val="18"/>
                    <w:szCs w:val="18"/>
                  </w:rPr>
                  <w:fldChar w:fldCharType="separate"/>
                </w:r>
                <w:r w:rsidR="001349CF">
                  <w:rPr>
                    <w:noProof/>
                    <w:color w:val="FFFFFF" w:themeColor="background1"/>
                    <w:sz w:val="18"/>
                    <w:szCs w:val="18"/>
                  </w:rPr>
                  <w:t>0</w:t>
                </w:r>
                <w:r w:rsidRPr="00E14E02">
                  <w:rPr>
                    <w:color w:val="FFFFFF" w:themeColor="background1"/>
                    <w:sz w:val="18"/>
                    <w:szCs w:val="18"/>
                  </w:rPr>
                  <w:fldChar w:fldCharType="end"/>
                </w:r>
              </w:p>
            </w:txbxContent>
          </v:textbox>
          <w10:wrap anchorx="page" anchory="margin"/>
        </v:rect>
      </w:pict>
    </w:r>
    <w:r>
      <w:rPr>
        <w:noProof/>
        <w:lang w:eastAsia="ru-RU"/>
      </w:rPr>
      <w:pict>
        <v:line id="Прямая соединительная линия 449" o:spid="_x0000_s2052" style="position:absolute;z-index:-251655168;visibility:visible;mso-wrap-style:square;mso-width-percent:0;mso-height-percent:0;mso-wrap-distance-left:9pt;mso-wrap-distance-top:-3e-5mm;mso-wrap-distance-right:9pt;mso-wrap-distance-bottom:-3e-5mm;mso-position-horizontal:inside;mso-position-horizontal-relative:margin;mso-position-vertical:absolute;mso-position-vertical-relative:bottom-margin-area;mso-width-percent:0;mso-height-percent:0;mso-width-relative:margin;mso-height-relative:page" from="0,21.25pt" to="496.05pt,2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" strokecolor="#4bacc6 [3208]" strokeweight="1pt">
          <v:stroke dashstyle="1 1"/>
          <o:lock v:ext="edit" shapetype="f"/>
          <w10:wrap anchorx="margin" anchory="margin"/>
        </v:lin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4D50" w:rsidRPr="00793B76" w:rsidRDefault="00E54D50">
    <w:pPr>
      <w:pStyle w:val="af7"/>
      <w:rPr>
        <w:rFonts w:ascii="Calibri" w:hAnsi="Calibri" w:cs="Calibri"/>
        <w:color w:val="31849B" w:themeColor="accent5" w:themeShade="BF"/>
      </w:rPr>
    </w:pPr>
    <w:r>
      <w:rPr>
        <w:rFonts w:ascii="Calibri" w:hAnsi="Calibri" w:cs="Calibri"/>
        <w:noProof/>
        <w:color w:val="31849B" w:themeColor="accent5" w:themeShade="BF"/>
        <w:lang w:eastAsia="ru-RU"/>
      </w:rPr>
      <w:pict>
        <v:rect id="Прямоугольник 28698" o:spid="_x0000_s2050" style="position:absolute;margin-left:.25pt;margin-top:13.65pt;width:85.05pt;height:14.15pt;z-index:251659264;visibility:visible;mso-wrap-style:square;mso-width-percent:0;mso-height-percent:0;mso-wrap-distance-left:9pt;mso-wrap-distance-top:0;mso-wrap-distance-right:9pt;mso-wrap-distance-bottom:0;mso-position-horizontal-relative:pag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" fillcolor="#31849b [2408]" stroked="f" strokeweight="2pt">
          <v:path arrowok="t"/>
          <v:textbox style="mso-next-textbox:#Прямоугольник 28698" inset="10mm,0,10mm,0">
            <w:txbxContent>
              <w:p w:rsidR="00E54D50" w:rsidRPr="00E14E02" w:rsidRDefault="00E54D50" w:rsidP="00E14E02">
                <w:pPr>
                  <w:spacing w:before="0" w:after="0"/>
                  <w:jc w:val="center"/>
                  <w:rPr>
                    <w:color w:val="FFFFFF" w:themeColor="background1"/>
                    <w:sz w:val="18"/>
                    <w:szCs w:val="18"/>
                  </w:rPr>
                </w:pPr>
                <w:r w:rsidRPr="00E14E02">
                  <w:rPr>
                    <w:color w:val="FFFFFF" w:themeColor="background1"/>
                    <w:sz w:val="18"/>
                    <w:szCs w:val="18"/>
                  </w:rPr>
                  <w:fldChar w:fldCharType="begin"/>
                </w:r>
                <w:r w:rsidRPr="00E14E02">
                  <w:rPr>
                    <w:color w:val="FFFFFF" w:themeColor="background1"/>
                    <w:sz w:val="18"/>
                    <w:szCs w:val="18"/>
                  </w:rPr>
                  <w:instrText>PAGE   \* MERGEFORMAT</w:instrText>
                </w:r>
                <w:r w:rsidRPr="00E14E02">
                  <w:rPr>
                    <w:color w:val="FFFFFF" w:themeColor="background1"/>
                    <w:sz w:val="18"/>
                    <w:szCs w:val="18"/>
                  </w:rPr>
                  <w:fldChar w:fldCharType="separate"/>
                </w:r>
                <w:r w:rsidR="001349CF">
                  <w:rPr>
                    <w:noProof/>
                    <w:color w:val="FFFFFF" w:themeColor="background1"/>
                    <w:sz w:val="18"/>
                    <w:szCs w:val="18"/>
                  </w:rPr>
                  <w:t>1</w:t>
                </w:r>
                <w:r w:rsidRPr="00E14E02">
                  <w:rPr>
                    <w:color w:val="FFFFFF" w:themeColor="background1"/>
                    <w:sz w:val="18"/>
                    <w:szCs w:val="18"/>
                  </w:rPr>
                  <w:fldChar w:fldCharType="end"/>
                </w:r>
              </w:p>
            </w:txbxContent>
          </v:textbox>
          <w10:wrap anchorx="page" anchory="margin"/>
        </v:rect>
      </w:pict>
    </w:r>
    <w:r>
      <w:rPr>
        <w:rFonts w:ascii="Calibri" w:hAnsi="Calibri" w:cs="Calibri"/>
        <w:noProof/>
        <w:color w:val="31849B" w:themeColor="accent5" w:themeShade="BF"/>
        <w:lang w:eastAsia="ru-RU"/>
      </w:rPr>
      <w:pict>
        <v:line id="Прямая соединительная линия 28699" o:spid="_x0000_s2049" style="position:absolute;z-index:-251658241;visibility:visible;mso-wrap-style:square;mso-width-percent:0;mso-height-percent:0;mso-wrap-distance-left:9pt;mso-wrap-distance-top:-3e-5mm;mso-wrap-distance-right:9pt;mso-wrap-distance-bottom:-3e-5mm;mso-position-horizontal:inside;mso-position-horizontal-relative:margin;mso-position-vertical:absolute;mso-position-vertical-relative:bottom-margin-area;mso-width-percent:0;mso-height-percent:0;mso-width-relative:margin;mso-height-relative:page" from="0,21.15pt" to="496.05pt,2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" strokecolor="#4bacc6 [3208]" strokeweight="1pt">
          <v:stroke dashstyle="1 1"/>
          <o:lock v:ext="edit" shapetype="f"/>
          <w10:wrap anchorx="margin" anchory="margin"/>
        </v:line>
      </w:pict>
    </w:r>
    <w:r w:rsidRPr="00793B76">
      <w:rPr>
        <w:rFonts w:ascii="Calibri" w:hAnsi="Calibri" w:cs="Calibri"/>
        <w:color w:val="31849B" w:themeColor="accent5" w:themeShade="BF"/>
      </w:rPr>
      <w:t>Эффективный инфоцентр. Рабочая тетрадь участника</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4D50" w:rsidRDefault="00E54D50" w:rsidP="00417BB2">
    <w:pPr>
      <w:pStyle w:val="af7"/>
    </w:pPr>
    <w:r>
      <w:rPr>
        <w:noProof/>
        <w:lang w:eastAsia="ru-RU"/>
      </w:rPr>
      <w:pict>
        <v:line id="_x0000_s2055" style="position:absolute;z-index:-251652096;visibility:visible;mso-wrap-style:square;mso-width-percent:0;mso-height-percent:0;mso-wrap-distance-left:9pt;mso-wrap-distance-top:-3e-5mm;mso-wrap-distance-right:9pt;mso-wrap-distance-bottom:-3e-5mm;mso-position-horizontal:inside;mso-position-horizontal-relative:margin;mso-position-vertical:absolute;mso-position-vertical-relative:bottom-margin-area;mso-width-percent:0;mso-height-percent:0;mso-width-relative:margin;mso-height-relative:page" from="0,21.25pt" to="496.05pt,2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" strokecolor="#4bacc6 [3208]" strokeweight="1pt">
          <v:stroke dashstyle="1 1"/>
          <o:lock v:ext="edit" shapetype="f"/>
          <w10:wrap anchorx="margin" anchory="margin"/>
        </v:line>
      </w:pict>
    </w:r>
  </w:p>
  <w:p w:rsidR="00E54D50" w:rsidRDefault="00E54D50">
    <w:pPr>
      <w:pStyle w:val="af7"/>
    </w:pPr>
    <w:r>
      <w:rPr>
        <w:noProof/>
        <w:lang w:eastAsia="ru-RU"/>
      </w:rPr>
      <w:pict>
        <v:rect id="_x0000_s2056" style="position:absolute;margin-left:509.6pt;margin-top:15.7pt;width:85.05pt;height:14.15pt;z-index:-251651072;visibility:visible;mso-wrap-style:square;mso-width-percent:0;mso-height-percent:0;mso-wrap-distance-left:9pt;mso-wrap-distance-top:0;mso-wrap-distance-right:9pt;mso-wrap-distance-bottom:0;mso-position-horizontal-relative:pag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" fillcolor="#31849b [2408]" stroked="f" strokeweight="2pt">
          <v:path arrowok="t"/>
          <v:textbox style="mso-next-textbox:#_x0000_s2056" inset="10mm,0,10mm,0">
            <w:txbxContent>
              <w:p w:rsidR="00E54D50" w:rsidRPr="00E14E02" w:rsidRDefault="00E54D50" w:rsidP="00417BB2">
                <w:pPr>
                  <w:spacing w:before="0" w:after="0"/>
                  <w:jc w:val="center"/>
                  <w:rPr>
                    <w:color w:val="FFFFFF" w:themeColor="background1"/>
                    <w:sz w:val="18"/>
                    <w:szCs w:val="18"/>
                  </w:rPr>
                </w:pPr>
                <w:r w:rsidRPr="00E14E02">
                  <w:rPr>
                    <w:color w:val="FFFFFF" w:themeColor="background1"/>
                    <w:sz w:val="18"/>
                    <w:szCs w:val="18"/>
                  </w:rPr>
                  <w:fldChar w:fldCharType="begin"/>
                </w:r>
                <w:r w:rsidRPr="00E14E02">
                  <w:rPr>
                    <w:color w:val="FFFFFF" w:themeColor="background1"/>
                    <w:sz w:val="18"/>
                    <w:szCs w:val="18"/>
                  </w:rPr>
                  <w:instrText>PAGE   \* MERGEFORMAT</w:instrText>
                </w:r>
                <w:r w:rsidRPr="00E14E02">
                  <w:rPr>
                    <w:color w:val="FFFFFF" w:themeColor="background1"/>
                    <w:sz w:val="18"/>
                    <w:szCs w:val="18"/>
                  </w:rPr>
                  <w:fldChar w:fldCharType="separate"/>
                </w:r>
                <w:r w:rsidR="001349CF">
                  <w:rPr>
                    <w:noProof/>
                    <w:color w:val="FFFFFF" w:themeColor="background1"/>
                    <w:sz w:val="18"/>
                    <w:szCs w:val="18"/>
                  </w:rPr>
                  <w:t>4</w:t>
                </w:r>
                <w:r w:rsidRPr="00E14E02">
                  <w:rPr>
                    <w:color w:val="FFFFFF" w:themeColor="background1"/>
                    <w:sz w:val="18"/>
                    <w:szCs w:val="18"/>
                  </w:rPr>
                  <w:fldChar w:fldCharType="end"/>
                </w:r>
              </w:p>
            </w:txbxContent>
          </v:textbox>
          <w10:wrap anchorx="page" anchory="margin"/>
        </v:rect>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4D50" w:rsidRDefault="00E54D50" w:rsidP="00417BB2">
    <w:pPr>
      <w:pStyle w:val="af7"/>
    </w:pPr>
    <w:r>
      <w:rPr>
        <w:noProof/>
        <w:lang w:eastAsia="ru-RU"/>
      </w:rPr>
      <w:pict>
        <v:rect id="_x0000_s2058" style="position:absolute;margin-left:-.05pt;margin-top:15.7pt;width:85.05pt;height:14.15pt;z-index:-251648000;visibility:visible;mso-wrap-style:square;mso-width-percent:0;mso-height-percent:0;mso-wrap-distance-left:9pt;mso-wrap-distance-top:0;mso-wrap-distance-right:9pt;mso-wrap-distance-bottom:0;mso-position-horizontal-relative:pag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" fillcolor="#31849b [2408]" stroked="f" strokeweight="2pt">
          <v:path arrowok="t"/>
          <v:textbox style="mso-next-textbox:#_x0000_s2058" inset="10mm,0,10mm,0">
            <w:txbxContent>
              <w:p w:rsidR="00E54D50" w:rsidRPr="00E14E02" w:rsidRDefault="00E54D50" w:rsidP="00417BB2">
                <w:pPr>
                  <w:spacing w:before="0" w:after="0"/>
                  <w:jc w:val="center"/>
                  <w:rPr>
                    <w:color w:val="FFFFFF" w:themeColor="background1"/>
                    <w:sz w:val="18"/>
                    <w:szCs w:val="18"/>
                  </w:rPr>
                </w:pPr>
                <w:r w:rsidRPr="00E14E02">
                  <w:rPr>
                    <w:color w:val="FFFFFF" w:themeColor="background1"/>
                    <w:sz w:val="18"/>
                    <w:szCs w:val="18"/>
                  </w:rPr>
                  <w:fldChar w:fldCharType="begin"/>
                </w:r>
                <w:r w:rsidRPr="00E14E02">
                  <w:rPr>
                    <w:color w:val="FFFFFF" w:themeColor="background1"/>
                    <w:sz w:val="18"/>
                    <w:szCs w:val="18"/>
                  </w:rPr>
                  <w:instrText>PAGE   \* MERGEFORMAT</w:instrText>
                </w:r>
                <w:r w:rsidRPr="00E14E02">
                  <w:rPr>
                    <w:color w:val="FFFFFF" w:themeColor="background1"/>
                    <w:sz w:val="18"/>
                    <w:szCs w:val="18"/>
                  </w:rPr>
                  <w:fldChar w:fldCharType="separate"/>
                </w:r>
                <w:r w:rsidR="001349CF">
                  <w:rPr>
                    <w:noProof/>
                    <w:color w:val="FFFFFF" w:themeColor="background1"/>
                    <w:sz w:val="18"/>
                    <w:szCs w:val="18"/>
                  </w:rPr>
                  <w:t>17</w:t>
                </w:r>
                <w:r w:rsidRPr="00E14E02">
                  <w:rPr>
                    <w:color w:val="FFFFFF" w:themeColor="background1"/>
                    <w:sz w:val="18"/>
                    <w:szCs w:val="18"/>
                  </w:rPr>
                  <w:fldChar w:fldCharType="end"/>
                </w:r>
              </w:p>
            </w:txbxContent>
          </v:textbox>
          <w10:wrap anchorx="page" anchory="margin"/>
        </v:rect>
      </w:pict>
    </w:r>
    <w:r>
      <w:rPr>
        <w:noProof/>
        <w:lang w:eastAsia="ru-RU"/>
      </w:rPr>
      <w:pict>
        <v:line id="_x0000_s2057" style="position:absolute;z-index:-251649024;visibility:visible;mso-wrap-style:square;mso-width-percent:0;mso-height-percent:0;mso-wrap-distance-left:9pt;mso-wrap-distance-top:-3e-5mm;mso-wrap-distance-right:9pt;mso-wrap-distance-bottom:-3e-5mm;mso-position-horizontal:inside;mso-position-horizontal-relative:margin;mso-position-vertical:absolute;mso-position-vertical-relative:bottom-margin-area;mso-width-percent:0;mso-height-percent:0;mso-width-relative:margin;mso-height-relative:page" from="0,21.25pt" to="496.05pt,2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" strokecolor="#4bacc6 [3208]" strokeweight="1pt">
          <v:stroke dashstyle="1 1"/>
          <o:lock v:ext="edit" shapetype="f"/>
          <w10:wrap anchorx="margin" anchory="margin"/>
        </v:line>
      </w:pict>
    </w:r>
  </w:p>
  <w:p w:rsidR="00E54D50" w:rsidRDefault="00E54D50">
    <w:pPr>
      <w:pStyle w:val="af7"/>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4D50" w:rsidRPr="00793B76" w:rsidRDefault="00E54D50">
    <w:pPr>
      <w:pStyle w:val="af7"/>
      <w:rPr>
        <w:rFonts w:ascii="Calibri" w:hAnsi="Calibri" w:cs="Calibri"/>
        <w:color w:val="31849B" w:themeColor="accent5" w:themeShade="BF"/>
      </w:rPr>
    </w:pPr>
    <w:r>
      <w:rPr>
        <w:rFonts w:ascii="Calibri" w:hAnsi="Calibri" w:cs="Calibri"/>
        <w:noProof/>
        <w:color w:val="31849B" w:themeColor="accent5" w:themeShade="BF"/>
        <w:lang w:eastAsia="ru-RU"/>
      </w:rPr>
      <w:pict>
        <v:rect id="_x0000_s2062" style="position:absolute;margin-left:.25pt;margin-top:13.65pt;width:85.05pt;height:14.15pt;z-index:251674624;visibility:visible;mso-wrap-style:square;mso-width-percent:0;mso-height-percent:0;mso-wrap-distance-left:9pt;mso-wrap-distance-top:0;mso-wrap-distance-right:9pt;mso-wrap-distance-bottom:0;mso-position-horizontal-relative:pag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" fillcolor="#31849b [2408]" stroked="f" strokeweight="2pt">
          <v:path arrowok="t"/>
          <v:textbox style="mso-next-textbox:#_x0000_s2062" inset="10mm,0,10mm,0">
            <w:txbxContent>
              <w:p w:rsidR="00E54D50" w:rsidRPr="00E14E02" w:rsidRDefault="00E54D50" w:rsidP="00E14E02">
                <w:pPr>
                  <w:spacing w:before="0" w:after="0"/>
                  <w:jc w:val="center"/>
                  <w:rPr>
                    <w:color w:val="FFFFFF" w:themeColor="background1"/>
                    <w:sz w:val="18"/>
                    <w:szCs w:val="18"/>
                  </w:rPr>
                </w:pPr>
                <w:r w:rsidRPr="00E14E02">
                  <w:rPr>
                    <w:color w:val="FFFFFF" w:themeColor="background1"/>
                    <w:sz w:val="18"/>
                    <w:szCs w:val="18"/>
                  </w:rPr>
                  <w:fldChar w:fldCharType="begin"/>
                </w:r>
                <w:r w:rsidRPr="00E14E02">
                  <w:rPr>
                    <w:color w:val="FFFFFF" w:themeColor="background1"/>
                    <w:sz w:val="18"/>
                    <w:szCs w:val="18"/>
                  </w:rPr>
                  <w:instrText>PAGE   \* MERGEFORMAT</w:instrText>
                </w:r>
                <w:r w:rsidRPr="00E14E02">
                  <w:rPr>
                    <w:color w:val="FFFFFF" w:themeColor="background1"/>
                    <w:sz w:val="18"/>
                    <w:szCs w:val="18"/>
                  </w:rPr>
                  <w:fldChar w:fldCharType="separate"/>
                </w:r>
                <w:r w:rsidR="001349CF">
                  <w:rPr>
                    <w:noProof/>
                    <w:color w:val="FFFFFF" w:themeColor="background1"/>
                    <w:sz w:val="18"/>
                    <w:szCs w:val="18"/>
                  </w:rPr>
                  <w:t>19</w:t>
                </w:r>
                <w:r w:rsidRPr="00E14E02">
                  <w:rPr>
                    <w:color w:val="FFFFFF" w:themeColor="background1"/>
                    <w:sz w:val="18"/>
                    <w:szCs w:val="18"/>
                  </w:rPr>
                  <w:fldChar w:fldCharType="end"/>
                </w:r>
              </w:p>
            </w:txbxContent>
          </v:textbox>
          <w10:wrap anchorx="page" anchory="margin"/>
        </v:rect>
      </w:pict>
    </w:r>
    <w:r>
      <w:rPr>
        <w:rFonts w:ascii="Calibri" w:hAnsi="Calibri" w:cs="Calibri"/>
        <w:noProof/>
        <w:color w:val="31849B" w:themeColor="accent5" w:themeShade="BF"/>
        <w:lang w:eastAsia="ru-RU"/>
      </w:rPr>
      <w:pict>
        <v:line id="_x0000_s2061" style="position:absolute;z-index:-251642880;visibility:visible;mso-wrap-style:square;mso-width-percent:0;mso-height-percent:0;mso-wrap-distance-left:9pt;mso-wrap-distance-top:-3e-5mm;mso-wrap-distance-right:9pt;mso-wrap-distance-bottom:-3e-5mm;mso-position-horizontal:inside;mso-position-horizontal-relative:margin;mso-position-vertical:absolute;mso-position-vertical-relative:bottom-margin-area;mso-width-percent:0;mso-height-percent:0;mso-width-relative:margin;mso-height-relative:page" from="0,21.15pt" to="496.05pt,2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" strokecolor="#4bacc6 [3208]" strokeweight="1pt">
          <v:stroke dashstyle="1 1"/>
          <o:lock v:ext="edit" shapetype="f"/>
          <w10:wrap anchorx="margin" anchory="margin"/>
        </v:line>
      </w:pict>
    </w:r>
    <w:r w:rsidRPr="00793B76">
      <w:rPr>
        <w:rFonts w:ascii="Calibri" w:hAnsi="Calibri" w:cs="Calibri"/>
        <w:color w:val="31849B" w:themeColor="accent5" w:themeShade="BF"/>
      </w:rPr>
      <w:t>Эффективный инфоцентр. Рабочая тетрадь участника</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4D50" w:rsidRDefault="00E54D50" w:rsidP="00417BB2">
    <w:pPr>
      <w:pStyle w:val="af7"/>
    </w:pPr>
    <w:r>
      <w:rPr>
        <w:noProof/>
        <w:lang w:eastAsia="ru-RU"/>
      </w:rPr>
      <w:pict>
        <v:line id="_x0000_s2059" style="position:absolute;z-index:-251645952;visibility:visible;mso-wrap-style:square;mso-width-percent:0;mso-height-percent:0;mso-wrap-distance-left:9pt;mso-wrap-distance-top:-3e-5mm;mso-wrap-distance-right:9pt;mso-wrap-distance-bottom:-3e-5mm;mso-position-horizontal:inside;mso-position-horizontal-relative:margin;mso-position-vertical:absolute;mso-position-vertical-relative:bottom-margin-area;mso-width-percent:0;mso-height-percent:0;mso-width-relative:margin;mso-height-relative:page" from="0,21.25pt" to="496.05pt,2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" strokecolor="#4bacc6 [3208]" strokeweight="1pt">
          <v:stroke dashstyle="1 1"/>
          <o:lock v:ext="edit" shapetype="f"/>
          <w10:wrap anchorx="margin" anchory="margin"/>
        </v:line>
      </w:pict>
    </w:r>
  </w:p>
  <w:p w:rsidR="00E54D50" w:rsidRDefault="00E54D50">
    <w:pPr>
      <w:pStyle w:val="af7"/>
    </w:pPr>
    <w:r>
      <w:rPr>
        <w:noProof/>
        <w:lang w:eastAsia="ru-RU"/>
      </w:rPr>
      <w:pict>
        <v:rect id="_x0000_s2060" style="position:absolute;margin-left:509.65pt;margin-top:15.7pt;width:85.05pt;height:14.15pt;z-index:-251644928;visibility:visible;mso-wrap-style:square;mso-width-percent:0;mso-height-percent:0;mso-wrap-distance-left:9pt;mso-wrap-distance-top:0;mso-wrap-distance-right:9pt;mso-wrap-distance-bottom:0;mso-position-horizontal-relative:pag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" fillcolor="#31849b [2408]" stroked="f" strokeweight="2pt">
          <v:path arrowok="t"/>
          <v:textbox style="mso-next-textbox:#_x0000_s2060" inset="10mm,0,10mm,0">
            <w:txbxContent>
              <w:p w:rsidR="00E54D50" w:rsidRPr="00E14E02" w:rsidRDefault="00E54D50" w:rsidP="00417BB2">
                <w:pPr>
                  <w:spacing w:before="0" w:after="0"/>
                  <w:jc w:val="center"/>
                  <w:rPr>
                    <w:color w:val="FFFFFF" w:themeColor="background1"/>
                    <w:sz w:val="18"/>
                    <w:szCs w:val="18"/>
                  </w:rPr>
                </w:pPr>
                <w:r w:rsidRPr="00E14E02">
                  <w:rPr>
                    <w:color w:val="FFFFFF" w:themeColor="background1"/>
                    <w:sz w:val="18"/>
                    <w:szCs w:val="18"/>
                  </w:rPr>
                  <w:fldChar w:fldCharType="begin"/>
                </w:r>
                <w:r w:rsidRPr="00E14E02">
                  <w:rPr>
                    <w:color w:val="FFFFFF" w:themeColor="background1"/>
                    <w:sz w:val="18"/>
                    <w:szCs w:val="18"/>
                  </w:rPr>
                  <w:instrText>PAGE   \* MERGEFORMAT</w:instrText>
                </w:r>
                <w:r w:rsidRPr="00E14E02">
                  <w:rPr>
                    <w:color w:val="FFFFFF" w:themeColor="background1"/>
                    <w:sz w:val="18"/>
                    <w:szCs w:val="18"/>
                  </w:rPr>
                  <w:fldChar w:fldCharType="separate"/>
                </w:r>
                <w:r w:rsidR="001349CF">
                  <w:rPr>
                    <w:noProof/>
                    <w:color w:val="FFFFFF" w:themeColor="background1"/>
                    <w:sz w:val="18"/>
                    <w:szCs w:val="18"/>
                  </w:rPr>
                  <w:t>18</w:t>
                </w:r>
                <w:r w:rsidRPr="00E14E02">
                  <w:rPr>
                    <w:color w:val="FFFFFF" w:themeColor="background1"/>
                    <w:sz w:val="18"/>
                    <w:szCs w:val="18"/>
                  </w:rPr>
                  <w:fldChar w:fldCharType="end"/>
                </w:r>
              </w:p>
            </w:txbxContent>
          </v:textbox>
          <w10:wrap anchorx="page" anchory="margin"/>
        </v:rect>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54D50" w:rsidRDefault="00E54D50" w:rsidP="00E14E02">
      <w:pPr>
        <w:spacing w:before="0" w:after="0"/>
      </w:pPr>
      <w:r>
        <w:separator/>
      </w:r>
    </w:p>
  </w:footnote>
  <w:footnote w:type="continuationSeparator" w:id="0">
    <w:p w:rsidR="00E54D50" w:rsidRDefault="00E54D50" w:rsidP="00E14E02">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4D50" w:rsidRPr="00DB2E0A" w:rsidRDefault="00E54D50" w:rsidP="004B3677">
    <w:pPr>
      <w:pStyle w:val="af5"/>
      <w:spacing w:after="120"/>
      <w:rPr>
        <w:rFonts w:ascii="Calibri" w:hAnsi="Calibri" w:cs="Calibri"/>
        <w:color w:val="31849B" w:themeColor="accent5" w:themeShade="BF"/>
        <w:szCs w:val="16"/>
      </w:rPr>
    </w:pPr>
    <w:r>
      <w:rPr>
        <w:rFonts w:ascii="Calibri" w:hAnsi="Calibri" w:cs="Calibri"/>
        <w:color w:val="31849B" w:themeColor="accent5" w:themeShade="BF"/>
        <w:szCs w:val="16"/>
      </w:rPr>
      <w:t>Содержание</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4D50" w:rsidRPr="004B3677" w:rsidRDefault="00E54D50" w:rsidP="004B3677">
    <w:pPr>
      <w:pStyle w:val="af5"/>
      <w:spacing w:after="120"/>
      <w:rPr>
        <w:rFonts w:ascii="Calibri" w:hAnsi="Calibri" w:cs="Calibri"/>
        <w:color w:val="31849B" w:themeColor="accent5" w:themeShade="BF"/>
        <w:szCs w:val="16"/>
      </w:rPr>
    </w:pPr>
    <w:r>
      <w:rPr>
        <w:rFonts w:ascii="Calibri" w:hAnsi="Calibri" w:cs="Calibri"/>
        <w:color w:val="31849B" w:themeColor="accent5" w:themeShade="BF"/>
        <w:szCs w:val="16"/>
      </w:rPr>
      <w:t>Раздел 3. Как использовать инфоцентр</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4D50" w:rsidRPr="00DB583D" w:rsidRDefault="00E54D50" w:rsidP="00834E9A">
    <w:pPr>
      <w:pStyle w:val="af5"/>
      <w:rPr>
        <w:rFonts w:ascii="Calibri" w:hAnsi="Calibri" w:cs="Calibri"/>
        <w:color w:val="31849B" w:themeColor="accent5" w:themeShade="BF"/>
        <w:szCs w:val="16"/>
      </w:rPr>
    </w:pPr>
    <w:r w:rsidRPr="00DB583D">
      <w:rPr>
        <w:rFonts w:ascii="Calibri" w:hAnsi="Calibri" w:cs="Calibri"/>
        <w:color w:val="31849B" w:themeColor="accent5" w:themeShade="BF"/>
        <w:szCs w:val="16"/>
      </w:rPr>
      <w:t>Раздел 3. Как использовать инфоцентр</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4D50" w:rsidRDefault="00E54D50">
    <w:pPr>
      <w:pStyle w:val="af5"/>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4D50" w:rsidRPr="004B3677" w:rsidRDefault="00E54D50" w:rsidP="004B3677">
    <w:pPr>
      <w:pStyle w:val="af5"/>
      <w:spacing w:after="120"/>
      <w:rPr>
        <w:rFonts w:ascii="Calibri" w:hAnsi="Calibri" w:cs="Calibri"/>
        <w:color w:val="31849B" w:themeColor="accent5" w:themeShade="BF"/>
        <w:szCs w:val="16"/>
      </w:rPr>
    </w:pPr>
    <w:r>
      <w:rPr>
        <w:rFonts w:ascii="Calibri" w:hAnsi="Calibri" w:cs="Calibri"/>
        <w:color w:val="31849B" w:themeColor="accent5" w:themeShade="BF"/>
        <w:szCs w:val="16"/>
      </w:rPr>
      <w:t>Раздел 4. Как выбрать данные для инфоцентра</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4D50" w:rsidRPr="00C058D1" w:rsidRDefault="00E54D50" w:rsidP="00834E9A">
    <w:pPr>
      <w:pStyle w:val="af5"/>
      <w:rPr>
        <w:rFonts w:ascii="Calibri" w:hAnsi="Calibri" w:cs="Calibri"/>
        <w:color w:val="31849B" w:themeColor="accent5" w:themeShade="BF"/>
        <w:szCs w:val="16"/>
      </w:rPr>
    </w:pPr>
    <w:r w:rsidRPr="00C058D1">
      <w:rPr>
        <w:rFonts w:ascii="Calibri" w:hAnsi="Calibri" w:cs="Calibri"/>
        <w:color w:val="31849B" w:themeColor="accent5" w:themeShade="BF"/>
        <w:szCs w:val="16"/>
      </w:rPr>
      <w:t>Раздел 4. Как выбрать данные для инфоцентра</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4D50" w:rsidRDefault="00E54D50">
    <w:pPr>
      <w:pStyle w:val="af5"/>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4D50" w:rsidRPr="004B3677" w:rsidRDefault="00E54D50" w:rsidP="004B3677">
    <w:pPr>
      <w:pStyle w:val="af5"/>
      <w:spacing w:after="120"/>
      <w:rPr>
        <w:rFonts w:ascii="Calibri" w:hAnsi="Calibri" w:cs="Calibri"/>
        <w:color w:val="31849B" w:themeColor="accent5" w:themeShade="BF"/>
        <w:szCs w:val="16"/>
      </w:rPr>
    </w:pPr>
    <w:r>
      <w:rPr>
        <w:rFonts w:ascii="Calibri" w:hAnsi="Calibri" w:cs="Calibri"/>
        <w:color w:val="31849B" w:themeColor="accent5" w:themeShade="BF"/>
        <w:szCs w:val="16"/>
      </w:rPr>
      <w:t>Раздел 5. Визуализация данных</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4D50" w:rsidRPr="009E2FF6" w:rsidRDefault="00E54D50" w:rsidP="00834E9A">
    <w:pPr>
      <w:pStyle w:val="af5"/>
      <w:rPr>
        <w:rFonts w:ascii="Calibri" w:hAnsi="Calibri" w:cs="Calibri"/>
        <w:color w:val="31849B" w:themeColor="accent5" w:themeShade="BF"/>
        <w:szCs w:val="16"/>
      </w:rPr>
    </w:pPr>
    <w:r w:rsidRPr="009E2FF6">
      <w:rPr>
        <w:rFonts w:ascii="Calibri" w:hAnsi="Calibri" w:cs="Calibri"/>
        <w:color w:val="31849B" w:themeColor="accent5" w:themeShade="BF"/>
        <w:szCs w:val="16"/>
      </w:rPr>
      <w:t>Раздел 5. Визуализация данных</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4D50" w:rsidRPr="004B3677" w:rsidRDefault="00E54D50" w:rsidP="004B3677">
    <w:pPr>
      <w:pStyle w:val="af5"/>
      <w:spacing w:after="120"/>
      <w:rPr>
        <w:rFonts w:ascii="Calibri" w:hAnsi="Calibri" w:cs="Calibri"/>
        <w:color w:val="31849B" w:themeColor="accent5" w:themeShade="BF"/>
        <w:szCs w:val="16"/>
      </w:rPr>
    </w:pPr>
    <w:r>
      <w:rPr>
        <w:rFonts w:ascii="Calibri" w:hAnsi="Calibri" w:cs="Calibri"/>
        <w:color w:val="31849B" w:themeColor="accent5" w:themeShade="BF"/>
        <w:szCs w:val="16"/>
      </w:rPr>
      <w:t>Раздел 6. Заключение</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4D50" w:rsidRPr="00724B32" w:rsidRDefault="00E54D50" w:rsidP="00834E9A">
    <w:pPr>
      <w:pStyle w:val="af5"/>
      <w:rPr>
        <w:rFonts w:ascii="Calibri" w:hAnsi="Calibri" w:cs="Calibri"/>
        <w:color w:val="31849B" w:themeColor="accent5" w:themeShade="BF"/>
        <w:szCs w:val="16"/>
      </w:rPr>
    </w:pPr>
    <w:r w:rsidRPr="00724B32">
      <w:rPr>
        <w:rFonts w:ascii="Calibri" w:hAnsi="Calibri" w:cs="Calibri"/>
        <w:color w:val="31849B" w:themeColor="accent5" w:themeShade="BF"/>
        <w:szCs w:val="16"/>
      </w:rPr>
      <w:t>Раздел 6. Заключение</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4D50" w:rsidRPr="00E14E02" w:rsidRDefault="00E54D50" w:rsidP="00CD4D0F">
    <w:pPr>
      <w:pStyle w:val="af5"/>
      <w:rPr>
        <w:spacing w:val="8"/>
        <w:sz w:val="18"/>
        <w:szCs w:val="16"/>
      </w:rPr>
    </w:pPr>
    <w:r w:rsidRPr="00986C62">
      <w:rPr>
        <w:rFonts w:ascii="Calibri" w:hAnsi="Calibri" w:cs="Calibri"/>
        <w:color w:val="31849B" w:themeColor="accent5" w:themeShade="BF"/>
      </w:rPr>
      <w:t>Содержание</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4D50" w:rsidRPr="00DB2E0A" w:rsidRDefault="00E54D50" w:rsidP="004B3677">
    <w:pPr>
      <w:pStyle w:val="af5"/>
      <w:spacing w:after="120"/>
      <w:rPr>
        <w:rFonts w:ascii="Calibri" w:hAnsi="Calibri" w:cs="Calibri"/>
        <w:color w:val="31849B" w:themeColor="accent5" w:themeShade="BF"/>
        <w:szCs w:val="16"/>
      </w:rPr>
    </w:pPr>
    <w:r>
      <w:rPr>
        <w:rFonts w:ascii="Calibri" w:hAnsi="Calibri" w:cs="Calibri"/>
        <w:color w:val="31849B" w:themeColor="accent5" w:themeShade="BF"/>
        <w:szCs w:val="16"/>
      </w:rPr>
      <w:t>Раздел 1. Что такое инфоцентр, и зачем он нужен</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4D50" w:rsidRPr="004B3677" w:rsidRDefault="00E54D50" w:rsidP="004B3677">
    <w:pPr>
      <w:pStyle w:val="af5"/>
      <w:spacing w:after="120"/>
    </w:pPr>
    <w:r>
      <w:rPr>
        <w:rFonts w:ascii="Calibri" w:hAnsi="Calibri" w:cs="Calibri"/>
        <w:color w:val="31849B" w:themeColor="accent5" w:themeShade="BF"/>
        <w:szCs w:val="16"/>
      </w:rPr>
      <w:t>Раздел 1. Что такое инфоцентр и зачем он нужен?</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4D50" w:rsidRPr="00583463" w:rsidRDefault="00E54D50" w:rsidP="004B3677">
    <w:pPr>
      <w:pStyle w:val="af5"/>
      <w:spacing w:after="120"/>
      <w:rPr>
        <w:rFonts w:ascii="Calibri" w:hAnsi="Calibri" w:cs="Calibri"/>
        <w:color w:val="31849B" w:themeColor="accent5" w:themeShade="BF"/>
        <w:szCs w:val="16"/>
      </w:rPr>
    </w:pPr>
    <w:r>
      <w:rPr>
        <w:rFonts w:ascii="Calibri" w:hAnsi="Calibri" w:cs="Calibri"/>
        <w:color w:val="31849B" w:themeColor="accent5" w:themeShade="BF"/>
        <w:szCs w:val="16"/>
      </w:rPr>
      <w:t>Раздел 1. Что такое инфоцентр и зачем он нужен?</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4D50" w:rsidRPr="00DB2E0A" w:rsidRDefault="00E54D50" w:rsidP="004B3677">
    <w:pPr>
      <w:pStyle w:val="af5"/>
      <w:spacing w:after="120"/>
      <w:rPr>
        <w:rFonts w:ascii="Calibri" w:hAnsi="Calibri" w:cs="Calibri"/>
        <w:color w:val="31849B" w:themeColor="accent5" w:themeShade="BF"/>
        <w:szCs w:val="16"/>
      </w:rPr>
    </w:pPr>
    <w:r>
      <w:rPr>
        <w:rFonts w:ascii="Calibri" w:hAnsi="Calibri" w:cs="Calibri"/>
        <w:color w:val="31849B" w:themeColor="accent5" w:themeShade="BF"/>
        <w:szCs w:val="16"/>
      </w:rPr>
      <w:t>Раздел 1. Что такое инфоцентр и зачем он нужен?</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4D50" w:rsidRPr="006F3C10" w:rsidRDefault="00E54D50" w:rsidP="00834E9A">
    <w:pPr>
      <w:pStyle w:val="af5"/>
      <w:rPr>
        <w:rFonts w:ascii="Calibri" w:hAnsi="Calibri" w:cs="Calibri"/>
        <w:color w:val="31849B" w:themeColor="accent5" w:themeShade="BF"/>
        <w:szCs w:val="16"/>
      </w:rPr>
    </w:pPr>
    <w:r w:rsidRPr="006F3C10">
      <w:rPr>
        <w:rFonts w:ascii="Calibri" w:hAnsi="Calibri" w:cs="Calibri"/>
        <w:color w:val="31849B" w:themeColor="accent5" w:themeShade="BF"/>
        <w:szCs w:val="16"/>
      </w:rPr>
      <w:t>Раздел 2. Из чего состоит инфоцентр</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4D50" w:rsidRPr="00DB2E0A" w:rsidRDefault="00E54D50" w:rsidP="004B3677">
    <w:pPr>
      <w:pStyle w:val="af5"/>
      <w:spacing w:after="120"/>
      <w:rPr>
        <w:rFonts w:ascii="Calibri" w:hAnsi="Calibri" w:cs="Calibri"/>
        <w:color w:val="31849B" w:themeColor="accent5" w:themeShade="BF"/>
        <w:szCs w:val="16"/>
      </w:rPr>
    </w:pPr>
    <w:r>
      <w:rPr>
        <w:rFonts w:ascii="Calibri" w:hAnsi="Calibri" w:cs="Calibri"/>
        <w:color w:val="31849B" w:themeColor="accent5" w:themeShade="BF"/>
        <w:szCs w:val="16"/>
      </w:rPr>
      <w:t>Раздел 2. Из чего состоит инфоцентр</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4D50" w:rsidRPr="004B3677" w:rsidRDefault="00E54D50" w:rsidP="004B3677">
    <w:pPr>
      <w:pStyle w:val="af5"/>
      <w:spacing w:after="120"/>
      <w:rPr>
        <w:rFonts w:ascii="Calibri" w:hAnsi="Calibri" w:cs="Calibri"/>
        <w:color w:val="31849B" w:themeColor="accent5" w:themeShade="BF"/>
        <w:szCs w:val="16"/>
      </w:rPr>
    </w:pPr>
    <w:r>
      <w:rPr>
        <w:rFonts w:ascii="Calibri" w:hAnsi="Calibri" w:cs="Calibri"/>
        <w:color w:val="31849B" w:themeColor="accent5" w:themeShade="BF"/>
        <w:szCs w:val="16"/>
      </w:rPr>
      <w:t>Раздел 2. Из чего состоит инфоцентр</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singleLevel"/>
    <w:tmpl w:val="00000001"/>
    <w:name w:val="WW8Num1"/>
    <w:lvl w:ilvl="0">
      <w:start w:val="1"/>
      <w:numFmt w:val="decimal"/>
      <w:lvlText w:val="%1)"/>
      <w:lvlJc w:val="left"/>
      <w:pPr>
        <w:tabs>
          <w:tab w:val="num" w:pos="0"/>
        </w:tabs>
        <w:ind w:left="720" w:hanging="360"/>
      </w:pPr>
    </w:lvl>
  </w:abstractNum>
  <w:abstractNum w:abstractNumId="1">
    <w:nsid w:val="00000002"/>
    <w:multiLevelType w:val="singleLevel"/>
    <w:tmpl w:val="00000002"/>
    <w:name w:val="WW8Num2"/>
    <w:lvl w:ilvl="0">
      <w:start w:val="1"/>
      <w:numFmt w:val="decimal"/>
      <w:lvlText w:val="%1)"/>
      <w:lvlJc w:val="left"/>
      <w:pPr>
        <w:tabs>
          <w:tab w:val="num" w:pos="0"/>
        </w:tabs>
        <w:ind w:left="720" w:hanging="360"/>
      </w:pPr>
    </w:lvl>
  </w:abstractNum>
  <w:abstractNum w:abstractNumId="2">
    <w:nsid w:val="038066BA"/>
    <w:multiLevelType w:val="hybridMultilevel"/>
    <w:tmpl w:val="7CA06D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50949C4"/>
    <w:multiLevelType w:val="hybridMultilevel"/>
    <w:tmpl w:val="442E2C6C"/>
    <w:lvl w:ilvl="0" w:tplc="B03A20FE">
      <w:start w:val="1"/>
      <w:numFmt w:val="decimal"/>
      <w:lvlText w:val="%1."/>
      <w:lvlJc w:val="left"/>
      <w:pPr>
        <w:tabs>
          <w:tab w:val="num" w:pos="720"/>
        </w:tabs>
        <w:ind w:left="720" w:hanging="360"/>
      </w:pPr>
    </w:lvl>
    <w:lvl w:ilvl="1" w:tplc="0AEEB16A" w:tentative="1">
      <w:start w:val="1"/>
      <w:numFmt w:val="decimal"/>
      <w:lvlText w:val="%2."/>
      <w:lvlJc w:val="left"/>
      <w:pPr>
        <w:tabs>
          <w:tab w:val="num" w:pos="1440"/>
        </w:tabs>
        <w:ind w:left="1440" w:hanging="360"/>
      </w:pPr>
    </w:lvl>
    <w:lvl w:ilvl="2" w:tplc="B274BC3C" w:tentative="1">
      <w:start w:val="1"/>
      <w:numFmt w:val="decimal"/>
      <w:lvlText w:val="%3."/>
      <w:lvlJc w:val="left"/>
      <w:pPr>
        <w:tabs>
          <w:tab w:val="num" w:pos="2160"/>
        </w:tabs>
        <w:ind w:left="2160" w:hanging="360"/>
      </w:pPr>
    </w:lvl>
    <w:lvl w:ilvl="3" w:tplc="D48EF7F0" w:tentative="1">
      <w:start w:val="1"/>
      <w:numFmt w:val="decimal"/>
      <w:lvlText w:val="%4."/>
      <w:lvlJc w:val="left"/>
      <w:pPr>
        <w:tabs>
          <w:tab w:val="num" w:pos="2880"/>
        </w:tabs>
        <w:ind w:left="2880" w:hanging="360"/>
      </w:pPr>
    </w:lvl>
    <w:lvl w:ilvl="4" w:tplc="7D4E7D20" w:tentative="1">
      <w:start w:val="1"/>
      <w:numFmt w:val="decimal"/>
      <w:lvlText w:val="%5."/>
      <w:lvlJc w:val="left"/>
      <w:pPr>
        <w:tabs>
          <w:tab w:val="num" w:pos="3600"/>
        </w:tabs>
        <w:ind w:left="3600" w:hanging="360"/>
      </w:pPr>
    </w:lvl>
    <w:lvl w:ilvl="5" w:tplc="96E8EB52" w:tentative="1">
      <w:start w:val="1"/>
      <w:numFmt w:val="decimal"/>
      <w:lvlText w:val="%6."/>
      <w:lvlJc w:val="left"/>
      <w:pPr>
        <w:tabs>
          <w:tab w:val="num" w:pos="4320"/>
        </w:tabs>
        <w:ind w:left="4320" w:hanging="360"/>
      </w:pPr>
    </w:lvl>
    <w:lvl w:ilvl="6" w:tplc="5D5E6F5A" w:tentative="1">
      <w:start w:val="1"/>
      <w:numFmt w:val="decimal"/>
      <w:lvlText w:val="%7."/>
      <w:lvlJc w:val="left"/>
      <w:pPr>
        <w:tabs>
          <w:tab w:val="num" w:pos="5040"/>
        </w:tabs>
        <w:ind w:left="5040" w:hanging="360"/>
      </w:pPr>
    </w:lvl>
    <w:lvl w:ilvl="7" w:tplc="6B46B336" w:tentative="1">
      <w:start w:val="1"/>
      <w:numFmt w:val="decimal"/>
      <w:lvlText w:val="%8."/>
      <w:lvlJc w:val="left"/>
      <w:pPr>
        <w:tabs>
          <w:tab w:val="num" w:pos="5760"/>
        </w:tabs>
        <w:ind w:left="5760" w:hanging="360"/>
      </w:pPr>
    </w:lvl>
    <w:lvl w:ilvl="8" w:tplc="CB96B0D4" w:tentative="1">
      <w:start w:val="1"/>
      <w:numFmt w:val="decimal"/>
      <w:lvlText w:val="%9."/>
      <w:lvlJc w:val="left"/>
      <w:pPr>
        <w:tabs>
          <w:tab w:val="num" w:pos="6480"/>
        </w:tabs>
        <w:ind w:left="6480" w:hanging="360"/>
      </w:pPr>
    </w:lvl>
  </w:abstractNum>
  <w:abstractNum w:abstractNumId="4">
    <w:nsid w:val="06A33D38"/>
    <w:multiLevelType w:val="hybridMultilevel"/>
    <w:tmpl w:val="EE26C8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99E22D7"/>
    <w:multiLevelType w:val="hybridMultilevel"/>
    <w:tmpl w:val="821257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9AE1686"/>
    <w:multiLevelType w:val="hybridMultilevel"/>
    <w:tmpl w:val="EE26C8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CA84A75"/>
    <w:multiLevelType w:val="hybridMultilevel"/>
    <w:tmpl w:val="EE26C8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E06341E"/>
    <w:multiLevelType w:val="hybridMultilevel"/>
    <w:tmpl w:val="EE26C8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E626D1C"/>
    <w:multiLevelType w:val="hybridMultilevel"/>
    <w:tmpl w:val="442E2C6C"/>
    <w:lvl w:ilvl="0" w:tplc="B03A20FE">
      <w:start w:val="1"/>
      <w:numFmt w:val="decimal"/>
      <w:lvlText w:val="%1."/>
      <w:lvlJc w:val="left"/>
      <w:pPr>
        <w:tabs>
          <w:tab w:val="num" w:pos="720"/>
        </w:tabs>
        <w:ind w:left="720" w:hanging="360"/>
      </w:pPr>
    </w:lvl>
    <w:lvl w:ilvl="1" w:tplc="0AEEB16A" w:tentative="1">
      <w:start w:val="1"/>
      <w:numFmt w:val="decimal"/>
      <w:lvlText w:val="%2."/>
      <w:lvlJc w:val="left"/>
      <w:pPr>
        <w:tabs>
          <w:tab w:val="num" w:pos="1440"/>
        </w:tabs>
        <w:ind w:left="1440" w:hanging="360"/>
      </w:pPr>
    </w:lvl>
    <w:lvl w:ilvl="2" w:tplc="B274BC3C" w:tentative="1">
      <w:start w:val="1"/>
      <w:numFmt w:val="decimal"/>
      <w:lvlText w:val="%3."/>
      <w:lvlJc w:val="left"/>
      <w:pPr>
        <w:tabs>
          <w:tab w:val="num" w:pos="2160"/>
        </w:tabs>
        <w:ind w:left="2160" w:hanging="360"/>
      </w:pPr>
    </w:lvl>
    <w:lvl w:ilvl="3" w:tplc="D48EF7F0" w:tentative="1">
      <w:start w:val="1"/>
      <w:numFmt w:val="decimal"/>
      <w:lvlText w:val="%4."/>
      <w:lvlJc w:val="left"/>
      <w:pPr>
        <w:tabs>
          <w:tab w:val="num" w:pos="2880"/>
        </w:tabs>
        <w:ind w:left="2880" w:hanging="360"/>
      </w:pPr>
    </w:lvl>
    <w:lvl w:ilvl="4" w:tplc="7D4E7D20" w:tentative="1">
      <w:start w:val="1"/>
      <w:numFmt w:val="decimal"/>
      <w:lvlText w:val="%5."/>
      <w:lvlJc w:val="left"/>
      <w:pPr>
        <w:tabs>
          <w:tab w:val="num" w:pos="3600"/>
        </w:tabs>
        <w:ind w:left="3600" w:hanging="360"/>
      </w:pPr>
    </w:lvl>
    <w:lvl w:ilvl="5" w:tplc="96E8EB52" w:tentative="1">
      <w:start w:val="1"/>
      <w:numFmt w:val="decimal"/>
      <w:lvlText w:val="%6."/>
      <w:lvlJc w:val="left"/>
      <w:pPr>
        <w:tabs>
          <w:tab w:val="num" w:pos="4320"/>
        </w:tabs>
        <w:ind w:left="4320" w:hanging="360"/>
      </w:pPr>
    </w:lvl>
    <w:lvl w:ilvl="6" w:tplc="5D5E6F5A" w:tentative="1">
      <w:start w:val="1"/>
      <w:numFmt w:val="decimal"/>
      <w:lvlText w:val="%7."/>
      <w:lvlJc w:val="left"/>
      <w:pPr>
        <w:tabs>
          <w:tab w:val="num" w:pos="5040"/>
        </w:tabs>
        <w:ind w:left="5040" w:hanging="360"/>
      </w:pPr>
    </w:lvl>
    <w:lvl w:ilvl="7" w:tplc="6B46B336" w:tentative="1">
      <w:start w:val="1"/>
      <w:numFmt w:val="decimal"/>
      <w:lvlText w:val="%8."/>
      <w:lvlJc w:val="left"/>
      <w:pPr>
        <w:tabs>
          <w:tab w:val="num" w:pos="5760"/>
        </w:tabs>
        <w:ind w:left="5760" w:hanging="360"/>
      </w:pPr>
    </w:lvl>
    <w:lvl w:ilvl="8" w:tplc="CB96B0D4" w:tentative="1">
      <w:start w:val="1"/>
      <w:numFmt w:val="decimal"/>
      <w:lvlText w:val="%9."/>
      <w:lvlJc w:val="left"/>
      <w:pPr>
        <w:tabs>
          <w:tab w:val="num" w:pos="6480"/>
        </w:tabs>
        <w:ind w:left="6480" w:hanging="360"/>
      </w:pPr>
    </w:lvl>
  </w:abstractNum>
  <w:abstractNum w:abstractNumId="10">
    <w:nsid w:val="15D8360F"/>
    <w:multiLevelType w:val="hybridMultilevel"/>
    <w:tmpl w:val="472A9B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7F67684"/>
    <w:multiLevelType w:val="hybridMultilevel"/>
    <w:tmpl w:val="DE60A5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DA56E5C"/>
    <w:multiLevelType w:val="hybridMultilevel"/>
    <w:tmpl w:val="BD9C8C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42B51D4"/>
    <w:multiLevelType w:val="hybridMultilevel"/>
    <w:tmpl w:val="00F036E4"/>
    <w:lvl w:ilvl="0" w:tplc="04190003">
      <w:start w:val="1"/>
      <w:numFmt w:val="bullet"/>
      <w:lvlText w:val="o"/>
      <w:lvlJc w:val="left"/>
      <w:pPr>
        <w:ind w:left="-437" w:hanging="360"/>
      </w:pPr>
      <w:rPr>
        <w:rFonts w:ascii="Courier New" w:hAnsi="Courier New" w:cs="Courier New" w:hint="default"/>
      </w:rPr>
    </w:lvl>
    <w:lvl w:ilvl="1" w:tplc="04190003" w:tentative="1">
      <w:start w:val="1"/>
      <w:numFmt w:val="bullet"/>
      <w:lvlText w:val="o"/>
      <w:lvlJc w:val="left"/>
      <w:pPr>
        <w:ind w:left="283" w:hanging="360"/>
      </w:pPr>
      <w:rPr>
        <w:rFonts w:ascii="Courier New" w:hAnsi="Courier New" w:cs="Courier New" w:hint="default"/>
      </w:rPr>
    </w:lvl>
    <w:lvl w:ilvl="2" w:tplc="04190005" w:tentative="1">
      <w:start w:val="1"/>
      <w:numFmt w:val="bullet"/>
      <w:lvlText w:val=""/>
      <w:lvlJc w:val="left"/>
      <w:pPr>
        <w:ind w:left="1003" w:hanging="360"/>
      </w:pPr>
      <w:rPr>
        <w:rFonts w:ascii="Wingdings" w:hAnsi="Wingdings" w:hint="default"/>
      </w:rPr>
    </w:lvl>
    <w:lvl w:ilvl="3" w:tplc="04190001" w:tentative="1">
      <w:start w:val="1"/>
      <w:numFmt w:val="bullet"/>
      <w:lvlText w:val=""/>
      <w:lvlJc w:val="left"/>
      <w:pPr>
        <w:ind w:left="1723" w:hanging="360"/>
      </w:pPr>
      <w:rPr>
        <w:rFonts w:ascii="Symbol" w:hAnsi="Symbol" w:hint="default"/>
      </w:rPr>
    </w:lvl>
    <w:lvl w:ilvl="4" w:tplc="04190003" w:tentative="1">
      <w:start w:val="1"/>
      <w:numFmt w:val="bullet"/>
      <w:lvlText w:val="o"/>
      <w:lvlJc w:val="left"/>
      <w:pPr>
        <w:ind w:left="2443" w:hanging="360"/>
      </w:pPr>
      <w:rPr>
        <w:rFonts w:ascii="Courier New" w:hAnsi="Courier New" w:cs="Courier New" w:hint="default"/>
      </w:rPr>
    </w:lvl>
    <w:lvl w:ilvl="5" w:tplc="04190005" w:tentative="1">
      <w:start w:val="1"/>
      <w:numFmt w:val="bullet"/>
      <w:lvlText w:val=""/>
      <w:lvlJc w:val="left"/>
      <w:pPr>
        <w:ind w:left="3163" w:hanging="360"/>
      </w:pPr>
      <w:rPr>
        <w:rFonts w:ascii="Wingdings" w:hAnsi="Wingdings" w:hint="default"/>
      </w:rPr>
    </w:lvl>
    <w:lvl w:ilvl="6" w:tplc="04190001" w:tentative="1">
      <w:start w:val="1"/>
      <w:numFmt w:val="bullet"/>
      <w:lvlText w:val=""/>
      <w:lvlJc w:val="left"/>
      <w:pPr>
        <w:ind w:left="3883" w:hanging="360"/>
      </w:pPr>
      <w:rPr>
        <w:rFonts w:ascii="Symbol" w:hAnsi="Symbol" w:hint="default"/>
      </w:rPr>
    </w:lvl>
    <w:lvl w:ilvl="7" w:tplc="04190003" w:tentative="1">
      <w:start w:val="1"/>
      <w:numFmt w:val="bullet"/>
      <w:lvlText w:val="o"/>
      <w:lvlJc w:val="left"/>
      <w:pPr>
        <w:ind w:left="4603" w:hanging="360"/>
      </w:pPr>
      <w:rPr>
        <w:rFonts w:ascii="Courier New" w:hAnsi="Courier New" w:cs="Courier New" w:hint="default"/>
      </w:rPr>
    </w:lvl>
    <w:lvl w:ilvl="8" w:tplc="04190005" w:tentative="1">
      <w:start w:val="1"/>
      <w:numFmt w:val="bullet"/>
      <w:lvlText w:val=""/>
      <w:lvlJc w:val="left"/>
      <w:pPr>
        <w:ind w:left="5323" w:hanging="360"/>
      </w:pPr>
      <w:rPr>
        <w:rFonts w:ascii="Wingdings" w:hAnsi="Wingdings" w:hint="default"/>
      </w:rPr>
    </w:lvl>
  </w:abstractNum>
  <w:abstractNum w:abstractNumId="14">
    <w:nsid w:val="28AD2E26"/>
    <w:multiLevelType w:val="hybridMultilevel"/>
    <w:tmpl w:val="BD9C8C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AE966E7"/>
    <w:multiLevelType w:val="hybridMultilevel"/>
    <w:tmpl w:val="F6EE96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D4D1276"/>
    <w:multiLevelType w:val="hybridMultilevel"/>
    <w:tmpl w:val="EE26C8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2F5D2DEF"/>
    <w:multiLevelType w:val="hybridMultilevel"/>
    <w:tmpl w:val="DBE0E5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8263E89"/>
    <w:multiLevelType w:val="hybridMultilevel"/>
    <w:tmpl w:val="D252255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C84567B"/>
    <w:multiLevelType w:val="hybridMultilevel"/>
    <w:tmpl w:val="E1C01E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D564B81"/>
    <w:multiLevelType w:val="hybridMultilevel"/>
    <w:tmpl w:val="32101C0C"/>
    <w:lvl w:ilvl="0" w:tplc="067E89D6">
      <w:start w:val="1"/>
      <w:numFmt w:val="decimal"/>
      <w:pStyle w:val="a"/>
      <w:lvlText w:val="%1."/>
      <w:lvlJc w:val="left"/>
      <w:pPr>
        <w:ind w:left="1211" w:hanging="360"/>
      </w:pPr>
      <w:rPr>
        <w:rFonts w:hint="default"/>
        <w:b/>
        <w:i w:val="0"/>
        <w:color w:val="215868" w:themeColor="accent5" w:themeShade="80"/>
        <w:sz w:val="16"/>
      </w:rPr>
    </w:lvl>
    <w:lvl w:ilvl="1" w:tplc="04190003">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1">
    <w:nsid w:val="41494D0C"/>
    <w:multiLevelType w:val="hybridMultilevel"/>
    <w:tmpl w:val="EE26C8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4AF2E92"/>
    <w:multiLevelType w:val="hybridMultilevel"/>
    <w:tmpl w:val="EE26C8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5CB3D12"/>
    <w:multiLevelType w:val="hybridMultilevel"/>
    <w:tmpl w:val="EE26C8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466020D7"/>
    <w:multiLevelType w:val="hybridMultilevel"/>
    <w:tmpl w:val="367694E6"/>
    <w:lvl w:ilvl="0" w:tplc="E9DA0C86">
      <w:start w:val="1"/>
      <w:numFmt w:val="bullet"/>
      <w:pStyle w:val="1"/>
      <w:lvlText w:val=""/>
      <w:lvlJc w:val="left"/>
      <w:pPr>
        <w:ind w:left="1571" w:hanging="360"/>
      </w:pPr>
      <w:rPr>
        <w:rFonts w:ascii="Symbol" w:hAnsi="Symbol" w:hint="default"/>
        <w:color w:val="215868" w:themeColor="accent5" w:themeShade="80"/>
        <w:position w:val="0"/>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5">
    <w:nsid w:val="47B77D8A"/>
    <w:multiLevelType w:val="hybridMultilevel"/>
    <w:tmpl w:val="EE26C8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1D52033"/>
    <w:multiLevelType w:val="hybridMultilevel"/>
    <w:tmpl w:val="EE26C8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1EB6FBF"/>
    <w:multiLevelType w:val="hybridMultilevel"/>
    <w:tmpl w:val="A2D8A3B0"/>
    <w:lvl w:ilvl="0" w:tplc="667641C6">
      <w:start w:val="1"/>
      <w:numFmt w:val="bullet"/>
      <w:pStyle w:val="a0"/>
      <w:lvlText w:val=""/>
      <w:lvlJc w:val="left"/>
      <w:pPr>
        <w:ind w:left="1287" w:hanging="360"/>
      </w:pPr>
      <w:rPr>
        <w:rFonts w:ascii="Symbol" w:hAnsi="Symbol" w:hint="default"/>
        <w:color w:val="215868" w:themeColor="accent5" w:themeShade="80"/>
        <w:position w:val="0"/>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nsid w:val="53ED68DE"/>
    <w:multiLevelType w:val="hybridMultilevel"/>
    <w:tmpl w:val="8DECFB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58045106"/>
    <w:multiLevelType w:val="hybridMultilevel"/>
    <w:tmpl w:val="376EDBF2"/>
    <w:lvl w:ilvl="0" w:tplc="95DA323A">
      <w:start w:val="1"/>
      <w:numFmt w:val="decimal"/>
      <w:pStyle w:val="2"/>
      <w:lvlText w:val="%1."/>
      <w:lvlJc w:val="left"/>
      <w:pPr>
        <w:ind w:left="1571" w:hanging="360"/>
      </w:pPr>
      <w:rPr>
        <w:rFonts w:hint="default"/>
        <w:b/>
        <w:i w:val="0"/>
        <w:color w:val="215868" w:themeColor="accent5" w:themeShade="80"/>
        <w:position w:val="0"/>
        <w:sz w:val="16"/>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0">
    <w:nsid w:val="58964048"/>
    <w:multiLevelType w:val="hybridMultilevel"/>
    <w:tmpl w:val="083E78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5BD007E7"/>
    <w:multiLevelType w:val="hybridMultilevel"/>
    <w:tmpl w:val="B7D888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5C0A2401"/>
    <w:multiLevelType w:val="hybridMultilevel"/>
    <w:tmpl w:val="EE26C8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F1E527D"/>
    <w:multiLevelType w:val="hybridMultilevel"/>
    <w:tmpl w:val="EE26C8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8C104F8"/>
    <w:multiLevelType w:val="hybridMultilevel"/>
    <w:tmpl w:val="BD9C8C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1161ED6"/>
    <w:multiLevelType w:val="hybridMultilevel"/>
    <w:tmpl w:val="EE26C8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6085944"/>
    <w:multiLevelType w:val="hybridMultilevel"/>
    <w:tmpl w:val="A2F88D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78007620"/>
    <w:multiLevelType w:val="hybridMultilevel"/>
    <w:tmpl w:val="1D1293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8977B05"/>
    <w:multiLevelType w:val="hybridMultilevel"/>
    <w:tmpl w:val="A1C6B2C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A211DCD"/>
    <w:multiLevelType w:val="hybridMultilevel"/>
    <w:tmpl w:val="8DECFB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F5414D0"/>
    <w:multiLevelType w:val="hybridMultilevel"/>
    <w:tmpl w:val="7AC8C570"/>
    <w:lvl w:ilvl="0" w:tplc="FCCE2240">
      <w:start w:val="1"/>
      <w:numFmt w:val="bullet"/>
      <w:pStyle w:val="a1"/>
      <w:lvlText w:val=""/>
      <w:lvlJc w:val="left"/>
      <w:pPr>
        <w:ind w:left="-437" w:hanging="360"/>
      </w:pPr>
      <w:rPr>
        <w:rFonts w:ascii="Symbol" w:hAnsi="Symbol" w:hint="default"/>
      </w:rPr>
    </w:lvl>
    <w:lvl w:ilvl="1" w:tplc="04190003" w:tentative="1">
      <w:start w:val="1"/>
      <w:numFmt w:val="bullet"/>
      <w:lvlText w:val="o"/>
      <w:lvlJc w:val="left"/>
      <w:pPr>
        <w:ind w:left="283" w:hanging="360"/>
      </w:pPr>
      <w:rPr>
        <w:rFonts w:ascii="Courier New" w:hAnsi="Courier New" w:cs="Courier New" w:hint="default"/>
      </w:rPr>
    </w:lvl>
    <w:lvl w:ilvl="2" w:tplc="04190005" w:tentative="1">
      <w:start w:val="1"/>
      <w:numFmt w:val="bullet"/>
      <w:lvlText w:val=""/>
      <w:lvlJc w:val="left"/>
      <w:pPr>
        <w:ind w:left="1003" w:hanging="360"/>
      </w:pPr>
      <w:rPr>
        <w:rFonts w:ascii="Wingdings" w:hAnsi="Wingdings" w:hint="default"/>
      </w:rPr>
    </w:lvl>
    <w:lvl w:ilvl="3" w:tplc="04190001" w:tentative="1">
      <w:start w:val="1"/>
      <w:numFmt w:val="bullet"/>
      <w:lvlText w:val=""/>
      <w:lvlJc w:val="left"/>
      <w:pPr>
        <w:ind w:left="1723" w:hanging="360"/>
      </w:pPr>
      <w:rPr>
        <w:rFonts w:ascii="Symbol" w:hAnsi="Symbol" w:hint="default"/>
      </w:rPr>
    </w:lvl>
    <w:lvl w:ilvl="4" w:tplc="04190003" w:tentative="1">
      <w:start w:val="1"/>
      <w:numFmt w:val="bullet"/>
      <w:lvlText w:val="o"/>
      <w:lvlJc w:val="left"/>
      <w:pPr>
        <w:ind w:left="2443" w:hanging="360"/>
      </w:pPr>
      <w:rPr>
        <w:rFonts w:ascii="Courier New" w:hAnsi="Courier New" w:cs="Courier New" w:hint="default"/>
      </w:rPr>
    </w:lvl>
    <w:lvl w:ilvl="5" w:tplc="04190005" w:tentative="1">
      <w:start w:val="1"/>
      <w:numFmt w:val="bullet"/>
      <w:lvlText w:val=""/>
      <w:lvlJc w:val="left"/>
      <w:pPr>
        <w:ind w:left="3163" w:hanging="360"/>
      </w:pPr>
      <w:rPr>
        <w:rFonts w:ascii="Wingdings" w:hAnsi="Wingdings" w:hint="default"/>
      </w:rPr>
    </w:lvl>
    <w:lvl w:ilvl="6" w:tplc="04190001" w:tentative="1">
      <w:start w:val="1"/>
      <w:numFmt w:val="bullet"/>
      <w:lvlText w:val=""/>
      <w:lvlJc w:val="left"/>
      <w:pPr>
        <w:ind w:left="3883" w:hanging="360"/>
      </w:pPr>
      <w:rPr>
        <w:rFonts w:ascii="Symbol" w:hAnsi="Symbol" w:hint="default"/>
      </w:rPr>
    </w:lvl>
    <w:lvl w:ilvl="7" w:tplc="04190003" w:tentative="1">
      <w:start w:val="1"/>
      <w:numFmt w:val="bullet"/>
      <w:lvlText w:val="o"/>
      <w:lvlJc w:val="left"/>
      <w:pPr>
        <w:ind w:left="4603" w:hanging="360"/>
      </w:pPr>
      <w:rPr>
        <w:rFonts w:ascii="Courier New" w:hAnsi="Courier New" w:cs="Courier New" w:hint="default"/>
      </w:rPr>
    </w:lvl>
    <w:lvl w:ilvl="8" w:tplc="04190005" w:tentative="1">
      <w:start w:val="1"/>
      <w:numFmt w:val="bullet"/>
      <w:lvlText w:val=""/>
      <w:lvlJc w:val="left"/>
      <w:pPr>
        <w:ind w:left="5323" w:hanging="360"/>
      </w:pPr>
      <w:rPr>
        <w:rFonts w:ascii="Wingdings" w:hAnsi="Wingdings" w:hint="default"/>
      </w:rPr>
    </w:lvl>
  </w:abstractNum>
  <w:num w:numId="1">
    <w:abstractNumId w:val="40"/>
  </w:num>
  <w:num w:numId="2">
    <w:abstractNumId w:val="24"/>
  </w:num>
  <w:num w:numId="3">
    <w:abstractNumId w:val="29"/>
  </w:num>
  <w:num w:numId="4">
    <w:abstractNumId w:val="20"/>
  </w:num>
  <w:num w:numId="5">
    <w:abstractNumId w:val="27"/>
  </w:num>
  <w:num w:numId="6">
    <w:abstractNumId w:val="17"/>
  </w:num>
  <w:num w:numId="7">
    <w:abstractNumId w:val="31"/>
  </w:num>
  <w:num w:numId="8">
    <w:abstractNumId w:val="10"/>
  </w:num>
  <w:num w:numId="9">
    <w:abstractNumId w:val="19"/>
  </w:num>
  <w:num w:numId="10">
    <w:abstractNumId w:val="11"/>
  </w:num>
  <w:num w:numId="11">
    <w:abstractNumId w:val="13"/>
  </w:num>
  <w:num w:numId="12">
    <w:abstractNumId w:val="9"/>
  </w:num>
  <w:num w:numId="13">
    <w:abstractNumId w:val="28"/>
  </w:num>
  <w:num w:numId="14">
    <w:abstractNumId w:val="36"/>
  </w:num>
  <w:num w:numId="15">
    <w:abstractNumId w:val="35"/>
  </w:num>
  <w:num w:numId="16">
    <w:abstractNumId w:val="8"/>
  </w:num>
  <w:num w:numId="17">
    <w:abstractNumId w:val="14"/>
  </w:num>
  <w:num w:numId="18">
    <w:abstractNumId w:val="2"/>
  </w:num>
  <w:num w:numId="19">
    <w:abstractNumId w:val="21"/>
  </w:num>
  <w:num w:numId="20">
    <w:abstractNumId w:val="5"/>
  </w:num>
  <w:num w:numId="21">
    <w:abstractNumId w:val="22"/>
  </w:num>
  <w:num w:numId="22">
    <w:abstractNumId w:val="18"/>
  </w:num>
  <w:num w:numId="23">
    <w:abstractNumId w:val="25"/>
  </w:num>
  <w:num w:numId="24">
    <w:abstractNumId w:val="15"/>
  </w:num>
  <w:num w:numId="25">
    <w:abstractNumId w:val="38"/>
  </w:num>
  <w:num w:numId="26">
    <w:abstractNumId w:val="30"/>
  </w:num>
  <w:num w:numId="27">
    <w:abstractNumId w:val="37"/>
  </w:num>
  <w:num w:numId="28">
    <w:abstractNumId w:val="23"/>
  </w:num>
  <w:num w:numId="29">
    <w:abstractNumId w:val="34"/>
  </w:num>
  <w:num w:numId="30">
    <w:abstractNumId w:val="32"/>
  </w:num>
  <w:num w:numId="31">
    <w:abstractNumId w:val="6"/>
  </w:num>
  <w:num w:numId="32">
    <w:abstractNumId w:val="4"/>
  </w:num>
  <w:num w:numId="33">
    <w:abstractNumId w:val="16"/>
  </w:num>
  <w:num w:numId="34">
    <w:abstractNumId w:val="7"/>
  </w:num>
  <w:num w:numId="35">
    <w:abstractNumId w:val="33"/>
  </w:num>
  <w:num w:numId="36">
    <w:abstractNumId w:val="3"/>
  </w:num>
  <w:num w:numId="37">
    <w:abstractNumId w:val="39"/>
  </w:num>
  <w:num w:numId="38">
    <w:abstractNumId w:val="26"/>
  </w:num>
  <w:num w:numId="39">
    <w:abstractNumId w:val="12"/>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stylePaneSortMethod w:val="0000"/>
  <w:defaultTabStop w:val="709"/>
  <w:evenAndOddHeaders/>
  <w:drawingGridHorizontalSpacing w:val="110"/>
  <w:drawingGridVerticalSpacing w:val="142"/>
  <w:displayHorizontalDrawingGridEvery w:val="2"/>
  <w:characterSpacingControl w:val="doNotCompress"/>
  <w:hdrShapeDefaults>
    <o:shapedefaults v:ext="edit" spidmax="2069"/>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814C75"/>
    <w:rsid w:val="00001300"/>
    <w:rsid w:val="00011E4B"/>
    <w:rsid w:val="00014938"/>
    <w:rsid w:val="000207D4"/>
    <w:rsid w:val="00024735"/>
    <w:rsid w:val="000251B5"/>
    <w:rsid w:val="0002558D"/>
    <w:rsid w:val="00026A96"/>
    <w:rsid w:val="0003632C"/>
    <w:rsid w:val="0004487A"/>
    <w:rsid w:val="0004702E"/>
    <w:rsid w:val="0005293E"/>
    <w:rsid w:val="00053CB4"/>
    <w:rsid w:val="00061476"/>
    <w:rsid w:val="000664E0"/>
    <w:rsid w:val="0007011A"/>
    <w:rsid w:val="00075960"/>
    <w:rsid w:val="000853AA"/>
    <w:rsid w:val="00090153"/>
    <w:rsid w:val="000914B3"/>
    <w:rsid w:val="000948DD"/>
    <w:rsid w:val="00095588"/>
    <w:rsid w:val="000977A6"/>
    <w:rsid w:val="00097B1A"/>
    <w:rsid w:val="000A3444"/>
    <w:rsid w:val="000A384A"/>
    <w:rsid w:val="000A6DE8"/>
    <w:rsid w:val="000B354B"/>
    <w:rsid w:val="000B5DB7"/>
    <w:rsid w:val="000B74CD"/>
    <w:rsid w:val="000B7751"/>
    <w:rsid w:val="000C089D"/>
    <w:rsid w:val="000C25C6"/>
    <w:rsid w:val="000C7114"/>
    <w:rsid w:val="000D2866"/>
    <w:rsid w:val="000D2BF7"/>
    <w:rsid w:val="000D2FB5"/>
    <w:rsid w:val="000D2FD9"/>
    <w:rsid w:val="000D52A5"/>
    <w:rsid w:val="000D5536"/>
    <w:rsid w:val="000E081C"/>
    <w:rsid w:val="000E4506"/>
    <w:rsid w:val="000F2DC3"/>
    <w:rsid w:val="000F539E"/>
    <w:rsid w:val="000F5CEE"/>
    <w:rsid w:val="001021DD"/>
    <w:rsid w:val="001068C3"/>
    <w:rsid w:val="00112AB7"/>
    <w:rsid w:val="00114C04"/>
    <w:rsid w:val="001154C8"/>
    <w:rsid w:val="00117DE1"/>
    <w:rsid w:val="00121D52"/>
    <w:rsid w:val="001238D4"/>
    <w:rsid w:val="00123CDE"/>
    <w:rsid w:val="001321BA"/>
    <w:rsid w:val="001338B2"/>
    <w:rsid w:val="001349CF"/>
    <w:rsid w:val="00135224"/>
    <w:rsid w:val="00137AC0"/>
    <w:rsid w:val="00141317"/>
    <w:rsid w:val="00145AEC"/>
    <w:rsid w:val="00146A5D"/>
    <w:rsid w:val="001549AA"/>
    <w:rsid w:val="00164D44"/>
    <w:rsid w:val="00167219"/>
    <w:rsid w:val="0017145E"/>
    <w:rsid w:val="0017200A"/>
    <w:rsid w:val="00173731"/>
    <w:rsid w:val="00174189"/>
    <w:rsid w:val="0017427B"/>
    <w:rsid w:val="00177874"/>
    <w:rsid w:val="001822A8"/>
    <w:rsid w:val="001837D3"/>
    <w:rsid w:val="0018611E"/>
    <w:rsid w:val="00197AE4"/>
    <w:rsid w:val="001A3A70"/>
    <w:rsid w:val="001A4267"/>
    <w:rsid w:val="001A4BF0"/>
    <w:rsid w:val="001A68AE"/>
    <w:rsid w:val="001A6E54"/>
    <w:rsid w:val="001B4717"/>
    <w:rsid w:val="001B4A0C"/>
    <w:rsid w:val="001C0ADB"/>
    <w:rsid w:val="001C3BEE"/>
    <w:rsid w:val="001C6134"/>
    <w:rsid w:val="001C6135"/>
    <w:rsid w:val="001D6DD1"/>
    <w:rsid w:val="001E1354"/>
    <w:rsid w:val="001E2544"/>
    <w:rsid w:val="001E27CE"/>
    <w:rsid w:val="001E46C9"/>
    <w:rsid w:val="001E7215"/>
    <w:rsid w:val="001F1029"/>
    <w:rsid w:val="001F2A99"/>
    <w:rsid w:val="001F7111"/>
    <w:rsid w:val="0020034E"/>
    <w:rsid w:val="002003CE"/>
    <w:rsid w:val="002008CD"/>
    <w:rsid w:val="00203155"/>
    <w:rsid w:val="00204F98"/>
    <w:rsid w:val="00205280"/>
    <w:rsid w:val="0021115A"/>
    <w:rsid w:val="00213375"/>
    <w:rsid w:val="00215AF8"/>
    <w:rsid w:val="0021691B"/>
    <w:rsid w:val="0021771F"/>
    <w:rsid w:val="002236C9"/>
    <w:rsid w:val="002259D8"/>
    <w:rsid w:val="00225A1B"/>
    <w:rsid w:val="00231A58"/>
    <w:rsid w:val="00232805"/>
    <w:rsid w:val="002334D3"/>
    <w:rsid w:val="002404BF"/>
    <w:rsid w:val="00240696"/>
    <w:rsid w:val="00240BC7"/>
    <w:rsid w:val="002430FC"/>
    <w:rsid w:val="00246BD4"/>
    <w:rsid w:val="00246E4F"/>
    <w:rsid w:val="0025139D"/>
    <w:rsid w:val="002579F6"/>
    <w:rsid w:val="002618BA"/>
    <w:rsid w:val="002629FB"/>
    <w:rsid w:val="00262A77"/>
    <w:rsid w:val="002630C3"/>
    <w:rsid w:val="002639CB"/>
    <w:rsid w:val="00266F62"/>
    <w:rsid w:val="0026756C"/>
    <w:rsid w:val="0027236D"/>
    <w:rsid w:val="00272594"/>
    <w:rsid w:val="00273D25"/>
    <w:rsid w:val="00275016"/>
    <w:rsid w:val="00275255"/>
    <w:rsid w:val="0027615E"/>
    <w:rsid w:val="00281554"/>
    <w:rsid w:val="002820E2"/>
    <w:rsid w:val="00285FEB"/>
    <w:rsid w:val="00287D50"/>
    <w:rsid w:val="002947A2"/>
    <w:rsid w:val="00297914"/>
    <w:rsid w:val="002A7FED"/>
    <w:rsid w:val="002B0A6B"/>
    <w:rsid w:val="002B4477"/>
    <w:rsid w:val="002B692B"/>
    <w:rsid w:val="002B70A5"/>
    <w:rsid w:val="002C0796"/>
    <w:rsid w:val="002C1912"/>
    <w:rsid w:val="002C1EA1"/>
    <w:rsid w:val="002C2B31"/>
    <w:rsid w:val="002C73D2"/>
    <w:rsid w:val="002D06AA"/>
    <w:rsid w:val="002D4302"/>
    <w:rsid w:val="002D4D4D"/>
    <w:rsid w:val="002E4BB6"/>
    <w:rsid w:val="002F26C6"/>
    <w:rsid w:val="002F7201"/>
    <w:rsid w:val="00301C0A"/>
    <w:rsid w:val="003033C6"/>
    <w:rsid w:val="0030485C"/>
    <w:rsid w:val="00306E5F"/>
    <w:rsid w:val="0031016F"/>
    <w:rsid w:val="0031175F"/>
    <w:rsid w:val="00315FF7"/>
    <w:rsid w:val="003174C2"/>
    <w:rsid w:val="00323884"/>
    <w:rsid w:val="003341B7"/>
    <w:rsid w:val="00335797"/>
    <w:rsid w:val="00337A61"/>
    <w:rsid w:val="003431CC"/>
    <w:rsid w:val="0034461D"/>
    <w:rsid w:val="003473A2"/>
    <w:rsid w:val="0035021C"/>
    <w:rsid w:val="00353E70"/>
    <w:rsid w:val="00356B9E"/>
    <w:rsid w:val="003576CE"/>
    <w:rsid w:val="003577E1"/>
    <w:rsid w:val="00360EE3"/>
    <w:rsid w:val="00362FFA"/>
    <w:rsid w:val="00363716"/>
    <w:rsid w:val="00363F2C"/>
    <w:rsid w:val="00364498"/>
    <w:rsid w:val="00375F8D"/>
    <w:rsid w:val="0037718C"/>
    <w:rsid w:val="00381456"/>
    <w:rsid w:val="0038219A"/>
    <w:rsid w:val="00383AB5"/>
    <w:rsid w:val="0038676D"/>
    <w:rsid w:val="00386E04"/>
    <w:rsid w:val="0039160A"/>
    <w:rsid w:val="003917B8"/>
    <w:rsid w:val="00394D42"/>
    <w:rsid w:val="00395544"/>
    <w:rsid w:val="003A0648"/>
    <w:rsid w:val="003A2BDA"/>
    <w:rsid w:val="003A798A"/>
    <w:rsid w:val="003B133A"/>
    <w:rsid w:val="003B51B9"/>
    <w:rsid w:val="003B5E0A"/>
    <w:rsid w:val="003B7472"/>
    <w:rsid w:val="003C03FA"/>
    <w:rsid w:val="003C090A"/>
    <w:rsid w:val="003C0EDC"/>
    <w:rsid w:val="003C45FE"/>
    <w:rsid w:val="003C79BE"/>
    <w:rsid w:val="003D3B58"/>
    <w:rsid w:val="003D6230"/>
    <w:rsid w:val="003D6AFD"/>
    <w:rsid w:val="003E2AF6"/>
    <w:rsid w:val="003E42CF"/>
    <w:rsid w:val="003E4F77"/>
    <w:rsid w:val="003E5155"/>
    <w:rsid w:val="003E69D7"/>
    <w:rsid w:val="003E79E6"/>
    <w:rsid w:val="003F1C9E"/>
    <w:rsid w:val="003F2D05"/>
    <w:rsid w:val="003F53CE"/>
    <w:rsid w:val="003F5C12"/>
    <w:rsid w:val="003F6C7C"/>
    <w:rsid w:val="0040000D"/>
    <w:rsid w:val="0040129E"/>
    <w:rsid w:val="0041222E"/>
    <w:rsid w:val="00412B64"/>
    <w:rsid w:val="00413661"/>
    <w:rsid w:val="00416680"/>
    <w:rsid w:val="00416950"/>
    <w:rsid w:val="00417BB2"/>
    <w:rsid w:val="00420685"/>
    <w:rsid w:val="00421523"/>
    <w:rsid w:val="00425465"/>
    <w:rsid w:val="0042798E"/>
    <w:rsid w:val="00427D6B"/>
    <w:rsid w:val="00434E23"/>
    <w:rsid w:val="00435482"/>
    <w:rsid w:val="004362F4"/>
    <w:rsid w:val="00437400"/>
    <w:rsid w:val="0044257E"/>
    <w:rsid w:val="00443E90"/>
    <w:rsid w:val="0045412C"/>
    <w:rsid w:val="00456A9A"/>
    <w:rsid w:val="004574DD"/>
    <w:rsid w:val="00457B16"/>
    <w:rsid w:val="004652AD"/>
    <w:rsid w:val="0047348B"/>
    <w:rsid w:val="00474173"/>
    <w:rsid w:val="004744C9"/>
    <w:rsid w:val="00476B0D"/>
    <w:rsid w:val="00477964"/>
    <w:rsid w:val="00481397"/>
    <w:rsid w:val="00481586"/>
    <w:rsid w:val="0048506A"/>
    <w:rsid w:val="004945CD"/>
    <w:rsid w:val="00494703"/>
    <w:rsid w:val="00495AEB"/>
    <w:rsid w:val="0049627A"/>
    <w:rsid w:val="004A27B4"/>
    <w:rsid w:val="004A3D1B"/>
    <w:rsid w:val="004A756A"/>
    <w:rsid w:val="004B0196"/>
    <w:rsid w:val="004B0D6C"/>
    <w:rsid w:val="004B3677"/>
    <w:rsid w:val="004B43C7"/>
    <w:rsid w:val="004B54AC"/>
    <w:rsid w:val="004C2BCD"/>
    <w:rsid w:val="004C3861"/>
    <w:rsid w:val="004C39DC"/>
    <w:rsid w:val="004C4B24"/>
    <w:rsid w:val="004C6EFD"/>
    <w:rsid w:val="004C7BD4"/>
    <w:rsid w:val="004E0E9F"/>
    <w:rsid w:val="004E1649"/>
    <w:rsid w:val="004E44A8"/>
    <w:rsid w:val="004E7E85"/>
    <w:rsid w:val="004F00CD"/>
    <w:rsid w:val="004F17AA"/>
    <w:rsid w:val="004F65BE"/>
    <w:rsid w:val="005008AA"/>
    <w:rsid w:val="00502606"/>
    <w:rsid w:val="00513AF0"/>
    <w:rsid w:val="00516E8A"/>
    <w:rsid w:val="00517BE2"/>
    <w:rsid w:val="005256D3"/>
    <w:rsid w:val="00526BF9"/>
    <w:rsid w:val="00527306"/>
    <w:rsid w:val="00530E96"/>
    <w:rsid w:val="00535E05"/>
    <w:rsid w:val="00540A1E"/>
    <w:rsid w:val="00542466"/>
    <w:rsid w:val="005424E1"/>
    <w:rsid w:val="00544BCF"/>
    <w:rsid w:val="005464C8"/>
    <w:rsid w:val="00546E0C"/>
    <w:rsid w:val="00550A0C"/>
    <w:rsid w:val="005524CC"/>
    <w:rsid w:val="005539EF"/>
    <w:rsid w:val="00555D7E"/>
    <w:rsid w:val="00563CDA"/>
    <w:rsid w:val="00565F9D"/>
    <w:rsid w:val="00566C50"/>
    <w:rsid w:val="00566CC4"/>
    <w:rsid w:val="005679A3"/>
    <w:rsid w:val="00571A68"/>
    <w:rsid w:val="005756CD"/>
    <w:rsid w:val="00575A33"/>
    <w:rsid w:val="00576FD2"/>
    <w:rsid w:val="0057767D"/>
    <w:rsid w:val="00581D16"/>
    <w:rsid w:val="00583463"/>
    <w:rsid w:val="005871AA"/>
    <w:rsid w:val="00590DBC"/>
    <w:rsid w:val="005A28BD"/>
    <w:rsid w:val="005A7282"/>
    <w:rsid w:val="005B2381"/>
    <w:rsid w:val="005B3512"/>
    <w:rsid w:val="005B5366"/>
    <w:rsid w:val="005B54B0"/>
    <w:rsid w:val="005B608D"/>
    <w:rsid w:val="005C337E"/>
    <w:rsid w:val="005C3FAC"/>
    <w:rsid w:val="005C55A4"/>
    <w:rsid w:val="005D07F0"/>
    <w:rsid w:val="005D0C92"/>
    <w:rsid w:val="005D3048"/>
    <w:rsid w:val="005D38B8"/>
    <w:rsid w:val="005D3C68"/>
    <w:rsid w:val="005D3CEC"/>
    <w:rsid w:val="005D7D65"/>
    <w:rsid w:val="005E054E"/>
    <w:rsid w:val="005E48CA"/>
    <w:rsid w:val="005E617D"/>
    <w:rsid w:val="005E740C"/>
    <w:rsid w:val="005F114C"/>
    <w:rsid w:val="005F4145"/>
    <w:rsid w:val="005F559D"/>
    <w:rsid w:val="006018CC"/>
    <w:rsid w:val="00603F3C"/>
    <w:rsid w:val="00612371"/>
    <w:rsid w:val="006123C6"/>
    <w:rsid w:val="006140BB"/>
    <w:rsid w:val="0061623B"/>
    <w:rsid w:val="00621AA5"/>
    <w:rsid w:val="00627840"/>
    <w:rsid w:val="00631563"/>
    <w:rsid w:val="006349C5"/>
    <w:rsid w:val="006361F0"/>
    <w:rsid w:val="00637A59"/>
    <w:rsid w:val="006405E0"/>
    <w:rsid w:val="00642708"/>
    <w:rsid w:val="00644144"/>
    <w:rsid w:val="006452B4"/>
    <w:rsid w:val="0064670F"/>
    <w:rsid w:val="00652104"/>
    <w:rsid w:val="00665BBF"/>
    <w:rsid w:val="00670E41"/>
    <w:rsid w:val="00676CF8"/>
    <w:rsid w:val="00684525"/>
    <w:rsid w:val="00690A3B"/>
    <w:rsid w:val="00693FE2"/>
    <w:rsid w:val="0069525C"/>
    <w:rsid w:val="00696218"/>
    <w:rsid w:val="0069673E"/>
    <w:rsid w:val="006A0813"/>
    <w:rsid w:val="006A0C03"/>
    <w:rsid w:val="006A1486"/>
    <w:rsid w:val="006A1706"/>
    <w:rsid w:val="006A370B"/>
    <w:rsid w:val="006A5201"/>
    <w:rsid w:val="006A61BC"/>
    <w:rsid w:val="006A73D4"/>
    <w:rsid w:val="006C0C46"/>
    <w:rsid w:val="006D12D9"/>
    <w:rsid w:val="006D7E82"/>
    <w:rsid w:val="006E12B8"/>
    <w:rsid w:val="006E28BD"/>
    <w:rsid w:val="006E3C89"/>
    <w:rsid w:val="006F07EB"/>
    <w:rsid w:val="006F3263"/>
    <w:rsid w:val="006F3C10"/>
    <w:rsid w:val="006F5054"/>
    <w:rsid w:val="006F587F"/>
    <w:rsid w:val="006F654D"/>
    <w:rsid w:val="006F72CC"/>
    <w:rsid w:val="00700AA7"/>
    <w:rsid w:val="00701E90"/>
    <w:rsid w:val="007025ED"/>
    <w:rsid w:val="007036ED"/>
    <w:rsid w:val="00703827"/>
    <w:rsid w:val="007053C8"/>
    <w:rsid w:val="00714C32"/>
    <w:rsid w:val="00715E18"/>
    <w:rsid w:val="00724B32"/>
    <w:rsid w:val="007254A8"/>
    <w:rsid w:val="007261C7"/>
    <w:rsid w:val="007269C3"/>
    <w:rsid w:val="00730570"/>
    <w:rsid w:val="0073132F"/>
    <w:rsid w:val="007321E6"/>
    <w:rsid w:val="00732416"/>
    <w:rsid w:val="00733BB1"/>
    <w:rsid w:val="00736F2C"/>
    <w:rsid w:val="007374A3"/>
    <w:rsid w:val="00743FBD"/>
    <w:rsid w:val="007640B4"/>
    <w:rsid w:val="0077048C"/>
    <w:rsid w:val="007718A7"/>
    <w:rsid w:val="007728CF"/>
    <w:rsid w:val="00777041"/>
    <w:rsid w:val="00781937"/>
    <w:rsid w:val="00782FF0"/>
    <w:rsid w:val="007868CB"/>
    <w:rsid w:val="00791572"/>
    <w:rsid w:val="007920E1"/>
    <w:rsid w:val="00792D33"/>
    <w:rsid w:val="007934B7"/>
    <w:rsid w:val="00793B76"/>
    <w:rsid w:val="00794643"/>
    <w:rsid w:val="00796F78"/>
    <w:rsid w:val="0079789D"/>
    <w:rsid w:val="007A06DB"/>
    <w:rsid w:val="007A0CC1"/>
    <w:rsid w:val="007A0D1C"/>
    <w:rsid w:val="007A1A43"/>
    <w:rsid w:val="007A7AF3"/>
    <w:rsid w:val="007B43E3"/>
    <w:rsid w:val="007B578A"/>
    <w:rsid w:val="007C0258"/>
    <w:rsid w:val="007C19F7"/>
    <w:rsid w:val="007C21B8"/>
    <w:rsid w:val="007C22B2"/>
    <w:rsid w:val="007C4F5A"/>
    <w:rsid w:val="007D0F03"/>
    <w:rsid w:val="007D2181"/>
    <w:rsid w:val="007D3483"/>
    <w:rsid w:val="007D5AA9"/>
    <w:rsid w:val="007D5D88"/>
    <w:rsid w:val="007D7B6B"/>
    <w:rsid w:val="007E46EA"/>
    <w:rsid w:val="007F21E9"/>
    <w:rsid w:val="007F29E8"/>
    <w:rsid w:val="007F693D"/>
    <w:rsid w:val="007F7336"/>
    <w:rsid w:val="0080047F"/>
    <w:rsid w:val="0080168B"/>
    <w:rsid w:val="00801840"/>
    <w:rsid w:val="00804579"/>
    <w:rsid w:val="008049C3"/>
    <w:rsid w:val="00806FDC"/>
    <w:rsid w:val="00810C8D"/>
    <w:rsid w:val="00811278"/>
    <w:rsid w:val="008118B1"/>
    <w:rsid w:val="00812064"/>
    <w:rsid w:val="00812EDC"/>
    <w:rsid w:val="00813179"/>
    <w:rsid w:val="0081369D"/>
    <w:rsid w:val="00814C75"/>
    <w:rsid w:val="00815220"/>
    <w:rsid w:val="00816E52"/>
    <w:rsid w:val="008215E5"/>
    <w:rsid w:val="00825E55"/>
    <w:rsid w:val="00827DC1"/>
    <w:rsid w:val="00831505"/>
    <w:rsid w:val="008320A7"/>
    <w:rsid w:val="008322D4"/>
    <w:rsid w:val="0083454C"/>
    <w:rsid w:val="00834E9A"/>
    <w:rsid w:val="00836E88"/>
    <w:rsid w:val="00837D6E"/>
    <w:rsid w:val="00843D3D"/>
    <w:rsid w:val="00846EB2"/>
    <w:rsid w:val="008530FB"/>
    <w:rsid w:val="008536F2"/>
    <w:rsid w:val="00854D18"/>
    <w:rsid w:val="00855751"/>
    <w:rsid w:val="00855B6A"/>
    <w:rsid w:val="008564F2"/>
    <w:rsid w:val="00860312"/>
    <w:rsid w:val="008618E5"/>
    <w:rsid w:val="00865A73"/>
    <w:rsid w:val="00870661"/>
    <w:rsid w:val="00877810"/>
    <w:rsid w:val="008803E3"/>
    <w:rsid w:val="0088092E"/>
    <w:rsid w:val="00880D71"/>
    <w:rsid w:val="00885516"/>
    <w:rsid w:val="00887B7B"/>
    <w:rsid w:val="008904E9"/>
    <w:rsid w:val="0089186B"/>
    <w:rsid w:val="008941C8"/>
    <w:rsid w:val="00897F2D"/>
    <w:rsid w:val="008A1B97"/>
    <w:rsid w:val="008A42A7"/>
    <w:rsid w:val="008A44E6"/>
    <w:rsid w:val="008A5CF3"/>
    <w:rsid w:val="008A6FB7"/>
    <w:rsid w:val="008A7499"/>
    <w:rsid w:val="008A7E69"/>
    <w:rsid w:val="008B073A"/>
    <w:rsid w:val="008C62FA"/>
    <w:rsid w:val="008C6DE4"/>
    <w:rsid w:val="008D690B"/>
    <w:rsid w:val="008E1127"/>
    <w:rsid w:val="008E6B38"/>
    <w:rsid w:val="008E798B"/>
    <w:rsid w:val="008E7F7F"/>
    <w:rsid w:val="008F0AEF"/>
    <w:rsid w:val="008F172E"/>
    <w:rsid w:val="008F4258"/>
    <w:rsid w:val="008F4C9F"/>
    <w:rsid w:val="008F4DB6"/>
    <w:rsid w:val="008F5B46"/>
    <w:rsid w:val="008F7891"/>
    <w:rsid w:val="00901372"/>
    <w:rsid w:val="009017FD"/>
    <w:rsid w:val="00903931"/>
    <w:rsid w:val="00905556"/>
    <w:rsid w:val="009060C8"/>
    <w:rsid w:val="00907055"/>
    <w:rsid w:val="009100DA"/>
    <w:rsid w:val="009117FF"/>
    <w:rsid w:val="00911871"/>
    <w:rsid w:val="00912622"/>
    <w:rsid w:val="00912D15"/>
    <w:rsid w:val="00913579"/>
    <w:rsid w:val="0091571F"/>
    <w:rsid w:val="00924A52"/>
    <w:rsid w:val="009279F4"/>
    <w:rsid w:val="00927DBD"/>
    <w:rsid w:val="00936D96"/>
    <w:rsid w:val="0093749B"/>
    <w:rsid w:val="00937628"/>
    <w:rsid w:val="00944F7B"/>
    <w:rsid w:val="009452A1"/>
    <w:rsid w:val="00945C6B"/>
    <w:rsid w:val="009520FB"/>
    <w:rsid w:val="00952419"/>
    <w:rsid w:val="0095318B"/>
    <w:rsid w:val="00954B9E"/>
    <w:rsid w:val="00957325"/>
    <w:rsid w:val="00961620"/>
    <w:rsid w:val="009627E6"/>
    <w:rsid w:val="00962D51"/>
    <w:rsid w:val="00966A0F"/>
    <w:rsid w:val="00970047"/>
    <w:rsid w:val="009720A5"/>
    <w:rsid w:val="00975EDD"/>
    <w:rsid w:val="00977255"/>
    <w:rsid w:val="00977F6D"/>
    <w:rsid w:val="009807F2"/>
    <w:rsid w:val="009857CC"/>
    <w:rsid w:val="00985CDE"/>
    <w:rsid w:val="00986C62"/>
    <w:rsid w:val="00987160"/>
    <w:rsid w:val="0098741B"/>
    <w:rsid w:val="00990D7F"/>
    <w:rsid w:val="009925C4"/>
    <w:rsid w:val="00995687"/>
    <w:rsid w:val="009A1499"/>
    <w:rsid w:val="009A3957"/>
    <w:rsid w:val="009B1535"/>
    <w:rsid w:val="009C1DF1"/>
    <w:rsid w:val="009C715F"/>
    <w:rsid w:val="009D1B8B"/>
    <w:rsid w:val="009D4E6B"/>
    <w:rsid w:val="009E1BD6"/>
    <w:rsid w:val="009E2FF6"/>
    <w:rsid w:val="009E337F"/>
    <w:rsid w:val="009E3CE2"/>
    <w:rsid w:val="009E5400"/>
    <w:rsid w:val="009E5C40"/>
    <w:rsid w:val="009E670C"/>
    <w:rsid w:val="009F0E62"/>
    <w:rsid w:val="009F2C87"/>
    <w:rsid w:val="009F68E0"/>
    <w:rsid w:val="00A01120"/>
    <w:rsid w:val="00A01403"/>
    <w:rsid w:val="00A02298"/>
    <w:rsid w:val="00A02A9C"/>
    <w:rsid w:val="00A03BBD"/>
    <w:rsid w:val="00A06CE1"/>
    <w:rsid w:val="00A07086"/>
    <w:rsid w:val="00A11031"/>
    <w:rsid w:val="00A1117E"/>
    <w:rsid w:val="00A166CA"/>
    <w:rsid w:val="00A210A6"/>
    <w:rsid w:val="00A22974"/>
    <w:rsid w:val="00A25B02"/>
    <w:rsid w:val="00A32413"/>
    <w:rsid w:val="00A32F01"/>
    <w:rsid w:val="00A40448"/>
    <w:rsid w:val="00A42287"/>
    <w:rsid w:val="00A44F7E"/>
    <w:rsid w:val="00A46529"/>
    <w:rsid w:val="00A47FD6"/>
    <w:rsid w:val="00A502E0"/>
    <w:rsid w:val="00A556AA"/>
    <w:rsid w:val="00A60AB3"/>
    <w:rsid w:val="00A61DF1"/>
    <w:rsid w:val="00A6205D"/>
    <w:rsid w:val="00A64F89"/>
    <w:rsid w:val="00A656CE"/>
    <w:rsid w:val="00A6593B"/>
    <w:rsid w:val="00A7088B"/>
    <w:rsid w:val="00A71B84"/>
    <w:rsid w:val="00A71F11"/>
    <w:rsid w:val="00A761D4"/>
    <w:rsid w:val="00A77498"/>
    <w:rsid w:val="00A80002"/>
    <w:rsid w:val="00A85BD7"/>
    <w:rsid w:val="00A861EA"/>
    <w:rsid w:val="00A87106"/>
    <w:rsid w:val="00A9380C"/>
    <w:rsid w:val="00A952CE"/>
    <w:rsid w:val="00A9696D"/>
    <w:rsid w:val="00A97078"/>
    <w:rsid w:val="00A97420"/>
    <w:rsid w:val="00AA198B"/>
    <w:rsid w:val="00AA1B13"/>
    <w:rsid w:val="00AA1B80"/>
    <w:rsid w:val="00AA3D27"/>
    <w:rsid w:val="00AA7FEE"/>
    <w:rsid w:val="00AB530E"/>
    <w:rsid w:val="00AB5CEC"/>
    <w:rsid w:val="00AC14E8"/>
    <w:rsid w:val="00AC1A85"/>
    <w:rsid w:val="00AC2B26"/>
    <w:rsid w:val="00AC3DEB"/>
    <w:rsid w:val="00AC43C3"/>
    <w:rsid w:val="00AD0A7D"/>
    <w:rsid w:val="00AD2F32"/>
    <w:rsid w:val="00AD3008"/>
    <w:rsid w:val="00AE0B6F"/>
    <w:rsid w:val="00AE2977"/>
    <w:rsid w:val="00AE68DA"/>
    <w:rsid w:val="00AE6C1E"/>
    <w:rsid w:val="00AF0680"/>
    <w:rsid w:val="00AF47AC"/>
    <w:rsid w:val="00AF56BE"/>
    <w:rsid w:val="00AF56C4"/>
    <w:rsid w:val="00B10A87"/>
    <w:rsid w:val="00B11C93"/>
    <w:rsid w:val="00B13708"/>
    <w:rsid w:val="00B152B5"/>
    <w:rsid w:val="00B15B39"/>
    <w:rsid w:val="00B16CCA"/>
    <w:rsid w:val="00B206EB"/>
    <w:rsid w:val="00B218D8"/>
    <w:rsid w:val="00B225D9"/>
    <w:rsid w:val="00B30E89"/>
    <w:rsid w:val="00B32DDF"/>
    <w:rsid w:val="00B36A0F"/>
    <w:rsid w:val="00B36D91"/>
    <w:rsid w:val="00B44875"/>
    <w:rsid w:val="00B50A2B"/>
    <w:rsid w:val="00B511B7"/>
    <w:rsid w:val="00B56221"/>
    <w:rsid w:val="00B63F6F"/>
    <w:rsid w:val="00B6795E"/>
    <w:rsid w:val="00B734B6"/>
    <w:rsid w:val="00B743A8"/>
    <w:rsid w:val="00B74D76"/>
    <w:rsid w:val="00B76C2A"/>
    <w:rsid w:val="00B83205"/>
    <w:rsid w:val="00B854F4"/>
    <w:rsid w:val="00B86D31"/>
    <w:rsid w:val="00B94DE8"/>
    <w:rsid w:val="00B9572B"/>
    <w:rsid w:val="00BA0DC4"/>
    <w:rsid w:val="00BA3979"/>
    <w:rsid w:val="00BA56EC"/>
    <w:rsid w:val="00BA5E44"/>
    <w:rsid w:val="00BA61F7"/>
    <w:rsid w:val="00BA67E7"/>
    <w:rsid w:val="00BB5C1D"/>
    <w:rsid w:val="00BC6F3C"/>
    <w:rsid w:val="00BD3E67"/>
    <w:rsid w:val="00BD52A3"/>
    <w:rsid w:val="00BD5E1E"/>
    <w:rsid w:val="00BE5B23"/>
    <w:rsid w:val="00BF0750"/>
    <w:rsid w:val="00BF1CDA"/>
    <w:rsid w:val="00BF5F89"/>
    <w:rsid w:val="00C00BB4"/>
    <w:rsid w:val="00C02522"/>
    <w:rsid w:val="00C04B38"/>
    <w:rsid w:val="00C058D1"/>
    <w:rsid w:val="00C07F96"/>
    <w:rsid w:val="00C1035A"/>
    <w:rsid w:val="00C11C5C"/>
    <w:rsid w:val="00C12618"/>
    <w:rsid w:val="00C17F65"/>
    <w:rsid w:val="00C21DB4"/>
    <w:rsid w:val="00C248B1"/>
    <w:rsid w:val="00C2640F"/>
    <w:rsid w:val="00C326E3"/>
    <w:rsid w:val="00C4095A"/>
    <w:rsid w:val="00C40E55"/>
    <w:rsid w:val="00C42091"/>
    <w:rsid w:val="00C42B10"/>
    <w:rsid w:val="00C44C66"/>
    <w:rsid w:val="00C46DD8"/>
    <w:rsid w:val="00C50865"/>
    <w:rsid w:val="00C511C0"/>
    <w:rsid w:val="00C514F8"/>
    <w:rsid w:val="00C53919"/>
    <w:rsid w:val="00C55956"/>
    <w:rsid w:val="00C5668C"/>
    <w:rsid w:val="00C61C3E"/>
    <w:rsid w:val="00C63C21"/>
    <w:rsid w:val="00C6543D"/>
    <w:rsid w:val="00C6662E"/>
    <w:rsid w:val="00C66E9B"/>
    <w:rsid w:val="00C67468"/>
    <w:rsid w:val="00C71902"/>
    <w:rsid w:val="00C71D1A"/>
    <w:rsid w:val="00C73340"/>
    <w:rsid w:val="00C742B1"/>
    <w:rsid w:val="00C7598A"/>
    <w:rsid w:val="00C75F9C"/>
    <w:rsid w:val="00C80F83"/>
    <w:rsid w:val="00C82AB7"/>
    <w:rsid w:val="00C90D14"/>
    <w:rsid w:val="00C935DD"/>
    <w:rsid w:val="00C94EC4"/>
    <w:rsid w:val="00CA0AF0"/>
    <w:rsid w:val="00CA1BE6"/>
    <w:rsid w:val="00CA35D4"/>
    <w:rsid w:val="00CA5938"/>
    <w:rsid w:val="00CB03A7"/>
    <w:rsid w:val="00CB174D"/>
    <w:rsid w:val="00CB68DC"/>
    <w:rsid w:val="00CC0EB7"/>
    <w:rsid w:val="00CC6591"/>
    <w:rsid w:val="00CD0F1D"/>
    <w:rsid w:val="00CD410A"/>
    <w:rsid w:val="00CD4D0F"/>
    <w:rsid w:val="00CE1BB0"/>
    <w:rsid w:val="00CE3C00"/>
    <w:rsid w:val="00CE3FAA"/>
    <w:rsid w:val="00CE482D"/>
    <w:rsid w:val="00CE79EB"/>
    <w:rsid w:val="00CF06F7"/>
    <w:rsid w:val="00CF18D8"/>
    <w:rsid w:val="00CF4076"/>
    <w:rsid w:val="00CF4E3B"/>
    <w:rsid w:val="00CF5510"/>
    <w:rsid w:val="00D00C07"/>
    <w:rsid w:val="00D05B35"/>
    <w:rsid w:val="00D06978"/>
    <w:rsid w:val="00D06D78"/>
    <w:rsid w:val="00D07C5F"/>
    <w:rsid w:val="00D12766"/>
    <w:rsid w:val="00D162A5"/>
    <w:rsid w:val="00D166C1"/>
    <w:rsid w:val="00D171D6"/>
    <w:rsid w:val="00D241E0"/>
    <w:rsid w:val="00D25F5A"/>
    <w:rsid w:val="00D26C4C"/>
    <w:rsid w:val="00D27B27"/>
    <w:rsid w:val="00D30986"/>
    <w:rsid w:val="00D3356D"/>
    <w:rsid w:val="00D343DE"/>
    <w:rsid w:val="00D348A7"/>
    <w:rsid w:val="00D36281"/>
    <w:rsid w:val="00D429E7"/>
    <w:rsid w:val="00D4355A"/>
    <w:rsid w:val="00D4585C"/>
    <w:rsid w:val="00D45E03"/>
    <w:rsid w:val="00D51219"/>
    <w:rsid w:val="00D53BCA"/>
    <w:rsid w:val="00D625FF"/>
    <w:rsid w:val="00D640F5"/>
    <w:rsid w:val="00D64911"/>
    <w:rsid w:val="00D662E8"/>
    <w:rsid w:val="00D66369"/>
    <w:rsid w:val="00D67AE9"/>
    <w:rsid w:val="00D73B05"/>
    <w:rsid w:val="00D76359"/>
    <w:rsid w:val="00D76F68"/>
    <w:rsid w:val="00D818B3"/>
    <w:rsid w:val="00D87ACF"/>
    <w:rsid w:val="00D96B7C"/>
    <w:rsid w:val="00DA2C5B"/>
    <w:rsid w:val="00DA4D45"/>
    <w:rsid w:val="00DA5581"/>
    <w:rsid w:val="00DA5F60"/>
    <w:rsid w:val="00DA6DEF"/>
    <w:rsid w:val="00DA7156"/>
    <w:rsid w:val="00DB2E0A"/>
    <w:rsid w:val="00DB2F73"/>
    <w:rsid w:val="00DB3427"/>
    <w:rsid w:val="00DB3A97"/>
    <w:rsid w:val="00DB439B"/>
    <w:rsid w:val="00DB583D"/>
    <w:rsid w:val="00DC0038"/>
    <w:rsid w:val="00DC2CAB"/>
    <w:rsid w:val="00DC3086"/>
    <w:rsid w:val="00DC30B8"/>
    <w:rsid w:val="00DC31E1"/>
    <w:rsid w:val="00DC4D57"/>
    <w:rsid w:val="00DD0D73"/>
    <w:rsid w:val="00DD1EEA"/>
    <w:rsid w:val="00DD34D0"/>
    <w:rsid w:val="00DD537E"/>
    <w:rsid w:val="00DE0D30"/>
    <w:rsid w:val="00DF4748"/>
    <w:rsid w:val="00DF4A4C"/>
    <w:rsid w:val="00DF4C99"/>
    <w:rsid w:val="00DF4D9F"/>
    <w:rsid w:val="00E06FE9"/>
    <w:rsid w:val="00E0715B"/>
    <w:rsid w:val="00E0718F"/>
    <w:rsid w:val="00E13522"/>
    <w:rsid w:val="00E14E02"/>
    <w:rsid w:val="00E17E9E"/>
    <w:rsid w:val="00E20D9F"/>
    <w:rsid w:val="00E24503"/>
    <w:rsid w:val="00E26EB7"/>
    <w:rsid w:val="00E367FF"/>
    <w:rsid w:val="00E4178B"/>
    <w:rsid w:val="00E43297"/>
    <w:rsid w:val="00E43842"/>
    <w:rsid w:val="00E43D00"/>
    <w:rsid w:val="00E5054A"/>
    <w:rsid w:val="00E5471D"/>
    <w:rsid w:val="00E547CB"/>
    <w:rsid w:val="00E54D50"/>
    <w:rsid w:val="00E55BF0"/>
    <w:rsid w:val="00E65E39"/>
    <w:rsid w:val="00E6668E"/>
    <w:rsid w:val="00E70B09"/>
    <w:rsid w:val="00E71980"/>
    <w:rsid w:val="00E723F3"/>
    <w:rsid w:val="00E74FA1"/>
    <w:rsid w:val="00E77B00"/>
    <w:rsid w:val="00E80457"/>
    <w:rsid w:val="00E83254"/>
    <w:rsid w:val="00E84C7B"/>
    <w:rsid w:val="00E91575"/>
    <w:rsid w:val="00EA0BE5"/>
    <w:rsid w:val="00EA1EDA"/>
    <w:rsid w:val="00EA264D"/>
    <w:rsid w:val="00EA39D5"/>
    <w:rsid w:val="00EB4D4A"/>
    <w:rsid w:val="00EB53E4"/>
    <w:rsid w:val="00EC134D"/>
    <w:rsid w:val="00EC60C4"/>
    <w:rsid w:val="00EC7D14"/>
    <w:rsid w:val="00ED1A53"/>
    <w:rsid w:val="00ED2510"/>
    <w:rsid w:val="00ED25D5"/>
    <w:rsid w:val="00EE50D9"/>
    <w:rsid w:val="00EE7F8C"/>
    <w:rsid w:val="00EF36A3"/>
    <w:rsid w:val="00EF3EC5"/>
    <w:rsid w:val="00F06546"/>
    <w:rsid w:val="00F1213A"/>
    <w:rsid w:val="00F123F9"/>
    <w:rsid w:val="00F152D2"/>
    <w:rsid w:val="00F169CB"/>
    <w:rsid w:val="00F229B2"/>
    <w:rsid w:val="00F242F9"/>
    <w:rsid w:val="00F279F0"/>
    <w:rsid w:val="00F30DE3"/>
    <w:rsid w:val="00F360B6"/>
    <w:rsid w:val="00F368D3"/>
    <w:rsid w:val="00F36B2E"/>
    <w:rsid w:val="00F37309"/>
    <w:rsid w:val="00F37584"/>
    <w:rsid w:val="00F43AF2"/>
    <w:rsid w:val="00F44777"/>
    <w:rsid w:val="00F4560F"/>
    <w:rsid w:val="00F54569"/>
    <w:rsid w:val="00F576A3"/>
    <w:rsid w:val="00F60C78"/>
    <w:rsid w:val="00F60CB6"/>
    <w:rsid w:val="00F61CA8"/>
    <w:rsid w:val="00F667C3"/>
    <w:rsid w:val="00F66C5B"/>
    <w:rsid w:val="00F75734"/>
    <w:rsid w:val="00F7714A"/>
    <w:rsid w:val="00F774B1"/>
    <w:rsid w:val="00F82020"/>
    <w:rsid w:val="00F82601"/>
    <w:rsid w:val="00F831C6"/>
    <w:rsid w:val="00F856E5"/>
    <w:rsid w:val="00F8620E"/>
    <w:rsid w:val="00F95CCE"/>
    <w:rsid w:val="00F96967"/>
    <w:rsid w:val="00F969BF"/>
    <w:rsid w:val="00F96AAA"/>
    <w:rsid w:val="00F97436"/>
    <w:rsid w:val="00F97E7E"/>
    <w:rsid w:val="00FA0704"/>
    <w:rsid w:val="00FA5E1A"/>
    <w:rsid w:val="00FA662C"/>
    <w:rsid w:val="00FB3F12"/>
    <w:rsid w:val="00FB4FE4"/>
    <w:rsid w:val="00FB52EF"/>
    <w:rsid w:val="00FB5568"/>
    <w:rsid w:val="00FB6418"/>
    <w:rsid w:val="00FB7695"/>
    <w:rsid w:val="00FC127F"/>
    <w:rsid w:val="00FC2488"/>
    <w:rsid w:val="00FC3B3D"/>
    <w:rsid w:val="00FC4608"/>
    <w:rsid w:val="00FC4736"/>
    <w:rsid w:val="00FC634B"/>
    <w:rsid w:val="00FD4459"/>
    <w:rsid w:val="00FE23D6"/>
    <w:rsid w:val="00FE62F7"/>
    <w:rsid w:val="00FE77DD"/>
    <w:rsid w:val="00FE7CA7"/>
    <w:rsid w:val="00FF09CA"/>
    <w:rsid w:val="00FF232B"/>
    <w:rsid w:val="00FF4F81"/>
    <w:rsid w:val="00FF657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9"/>
    <o:shapelayout v:ext="edit">
      <o:idmap v:ext="edit" data="1"/>
    </o:shapelayout>
  </w:shapeDefaults>
  <w:decimalSymbol w:val=","/>
  <w:listSeparator w:val=";"/>
  <w15:docId w15:val="{5118F1C0-5C4E-438D-8623-985EBFDF78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870661"/>
    <w:pPr>
      <w:spacing w:before="120" w:after="120" w:line="240" w:lineRule="auto"/>
    </w:pPr>
    <w:rPr>
      <w:rFonts w:ascii="Myriad Pro" w:hAnsi="Myriad Pro"/>
      <w:color w:val="000000" w:themeColor="text1"/>
    </w:rPr>
  </w:style>
  <w:style w:type="paragraph" w:styleId="10">
    <w:name w:val="heading 1"/>
    <w:basedOn w:val="a2"/>
    <w:next w:val="a2"/>
    <w:link w:val="11"/>
    <w:uiPriority w:val="9"/>
    <w:qFormat/>
    <w:rsid w:val="00814C75"/>
    <w:pPr>
      <w:keepNext/>
      <w:keepLines/>
      <w:spacing w:before="480" w:after="0" w:line="216" w:lineRule="auto"/>
      <w:outlineLvl w:val="0"/>
    </w:pPr>
    <w:rPr>
      <w:rFonts w:asciiTheme="majorHAnsi" w:eastAsiaTheme="majorEastAsia" w:hAnsiTheme="majorHAnsi" w:cstheme="majorBidi"/>
      <w:b/>
      <w:bCs/>
      <w:color w:val="1F497D" w:themeColor="text2"/>
      <w:sz w:val="72"/>
      <w:szCs w:val="28"/>
    </w:rPr>
  </w:style>
  <w:style w:type="paragraph" w:styleId="20">
    <w:name w:val="heading 2"/>
    <w:basedOn w:val="a2"/>
    <w:next w:val="a2"/>
    <w:link w:val="21"/>
    <w:uiPriority w:val="9"/>
    <w:unhideWhenUsed/>
    <w:qFormat/>
    <w:rsid w:val="00581D16"/>
    <w:pPr>
      <w:keepNext/>
      <w:keepLines/>
      <w:tabs>
        <w:tab w:val="left" w:pos="851"/>
        <w:tab w:val="left" w:pos="1701"/>
      </w:tabs>
      <w:spacing w:before="0" w:after="0"/>
      <w:outlineLvl w:val="1"/>
    </w:pPr>
    <w:rPr>
      <w:rFonts w:asciiTheme="majorHAnsi" w:eastAsiaTheme="majorEastAsia" w:hAnsiTheme="majorHAnsi" w:cstheme="majorBidi"/>
      <w:b/>
      <w:bCs/>
      <w:color w:val="215868" w:themeColor="accent5" w:themeShade="80"/>
      <w:sz w:val="28"/>
      <w:szCs w:val="26"/>
    </w:rPr>
  </w:style>
  <w:style w:type="paragraph" w:styleId="3">
    <w:name w:val="heading 3"/>
    <w:basedOn w:val="a2"/>
    <w:next w:val="a2"/>
    <w:link w:val="30"/>
    <w:uiPriority w:val="9"/>
    <w:unhideWhenUsed/>
    <w:qFormat/>
    <w:rsid w:val="00F30DE3"/>
    <w:pPr>
      <w:keepNext/>
      <w:keepLines/>
      <w:spacing w:before="180" w:after="180"/>
      <w:outlineLvl w:val="2"/>
    </w:pPr>
    <w:rPr>
      <w:rFonts w:asciiTheme="majorHAnsi" w:eastAsiaTheme="majorEastAsia" w:hAnsiTheme="majorHAnsi" w:cstheme="majorBidi"/>
      <w:b/>
      <w:bCs/>
      <w:color w:val="215868" w:themeColor="accent5" w:themeShade="80"/>
    </w:rPr>
  </w:style>
  <w:style w:type="paragraph" w:styleId="4">
    <w:name w:val="heading 4"/>
    <w:basedOn w:val="a2"/>
    <w:next w:val="a2"/>
    <w:link w:val="40"/>
    <w:uiPriority w:val="9"/>
    <w:unhideWhenUsed/>
    <w:qFormat/>
    <w:rsid w:val="002E4BB6"/>
    <w:pPr>
      <w:keepNext/>
      <w:keepLines/>
      <w:spacing w:before="200" w:after="0"/>
      <w:outlineLvl w:val="3"/>
    </w:pPr>
    <w:rPr>
      <w:rFonts w:asciiTheme="majorHAnsi" w:eastAsiaTheme="majorEastAsia" w:hAnsiTheme="majorHAnsi" w:cstheme="majorBidi"/>
      <w:b/>
      <w:bCs/>
      <w:i/>
      <w:iCs/>
      <w:color w:val="3BBEED" w:themeColor="accent1"/>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No Spacing"/>
    <w:basedOn w:val="12"/>
    <w:link w:val="a7"/>
    <w:uiPriority w:val="1"/>
    <w:qFormat/>
    <w:rsid w:val="002E4BB6"/>
    <w:rPr>
      <w:color w:val="808080" w:themeColor="background1" w:themeShade="80"/>
    </w:rPr>
  </w:style>
  <w:style w:type="character" w:customStyle="1" w:styleId="a7">
    <w:name w:val="Без интервала Знак"/>
    <w:basedOn w:val="a3"/>
    <w:link w:val="a6"/>
    <w:uiPriority w:val="1"/>
    <w:rsid w:val="002E4BB6"/>
    <w:rPr>
      <w:rFonts w:ascii="Myriad Pro" w:hAnsi="Myriad Pro"/>
      <w:b/>
      <w:color w:val="FFFFFF" w:themeColor="background1"/>
      <w:spacing w:val="4"/>
      <w:sz w:val="18"/>
    </w:rPr>
  </w:style>
  <w:style w:type="paragraph" w:styleId="a8">
    <w:name w:val="Balloon Text"/>
    <w:basedOn w:val="a2"/>
    <w:link w:val="a9"/>
    <w:uiPriority w:val="99"/>
    <w:semiHidden/>
    <w:unhideWhenUsed/>
    <w:rsid w:val="00814C75"/>
    <w:pPr>
      <w:spacing w:after="0"/>
    </w:pPr>
    <w:rPr>
      <w:rFonts w:ascii="Tahoma" w:hAnsi="Tahoma" w:cs="Tahoma"/>
      <w:sz w:val="16"/>
      <w:szCs w:val="16"/>
    </w:rPr>
  </w:style>
  <w:style w:type="character" w:customStyle="1" w:styleId="a9">
    <w:name w:val="Текст выноски Знак"/>
    <w:basedOn w:val="a3"/>
    <w:link w:val="a8"/>
    <w:uiPriority w:val="99"/>
    <w:semiHidden/>
    <w:rsid w:val="00814C75"/>
    <w:rPr>
      <w:rFonts w:ascii="Tahoma" w:hAnsi="Tahoma" w:cs="Tahoma"/>
      <w:sz w:val="16"/>
      <w:szCs w:val="16"/>
    </w:rPr>
  </w:style>
  <w:style w:type="character" w:customStyle="1" w:styleId="11">
    <w:name w:val="Заголовок 1 Знак"/>
    <w:basedOn w:val="a3"/>
    <w:link w:val="10"/>
    <w:uiPriority w:val="9"/>
    <w:rsid w:val="00814C75"/>
    <w:rPr>
      <w:rFonts w:asciiTheme="majorHAnsi" w:eastAsiaTheme="majorEastAsia" w:hAnsiTheme="majorHAnsi" w:cstheme="majorBidi"/>
      <w:b/>
      <w:bCs/>
      <w:color w:val="1F497D" w:themeColor="text2"/>
      <w:sz w:val="72"/>
      <w:szCs w:val="28"/>
    </w:rPr>
  </w:style>
  <w:style w:type="character" w:customStyle="1" w:styleId="21">
    <w:name w:val="Заголовок 2 Знак"/>
    <w:basedOn w:val="a3"/>
    <w:link w:val="20"/>
    <w:uiPriority w:val="9"/>
    <w:rsid w:val="00581D16"/>
    <w:rPr>
      <w:rFonts w:asciiTheme="majorHAnsi" w:eastAsiaTheme="majorEastAsia" w:hAnsiTheme="majorHAnsi" w:cstheme="majorBidi"/>
      <w:b/>
      <w:bCs/>
      <w:color w:val="215868" w:themeColor="accent5" w:themeShade="80"/>
      <w:sz w:val="28"/>
      <w:szCs w:val="26"/>
    </w:rPr>
  </w:style>
  <w:style w:type="character" w:customStyle="1" w:styleId="30">
    <w:name w:val="Заголовок 3 Знак"/>
    <w:basedOn w:val="a3"/>
    <w:link w:val="3"/>
    <w:uiPriority w:val="9"/>
    <w:rsid w:val="00F30DE3"/>
    <w:rPr>
      <w:rFonts w:asciiTheme="majorHAnsi" w:eastAsiaTheme="majorEastAsia" w:hAnsiTheme="majorHAnsi" w:cstheme="majorBidi"/>
      <w:b/>
      <w:bCs/>
      <w:color w:val="215868" w:themeColor="accent5" w:themeShade="80"/>
    </w:rPr>
  </w:style>
  <w:style w:type="paragraph" w:customStyle="1" w:styleId="22">
    <w:name w:val="Заголовок 2 Хвост"/>
    <w:basedOn w:val="a2"/>
    <w:qFormat/>
    <w:rsid w:val="00854D18"/>
    <w:pPr>
      <w:spacing w:before="0" w:after="0"/>
      <w:ind w:left="567"/>
    </w:pPr>
  </w:style>
  <w:style w:type="paragraph" w:customStyle="1" w:styleId="13">
    <w:name w:val="ПСР Отступ 1"/>
    <w:aliases w:val="5"/>
    <w:basedOn w:val="a2"/>
    <w:qFormat/>
    <w:rsid w:val="00846EB2"/>
    <w:pPr>
      <w:ind w:left="851"/>
    </w:pPr>
  </w:style>
  <w:style w:type="paragraph" w:styleId="a1">
    <w:name w:val="List Paragraph"/>
    <w:aliases w:val="ПСР Список Маркер"/>
    <w:basedOn w:val="a2"/>
    <w:uiPriority w:val="34"/>
    <w:qFormat/>
    <w:rsid w:val="00854D18"/>
    <w:pPr>
      <w:numPr>
        <w:numId w:val="1"/>
      </w:numPr>
    </w:pPr>
  </w:style>
  <w:style w:type="paragraph" w:styleId="aa">
    <w:name w:val="Normal (Web)"/>
    <w:basedOn w:val="a2"/>
    <w:uiPriority w:val="99"/>
    <w:unhideWhenUsed/>
    <w:rsid w:val="00846EB2"/>
    <w:pPr>
      <w:spacing w:before="100" w:beforeAutospacing="1" w:after="100" w:afterAutospacing="1"/>
    </w:pPr>
    <w:rPr>
      <w:rFonts w:ascii="Times New Roman" w:eastAsiaTheme="minorEastAsia" w:hAnsi="Times New Roman" w:cs="Times New Roman"/>
      <w:sz w:val="24"/>
      <w:szCs w:val="24"/>
      <w:lang w:eastAsia="ru-RU"/>
    </w:rPr>
  </w:style>
  <w:style w:type="paragraph" w:customStyle="1" w:styleId="14">
    <w:name w:val="ПСР Блок 1 ур."/>
    <w:basedOn w:val="a2"/>
    <w:qFormat/>
    <w:rsid w:val="00854D18"/>
    <w:pPr>
      <w:jc w:val="both"/>
    </w:pPr>
    <w:rPr>
      <w:b/>
      <w:color w:val="215868" w:themeColor="accent5" w:themeShade="80"/>
    </w:rPr>
  </w:style>
  <w:style w:type="paragraph" w:customStyle="1" w:styleId="ab">
    <w:name w:val="ПСР Блок Список"/>
    <w:basedOn w:val="a1"/>
    <w:qFormat/>
    <w:rsid w:val="00854D18"/>
    <w:pPr>
      <w:ind w:left="568"/>
      <w:contextualSpacing/>
    </w:pPr>
    <w:rPr>
      <w:spacing w:val="4"/>
      <w:sz w:val="18"/>
      <w:szCs w:val="18"/>
    </w:rPr>
  </w:style>
  <w:style w:type="paragraph" w:customStyle="1" w:styleId="ac">
    <w:name w:val="ПСР Линия"/>
    <w:basedOn w:val="13"/>
    <w:qFormat/>
    <w:rsid w:val="00E91575"/>
    <w:pPr>
      <w:spacing w:before="0" w:after="0"/>
    </w:pPr>
    <w:rPr>
      <w:position w:val="10"/>
    </w:rPr>
  </w:style>
  <w:style w:type="character" w:customStyle="1" w:styleId="ad">
    <w:name w:val="ПСР Ж ОСН"/>
    <w:basedOn w:val="a3"/>
    <w:uiPriority w:val="1"/>
    <w:qFormat/>
    <w:rsid w:val="00E91575"/>
    <w:rPr>
      <w:b/>
      <w:color w:val="31849B" w:themeColor="accent5" w:themeShade="BF"/>
    </w:rPr>
  </w:style>
  <w:style w:type="table" w:styleId="ae">
    <w:name w:val="Table Grid"/>
    <w:basedOn w:val="a4"/>
    <w:uiPriority w:val="59"/>
    <w:rsid w:val="002579F6"/>
    <w:pPr>
      <w:spacing w:after="0" w:line="240" w:lineRule="auto"/>
    </w:pPr>
    <w:tblPr>
      <w:tblInd w:w="0" w:type="dxa"/>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CellMar>
        <w:top w:w="0" w:type="dxa"/>
        <w:left w:w="0" w:type="dxa"/>
        <w:bottom w:w="0" w:type="dxa"/>
        <w:right w:w="0" w:type="dxa"/>
      </w:tblCellMar>
    </w:tblPr>
  </w:style>
  <w:style w:type="paragraph" w:customStyle="1" w:styleId="af">
    <w:name w:val="ПСР Таб ОСН"/>
    <w:basedOn w:val="a2"/>
    <w:qFormat/>
    <w:rsid w:val="00D4585C"/>
    <w:pPr>
      <w:spacing w:before="0" w:after="0"/>
    </w:pPr>
    <w:rPr>
      <w:spacing w:val="4"/>
      <w:sz w:val="18"/>
    </w:rPr>
  </w:style>
  <w:style w:type="paragraph" w:customStyle="1" w:styleId="12">
    <w:name w:val="ПСР Таб Заг 1"/>
    <w:basedOn w:val="af"/>
    <w:qFormat/>
    <w:rsid w:val="003577E1"/>
    <w:pPr>
      <w:jc w:val="center"/>
    </w:pPr>
    <w:rPr>
      <w:b/>
      <w:color w:val="215868" w:themeColor="accent5" w:themeShade="80"/>
    </w:rPr>
  </w:style>
  <w:style w:type="paragraph" w:customStyle="1" w:styleId="af0">
    <w:name w:val="ПСР Таб Список"/>
    <w:basedOn w:val="ab"/>
    <w:qFormat/>
    <w:rsid w:val="00A656CE"/>
    <w:pPr>
      <w:ind w:left="-437"/>
      <w:contextualSpacing w:val="0"/>
    </w:pPr>
  </w:style>
  <w:style w:type="character" w:styleId="af1">
    <w:name w:val="Intense Reference"/>
    <w:basedOn w:val="a3"/>
    <w:uiPriority w:val="32"/>
    <w:qFormat/>
    <w:rsid w:val="007640B4"/>
    <w:rPr>
      <w:b/>
      <w:bCs/>
      <w:smallCaps/>
      <w:color w:val="EBE99B" w:themeColor="accent2"/>
      <w:spacing w:val="5"/>
      <w:u w:val="single"/>
    </w:rPr>
  </w:style>
  <w:style w:type="paragraph" w:customStyle="1" w:styleId="15">
    <w:name w:val="ПСР Блок 1 ур. Центр"/>
    <w:basedOn w:val="14"/>
    <w:qFormat/>
    <w:rsid w:val="00C21DB4"/>
    <w:pPr>
      <w:spacing w:before="0" w:after="0"/>
      <w:jc w:val="center"/>
    </w:pPr>
  </w:style>
  <w:style w:type="paragraph" w:customStyle="1" w:styleId="af2">
    <w:name w:val="ПСР Таб ОСН Графика"/>
    <w:basedOn w:val="af"/>
    <w:qFormat/>
    <w:rsid w:val="00FF657D"/>
    <w:pPr>
      <w:spacing w:before="20" w:after="20"/>
      <w:jc w:val="center"/>
    </w:pPr>
  </w:style>
  <w:style w:type="paragraph" w:customStyle="1" w:styleId="2">
    <w:name w:val="ПСР Список № 2 ур."/>
    <w:basedOn w:val="a1"/>
    <w:qFormat/>
    <w:rsid w:val="007C22B2"/>
    <w:pPr>
      <w:numPr>
        <w:numId w:val="3"/>
      </w:numPr>
      <w:spacing w:before="240" w:after="240"/>
      <w:contextualSpacing/>
    </w:pPr>
  </w:style>
  <w:style w:type="paragraph" w:customStyle="1" w:styleId="1">
    <w:name w:val="ПСР Список 1 ур."/>
    <w:basedOn w:val="a1"/>
    <w:qFormat/>
    <w:rsid w:val="007C22B2"/>
    <w:pPr>
      <w:numPr>
        <w:numId w:val="2"/>
      </w:numPr>
      <w:spacing w:before="240" w:after="240"/>
      <w:ind w:left="1135" w:hanging="284"/>
    </w:pPr>
  </w:style>
  <w:style w:type="paragraph" w:customStyle="1" w:styleId="af3">
    <w:name w:val="ПСР Таб Графика"/>
    <w:basedOn w:val="af"/>
    <w:qFormat/>
    <w:rsid w:val="00D4585C"/>
    <w:pPr>
      <w:jc w:val="center"/>
    </w:pPr>
  </w:style>
  <w:style w:type="paragraph" w:customStyle="1" w:styleId="af4">
    <w:name w:val="ПСР Номер на темном"/>
    <w:basedOn w:val="3"/>
    <w:qFormat/>
    <w:rsid w:val="002E4BB6"/>
    <w:pPr>
      <w:spacing w:before="0" w:after="0"/>
      <w:jc w:val="center"/>
    </w:pPr>
    <w:rPr>
      <w:color w:val="FFFFFF" w:themeColor="background1"/>
      <w:sz w:val="18"/>
    </w:rPr>
  </w:style>
  <w:style w:type="character" w:customStyle="1" w:styleId="40">
    <w:name w:val="Заголовок 4 Знак"/>
    <w:basedOn w:val="a3"/>
    <w:link w:val="4"/>
    <w:uiPriority w:val="9"/>
    <w:rsid w:val="002E4BB6"/>
    <w:rPr>
      <w:rFonts w:asciiTheme="majorHAnsi" w:eastAsiaTheme="majorEastAsia" w:hAnsiTheme="majorHAnsi" w:cstheme="majorBidi"/>
      <w:b/>
      <w:bCs/>
      <w:i/>
      <w:iCs/>
      <w:color w:val="3BBEED" w:themeColor="accent1"/>
    </w:rPr>
  </w:style>
  <w:style w:type="paragraph" w:styleId="af5">
    <w:name w:val="header"/>
    <w:basedOn w:val="a2"/>
    <w:link w:val="af6"/>
    <w:uiPriority w:val="99"/>
    <w:unhideWhenUsed/>
    <w:rsid w:val="00E14E02"/>
    <w:pPr>
      <w:tabs>
        <w:tab w:val="center" w:pos="4677"/>
        <w:tab w:val="right" w:pos="9355"/>
      </w:tabs>
      <w:spacing w:before="0" w:after="0"/>
    </w:pPr>
  </w:style>
  <w:style w:type="character" w:customStyle="1" w:styleId="af6">
    <w:name w:val="Верхний колонтитул Знак"/>
    <w:basedOn w:val="a3"/>
    <w:link w:val="af5"/>
    <w:uiPriority w:val="99"/>
    <w:rsid w:val="00E14E02"/>
    <w:rPr>
      <w:rFonts w:ascii="Myriad Pro" w:hAnsi="Myriad Pro"/>
      <w:color w:val="000000" w:themeColor="text1"/>
    </w:rPr>
  </w:style>
  <w:style w:type="paragraph" w:styleId="af7">
    <w:name w:val="footer"/>
    <w:basedOn w:val="a2"/>
    <w:link w:val="af8"/>
    <w:uiPriority w:val="99"/>
    <w:unhideWhenUsed/>
    <w:rsid w:val="00E14E02"/>
    <w:pPr>
      <w:tabs>
        <w:tab w:val="center" w:pos="4677"/>
        <w:tab w:val="right" w:pos="9355"/>
      </w:tabs>
      <w:spacing w:before="0" w:after="0"/>
    </w:pPr>
  </w:style>
  <w:style w:type="character" w:customStyle="1" w:styleId="af8">
    <w:name w:val="Нижний колонтитул Знак"/>
    <w:basedOn w:val="a3"/>
    <w:link w:val="af7"/>
    <w:uiPriority w:val="99"/>
    <w:rsid w:val="00E14E02"/>
    <w:rPr>
      <w:rFonts w:ascii="Myriad Pro" w:hAnsi="Myriad Pro"/>
      <w:color w:val="000000" w:themeColor="text1"/>
    </w:rPr>
  </w:style>
  <w:style w:type="paragraph" w:customStyle="1" w:styleId="af9">
    <w:name w:val="Содержимое таблицы"/>
    <w:basedOn w:val="a2"/>
    <w:rsid w:val="00481397"/>
    <w:pPr>
      <w:widowControl w:val="0"/>
      <w:suppressLineNumbers/>
      <w:suppressAutoHyphens/>
      <w:spacing w:before="0" w:after="0"/>
      <w:textAlignment w:val="center"/>
    </w:pPr>
    <w:rPr>
      <w:rFonts w:ascii="Times New Roman" w:eastAsia="Arial Unicode MS" w:hAnsi="Times New Roman" w:cs="Arial Unicode MS"/>
      <w:color w:val="auto"/>
      <w:kern w:val="1"/>
      <w:sz w:val="24"/>
      <w:szCs w:val="24"/>
      <w:lang w:eastAsia="hi-IN" w:bidi="hi-IN"/>
    </w:rPr>
  </w:style>
  <w:style w:type="paragraph" w:customStyle="1" w:styleId="afa">
    <w:name w:val="Заголовок"/>
    <w:basedOn w:val="a2"/>
    <w:next w:val="afb"/>
    <w:rsid w:val="008F4C9F"/>
    <w:pPr>
      <w:keepNext/>
      <w:widowControl w:val="0"/>
      <w:suppressAutoHyphens/>
      <w:spacing w:before="240"/>
    </w:pPr>
    <w:rPr>
      <w:rFonts w:ascii="Arial" w:eastAsia="Arial Unicode MS" w:hAnsi="Arial" w:cs="Arial Unicode MS"/>
      <w:color w:val="auto"/>
      <w:kern w:val="1"/>
      <w:sz w:val="28"/>
      <w:szCs w:val="28"/>
      <w:lang w:eastAsia="hi-IN" w:bidi="hi-IN"/>
    </w:rPr>
  </w:style>
  <w:style w:type="paragraph" w:styleId="afb">
    <w:name w:val="Body Text"/>
    <w:basedOn w:val="a2"/>
    <w:link w:val="afc"/>
    <w:uiPriority w:val="99"/>
    <w:semiHidden/>
    <w:unhideWhenUsed/>
    <w:rsid w:val="008F4C9F"/>
  </w:style>
  <w:style w:type="character" w:customStyle="1" w:styleId="afc">
    <w:name w:val="Основной текст Знак"/>
    <w:basedOn w:val="a3"/>
    <w:link w:val="afb"/>
    <w:uiPriority w:val="99"/>
    <w:semiHidden/>
    <w:rsid w:val="008F4C9F"/>
    <w:rPr>
      <w:rFonts w:ascii="Myriad Pro" w:hAnsi="Myriad Pro"/>
      <w:color w:val="000000" w:themeColor="text1"/>
    </w:rPr>
  </w:style>
  <w:style w:type="paragraph" w:customStyle="1" w:styleId="16">
    <w:name w:val="ПСР Блок 1"/>
    <w:basedOn w:val="a2"/>
    <w:qFormat/>
    <w:rsid w:val="00AD2F32"/>
    <w:pPr>
      <w:spacing w:before="0" w:after="0"/>
      <w:jc w:val="center"/>
    </w:pPr>
    <w:rPr>
      <w:rFonts w:asciiTheme="minorHAnsi" w:hAnsiTheme="minorHAnsi"/>
      <w:b/>
      <w:color w:val="215868" w:themeColor="accent5" w:themeShade="80"/>
    </w:rPr>
  </w:style>
  <w:style w:type="paragraph" w:customStyle="1" w:styleId="afd">
    <w:name w:val="ПСР Определение"/>
    <w:basedOn w:val="a2"/>
    <w:qFormat/>
    <w:rsid w:val="00F229B2"/>
    <w:pPr>
      <w:spacing w:before="240" w:after="240"/>
      <w:jc w:val="center"/>
    </w:pPr>
    <w:rPr>
      <w:rFonts w:asciiTheme="minorHAnsi" w:hAnsiTheme="minorHAnsi"/>
      <w:color w:val="000000" w:themeColor="text1" w:themeShade="80"/>
    </w:rPr>
  </w:style>
  <w:style w:type="paragraph" w:customStyle="1" w:styleId="a0">
    <w:name w:val="ПСР Список"/>
    <w:basedOn w:val="a2"/>
    <w:qFormat/>
    <w:rsid w:val="004B0196"/>
    <w:pPr>
      <w:numPr>
        <w:numId w:val="5"/>
      </w:numPr>
      <w:spacing w:before="240" w:after="240"/>
      <w:contextualSpacing/>
    </w:pPr>
    <w:rPr>
      <w:rFonts w:asciiTheme="minorHAnsi" w:hAnsiTheme="minorHAnsi"/>
    </w:rPr>
  </w:style>
  <w:style w:type="paragraph" w:customStyle="1" w:styleId="a">
    <w:name w:val="ПСР Список №"/>
    <w:basedOn w:val="a0"/>
    <w:qFormat/>
    <w:rsid w:val="004B0196"/>
    <w:pPr>
      <w:numPr>
        <w:numId w:val="4"/>
      </w:numPr>
    </w:pPr>
  </w:style>
  <w:style w:type="character" w:customStyle="1" w:styleId="apple-converted-space">
    <w:name w:val="apple-converted-space"/>
    <w:basedOn w:val="a3"/>
    <w:rsid w:val="00C04B38"/>
  </w:style>
  <w:style w:type="character" w:styleId="afe">
    <w:name w:val="Emphasis"/>
    <w:basedOn w:val="a3"/>
    <w:uiPriority w:val="20"/>
    <w:qFormat/>
    <w:rsid w:val="00C04B38"/>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20290">
      <w:bodyDiv w:val="1"/>
      <w:marLeft w:val="0"/>
      <w:marRight w:val="0"/>
      <w:marTop w:val="0"/>
      <w:marBottom w:val="0"/>
      <w:divBdr>
        <w:top w:val="none" w:sz="0" w:space="0" w:color="auto"/>
        <w:left w:val="none" w:sz="0" w:space="0" w:color="auto"/>
        <w:bottom w:val="none" w:sz="0" w:space="0" w:color="auto"/>
        <w:right w:val="none" w:sz="0" w:space="0" w:color="auto"/>
      </w:divBdr>
    </w:div>
    <w:div w:id="4013922">
      <w:bodyDiv w:val="1"/>
      <w:marLeft w:val="0"/>
      <w:marRight w:val="0"/>
      <w:marTop w:val="0"/>
      <w:marBottom w:val="0"/>
      <w:divBdr>
        <w:top w:val="none" w:sz="0" w:space="0" w:color="auto"/>
        <w:left w:val="none" w:sz="0" w:space="0" w:color="auto"/>
        <w:bottom w:val="none" w:sz="0" w:space="0" w:color="auto"/>
        <w:right w:val="none" w:sz="0" w:space="0" w:color="auto"/>
      </w:divBdr>
    </w:div>
    <w:div w:id="6836265">
      <w:bodyDiv w:val="1"/>
      <w:marLeft w:val="0"/>
      <w:marRight w:val="0"/>
      <w:marTop w:val="0"/>
      <w:marBottom w:val="0"/>
      <w:divBdr>
        <w:top w:val="none" w:sz="0" w:space="0" w:color="auto"/>
        <w:left w:val="none" w:sz="0" w:space="0" w:color="auto"/>
        <w:bottom w:val="none" w:sz="0" w:space="0" w:color="auto"/>
        <w:right w:val="none" w:sz="0" w:space="0" w:color="auto"/>
      </w:divBdr>
    </w:div>
    <w:div w:id="8027114">
      <w:bodyDiv w:val="1"/>
      <w:marLeft w:val="0"/>
      <w:marRight w:val="0"/>
      <w:marTop w:val="0"/>
      <w:marBottom w:val="0"/>
      <w:divBdr>
        <w:top w:val="none" w:sz="0" w:space="0" w:color="auto"/>
        <w:left w:val="none" w:sz="0" w:space="0" w:color="auto"/>
        <w:bottom w:val="none" w:sz="0" w:space="0" w:color="auto"/>
        <w:right w:val="none" w:sz="0" w:space="0" w:color="auto"/>
      </w:divBdr>
    </w:div>
    <w:div w:id="23488097">
      <w:bodyDiv w:val="1"/>
      <w:marLeft w:val="0"/>
      <w:marRight w:val="0"/>
      <w:marTop w:val="0"/>
      <w:marBottom w:val="0"/>
      <w:divBdr>
        <w:top w:val="none" w:sz="0" w:space="0" w:color="auto"/>
        <w:left w:val="none" w:sz="0" w:space="0" w:color="auto"/>
        <w:bottom w:val="none" w:sz="0" w:space="0" w:color="auto"/>
        <w:right w:val="none" w:sz="0" w:space="0" w:color="auto"/>
      </w:divBdr>
    </w:div>
    <w:div w:id="27226792">
      <w:bodyDiv w:val="1"/>
      <w:marLeft w:val="0"/>
      <w:marRight w:val="0"/>
      <w:marTop w:val="0"/>
      <w:marBottom w:val="0"/>
      <w:divBdr>
        <w:top w:val="none" w:sz="0" w:space="0" w:color="auto"/>
        <w:left w:val="none" w:sz="0" w:space="0" w:color="auto"/>
        <w:bottom w:val="none" w:sz="0" w:space="0" w:color="auto"/>
        <w:right w:val="none" w:sz="0" w:space="0" w:color="auto"/>
      </w:divBdr>
    </w:div>
    <w:div w:id="30688623">
      <w:bodyDiv w:val="1"/>
      <w:marLeft w:val="0"/>
      <w:marRight w:val="0"/>
      <w:marTop w:val="0"/>
      <w:marBottom w:val="0"/>
      <w:divBdr>
        <w:top w:val="none" w:sz="0" w:space="0" w:color="auto"/>
        <w:left w:val="none" w:sz="0" w:space="0" w:color="auto"/>
        <w:bottom w:val="none" w:sz="0" w:space="0" w:color="auto"/>
        <w:right w:val="none" w:sz="0" w:space="0" w:color="auto"/>
      </w:divBdr>
    </w:div>
    <w:div w:id="47651752">
      <w:bodyDiv w:val="1"/>
      <w:marLeft w:val="0"/>
      <w:marRight w:val="0"/>
      <w:marTop w:val="0"/>
      <w:marBottom w:val="0"/>
      <w:divBdr>
        <w:top w:val="none" w:sz="0" w:space="0" w:color="auto"/>
        <w:left w:val="none" w:sz="0" w:space="0" w:color="auto"/>
        <w:bottom w:val="none" w:sz="0" w:space="0" w:color="auto"/>
        <w:right w:val="none" w:sz="0" w:space="0" w:color="auto"/>
      </w:divBdr>
    </w:div>
    <w:div w:id="91517561">
      <w:bodyDiv w:val="1"/>
      <w:marLeft w:val="0"/>
      <w:marRight w:val="0"/>
      <w:marTop w:val="0"/>
      <w:marBottom w:val="0"/>
      <w:divBdr>
        <w:top w:val="none" w:sz="0" w:space="0" w:color="auto"/>
        <w:left w:val="none" w:sz="0" w:space="0" w:color="auto"/>
        <w:bottom w:val="none" w:sz="0" w:space="0" w:color="auto"/>
        <w:right w:val="none" w:sz="0" w:space="0" w:color="auto"/>
      </w:divBdr>
    </w:div>
    <w:div w:id="99491896">
      <w:bodyDiv w:val="1"/>
      <w:marLeft w:val="0"/>
      <w:marRight w:val="0"/>
      <w:marTop w:val="0"/>
      <w:marBottom w:val="0"/>
      <w:divBdr>
        <w:top w:val="none" w:sz="0" w:space="0" w:color="auto"/>
        <w:left w:val="none" w:sz="0" w:space="0" w:color="auto"/>
        <w:bottom w:val="none" w:sz="0" w:space="0" w:color="auto"/>
        <w:right w:val="none" w:sz="0" w:space="0" w:color="auto"/>
      </w:divBdr>
    </w:div>
    <w:div w:id="102653769">
      <w:bodyDiv w:val="1"/>
      <w:marLeft w:val="0"/>
      <w:marRight w:val="0"/>
      <w:marTop w:val="0"/>
      <w:marBottom w:val="0"/>
      <w:divBdr>
        <w:top w:val="none" w:sz="0" w:space="0" w:color="auto"/>
        <w:left w:val="none" w:sz="0" w:space="0" w:color="auto"/>
        <w:bottom w:val="none" w:sz="0" w:space="0" w:color="auto"/>
        <w:right w:val="none" w:sz="0" w:space="0" w:color="auto"/>
      </w:divBdr>
    </w:div>
    <w:div w:id="111441338">
      <w:bodyDiv w:val="1"/>
      <w:marLeft w:val="0"/>
      <w:marRight w:val="0"/>
      <w:marTop w:val="0"/>
      <w:marBottom w:val="0"/>
      <w:divBdr>
        <w:top w:val="none" w:sz="0" w:space="0" w:color="auto"/>
        <w:left w:val="none" w:sz="0" w:space="0" w:color="auto"/>
        <w:bottom w:val="none" w:sz="0" w:space="0" w:color="auto"/>
        <w:right w:val="none" w:sz="0" w:space="0" w:color="auto"/>
      </w:divBdr>
    </w:div>
    <w:div w:id="114639023">
      <w:bodyDiv w:val="1"/>
      <w:marLeft w:val="0"/>
      <w:marRight w:val="0"/>
      <w:marTop w:val="0"/>
      <w:marBottom w:val="0"/>
      <w:divBdr>
        <w:top w:val="none" w:sz="0" w:space="0" w:color="auto"/>
        <w:left w:val="none" w:sz="0" w:space="0" w:color="auto"/>
        <w:bottom w:val="none" w:sz="0" w:space="0" w:color="auto"/>
        <w:right w:val="none" w:sz="0" w:space="0" w:color="auto"/>
      </w:divBdr>
    </w:div>
    <w:div w:id="129977541">
      <w:bodyDiv w:val="1"/>
      <w:marLeft w:val="0"/>
      <w:marRight w:val="0"/>
      <w:marTop w:val="0"/>
      <w:marBottom w:val="0"/>
      <w:divBdr>
        <w:top w:val="none" w:sz="0" w:space="0" w:color="auto"/>
        <w:left w:val="none" w:sz="0" w:space="0" w:color="auto"/>
        <w:bottom w:val="none" w:sz="0" w:space="0" w:color="auto"/>
        <w:right w:val="none" w:sz="0" w:space="0" w:color="auto"/>
      </w:divBdr>
    </w:div>
    <w:div w:id="139225988">
      <w:bodyDiv w:val="1"/>
      <w:marLeft w:val="0"/>
      <w:marRight w:val="0"/>
      <w:marTop w:val="0"/>
      <w:marBottom w:val="0"/>
      <w:divBdr>
        <w:top w:val="none" w:sz="0" w:space="0" w:color="auto"/>
        <w:left w:val="none" w:sz="0" w:space="0" w:color="auto"/>
        <w:bottom w:val="none" w:sz="0" w:space="0" w:color="auto"/>
        <w:right w:val="none" w:sz="0" w:space="0" w:color="auto"/>
      </w:divBdr>
    </w:div>
    <w:div w:id="146678531">
      <w:bodyDiv w:val="1"/>
      <w:marLeft w:val="0"/>
      <w:marRight w:val="0"/>
      <w:marTop w:val="0"/>
      <w:marBottom w:val="0"/>
      <w:divBdr>
        <w:top w:val="none" w:sz="0" w:space="0" w:color="auto"/>
        <w:left w:val="none" w:sz="0" w:space="0" w:color="auto"/>
        <w:bottom w:val="none" w:sz="0" w:space="0" w:color="auto"/>
        <w:right w:val="none" w:sz="0" w:space="0" w:color="auto"/>
      </w:divBdr>
    </w:div>
    <w:div w:id="162547977">
      <w:bodyDiv w:val="1"/>
      <w:marLeft w:val="0"/>
      <w:marRight w:val="0"/>
      <w:marTop w:val="0"/>
      <w:marBottom w:val="0"/>
      <w:divBdr>
        <w:top w:val="none" w:sz="0" w:space="0" w:color="auto"/>
        <w:left w:val="none" w:sz="0" w:space="0" w:color="auto"/>
        <w:bottom w:val="none" w:sz="0" w:space="0" w:color="auto"/>
        <w:right w:val="none" w:sz="0" w:space="0" w:color="auto"/>
      </w:divBdr>
    </w:div>
    <w:div w:id="170723402">
      <w:bodyDiv w:val="1"/>
      <w:marLeft w:val="0"/>
      <w:marRight w:val="0"/>
      <w:marTop w:val="0"/>
      <w:marBottom w:val="0"/>
      <w:divBdr>
        <w:top w:val="none" w:sz="0" w:space="0" w:color="auto"/>
        <w:left w:val="none" w:sz="0" w:space="0" w:color="auto"/>
        <w:bottom w:val="none" w:sz="0" w:space="0" w:color="auto"/>
        <w:right w:val="none" w:sz="0" w:space="0" w:color="auto"/>
      </w:divBdr>
    </w:div>
    <w:div w:id="174225371">
      <w:bodyDiv w:val="1"/>
      <w:marLeft w:val="0"/>
      <w:marRight w:val="0"/>
      <w:marTop w:val="0"/>
      <w:marBottom w:val="0"/>
      <w:divBdr>
        <w:top w:val="none" w:sz="0" w:space="0" w:color="auto"/>
        <w:left w:val="none" w:sz="0" w:space="0" w:color="auto"/>
        <w:bottom w:val="none" w:sz="0" w:space="0" w:color="auto"/>
        <w:right w:val="none" w:sz="0" w:space="0" w:color="auto"/>
      </w:divBdr>
    </w:div>
    <w:div w:id="181478106">
      <w:bodyDiv w:val="1"/>
      <w:marLeft w:val="0"/>
      <w:marRight w:val="0"/>
      <w:marTop w:val="0"/>
      <w:marBottom w:val="0"/>
      <w:divBdr>
        <w:top w:val="none" w:sz="0" w:space="0" w:color="auto"/>
        <w:left w:val="none" w:sz="0" w:space="0" w:color="auto"/>
        <w:bottom w:val="none" w:sz="0" w:space="0" w:color="auto"/>
        <w:right w:val="none" w:sz="0" w:space="0" w:color="auto"/>
      </w:divBdr>
      <w:divsChild>
        <w:div w:id="1880166231">
          <w:marLeft w:val="547"/>
          <w:marRight w:val="0"/>
          <w:marTop w:val="120"/>
          <w:marBottom w:val="120"/>
          <w:divBdr>
            <w:top w:val="none" w:sz="0" w:space="0" w:color="auto"/>
            <w:left w:val="none" w:sz="0" w:space="0" w:color="auto"/>
            <w:bottom w:val="none" w:sz="0" w:space="0" w:color="auto"/>
            <w:right w:val="none" w:sz="0" w:space="0" w:color="auto"/>
          </w:divBdr>
        </w:div>
      </w:divsChild>
    </w:div>
    <w:div w:id="204145897">
      <w:bodyDiv w:val="1"/>
      <w:marLeft w:val="0"/>
      <w:marRight w:val="0"/>
      <w:marTop w:val="0"/>
      <w:marBottom w:val="0"/>
      <w:divBdr>
        <w:top w:val="none" w:sz="0" w:space="0" w:color="auto"/>
        <w:left w:val="none" w:sz="0" w:space="0" w:color="auto"/>
        <w:bottom w:val="none" w:sz="0" w:space="0" w:color="auto"/>
        <w:right w:val="none" w:sz="0" w:space="0" w:color="auto"/>
      </w:divBdr>
    </w:div>
    <w:div w:id="221794630">
      <w:bodyDiv w:val="1"/>
      <w:marLeft w:val="0"/>
      <w:marRight w:val="0"/>
      <w:marTop w:val="0"/>
      <w:marBottom w:val="0"/>
      <w:divBdr>
        <w:top w:val="none" w:sz="0" w:space="0" w:color="auto"/>
        <w:left w:val="none" w:sz="0" w:space="0" w:color="auto"/>
        <w:bottom w:val="none" w:sz="0" w:space="0" w:color="auto"/>
        <w:right w:val="none" w:sz="0" w:space="0" w:color="auto"/>
      </w:divBdr>
    </w:div>
    <w:div w:id="266666015">
      <w:bodyDiv w:val="1"/>
      <w:marLeft w:val="0"/>
      <w:marRight w:val="0"/>
      <w:marTop w:val="0"/>
      <w:marBottom w:val="0"/>
      <w:divBdr>
        <w:top w:val="none" w:sz="0" w:space="0" w:color="auto"/>
        <w:left w:val="none" w:sz="0" w:space="0" w:color="auto"/>
        <w:bottom w:val="none" w:sz="0" w:space="0" w:color="auto"/>
        <w:right w:val="none" w:sz="0" w:space="0" w:color="auto"/>
      </w:divBdr>
      <w:divsChild>
        <w:div w:id="589387515">
          <w:marLeft w:val="547"/>
          <w:marRight w:val="0"/>
          <w:marTop w:val="120"/>
          <w:marBottom w:val="120"/>
          <w:divBdr>
            <w:top w:val="none" w:sz="0" w:space="0" w:color="auto"/>
            <w:left w:val="none" w:sz="0" w:space="0" w:color="auto"/>
            <w:bottom w:val="none" w:sz="0" w:space="0" w:color="auto"/>
            <w:right w:val="none" w:sz="0" w:space="0" w:color="auto"/>
          </w:divBdr>
        </w:div>
      </w:divsChild>
    </w:div>
    <w:div w:id="277762358">
      <w:bodyDiv w:val="1"/>
      <w:marLeft w:val="0"/>
      <w:marRight w:val="0"/>
      <w:marTop w:val="0"/>
      <w:marBottom w:val="0"/>
      <w:divBdr>
        <w:top w:val="none" w:sz="0" w:space="0" w:color="auto"/>
        <w:left w:val="none" w:sz="0" w:space="0" w:color="auto"/>
        <w:bottom w:val="none" w:sz="0" w:space="0" w:color="auto"/>
        <w:right w:val="none" w:sz="0" w:space="0" w:color="auto"/>
      </w:divBdr>
    </w:div>
    <w:div w:id="286546539">
      <w:bodyDiv w:val="1"/>
      <w:marLeft w:val="0"/>
      <w:marRight w:val="0"/>
      <w:marTop w:val="0"/>
      <w:marBottom w:val="0"/>
      <w:divBdr>
        <w:top w:val="none" w:sz="0" w:space="0" w:color="auto"/>
        <w:left w:val="none" w:sz="0" w:space="0" w:color="auto"/>
        <w:bottom w:val="none" w:sz="0" w:space="0" w:color="auto"/>
        <w:right w:val="none" w:sz="0" w:space="0" w:color="auto"/>
      </w:divBdr>
    </w:div>
    <w:div w:id="297230056">
      <w:bodyDiv w:val="1"/>
      <w:marLeft w:val="0"/>
      <w:marRight w:val="0"/>
      <w:marTop w:val="0"/>
      <w:marBottom w:val="0"/>
      <w:divBdr>
        <w:top w:val="none" w:sz="0" w:space="0" w:color="auto"/>
        <w:left w:val="none" w:sz="0" w:space="0" w:color="auto"/>
        <w:bottom w:val="none" w:sz="0" w:space="0" w:color="auto"/>
        <w:right w:val="none" w:sz="0" w:space="0" w:color="auto"/>
      </w:divBdr>
    </w:div>
    <w:div w:id="298534937">
      <w:bodyDiv w:val="1"/>
      <w:marLeft w:val="0"/>
      <w:marRight w:val="0"/>
      <w:marTop w:val="0"/>
      <w:marBottom w:val="0"/>
      <w:divBdr>
        <w:top w:val="none" w:sz="0" w:space="0" w:color="auto"/>
        <w:left w:val="none" w:sz="0" w:space="0" w:color="auto"/>
        <w:bottom w:val="none" w:sz="0" w:space="0" w:color="auto"/>
        <w:right w:val="none" w:sz="0" w:space="0" w:color="auto"/>
      </w:divBdr>
    </w:div>
    <w:div w:id="326976600">
      <w:bodyDiv w:val="1"/>
      <w:marLeft w:val="0"/>
      <w:marRight w:val="0"/>
      <w:marTop w:val="0"/>
      <w:marBottom w:val="0"/>
      <w:divBdr>
        <w:top w:val="none" w:sz="0" w:space="0" w:color="auto"/>
        <w:left w:val="none" w:sz="0" w:space="0" w:color="auto"/>
        <w:bottom w:val="none" w:sz="0" w:space="0" w:color="auto"/>
        <w:right w:val="none" w:sz="0" w:space="0" w:color="auto"/>
      </w:divBdr>
    </w:div>
    <w:div w:id="327248697">
      <w:bodyDiv w:val="1"/>
      <w:marLeft w:val="0"/>
      <w:marRight w:val="0"/>
      <w:marTop w:val="0"/>
      <w:marBottom w:val="0"/>
      <w:divBdr>
        <w:top w:val="none" w:sz="0" w:space="0" w:color="auto"/>
        <w:left w:val="none" w:sz="0" w:space="0" w:color="auto"/>
        <w:bottom w:val="none" w:sz="0" w:space="0" w:color="auto"/>
        <w:right w:val="none" w:sz="0" w:space="0" w:color="auto"/>
      </w:divBdr>
    </w:div>
    <w:div w:id="337585930">
      <w:bodyDiv w:val="1"/>
      <w:marLeft w:val="0"/>
      <w:marRight w:val="0"/>
      <w:marTop w:val="0"/>
      <w:marBottom w:val="0"/>
      <w:divBdr>
        <w:top w:val="none" w:sz="0" w:space="0" w:color="auto"/>
        <w:left w:val="none" w:sz="0" w:space="0" w:color="auto"/>
        <w:bottom w:val="none" w:sz="0" w:space="0" w:color="auto"/>
        <w:right w:val="none" w:sz="0" w:space="0" w:color="auto"/>
      </w:divBdr>
    </w:div>
    <w:div w:id="344132422">
      <w:bodyDiv w:val="1"/>
      <w:marLeft w:val="0"/>
      <w:marRight w:val="0"/>
      <w:marTop w:val="0"/>
      <w:marBottom w:val="0"/>
      <w:divBdr>
        <w:top w:val="none" w:sz="0" w:space="0" w:color="auto"/>
        <w:left w:val="none" w:sz="0" w:space="0" w:color="auto"/>
        <w:bottom w:val="none" w:sz="0" w:space="0" w:color="auto"/>
        <w:right w:val="none" w:sz="0" w:space="0" w:color="auto"/>
      </w:divBdr>
    </w:div>
    <w:div w:id="358698653">
      <w:bodyDiv w:val="1"/>
      <w:marLeft w:val="0"/>
      <w:marRight w:val="0"/>
      <w:marTop w:val="0"/>
      <w:marBottom w:val="0"/>
      <w:divBdr>
        <w:top w:val="none" w:sz="0" w:space="0" w:color="auto"/>
        <w:left w:val="none" w:sz="0" w:space="0" w:color="auto"/>
        <w:bottom w:val="none" w:sz="0" w:space="0" w:color="auto"/>
        <w:right w:val="none" w:sz="0" w:space="0" w:color="auto"/>
      </w:divBdr>
    </w:div>
    <w:div w:id="361054141">
      <w:bodyDiv w:val="1"/>
      <w:marLeft w:val="0"/>
      <w:marRight w:val="0"/>
      <w:marTop w:val="0"/>
      <w:marBottom w:val="0"/>
      <w:divBdr>
        <w:top w:val="none" w:sz="0" w:space="0" w:color="auto"/>
        <w:left w:val="none" w:sz="0" w:space="0" w:color="auto"/>
        <w:bottom w:val="none" w:sz="0" w:space="0" w:color="auto"/>
        <w:right w:val="none" w:sz="0" w:space="0" w:color="auto"/>
      </w:divBdr>
      <w:divsChild>
        <w:div w:id="2093815810">
          <w:marLeft w:val="547"/>
          <w:marRight w:val="0"/>
          <w:marTop w:val="120"/>
          <w:marBottom w:val="120"/>
          <w:divBdr>
            <w:top w:val="none" w:sz="0" w:space="0" w:color="auto"/>
            <w:left w:val="none" w:sz="0" w:space="0" w:color="auto"/>
            <w:bottom w:val="none" w:sz="0" w:space="0" w:color="auto"/>
            <w:right w:val="none" w:sz="0" w:space="0" w:color="auto"/>
          </w:divBdr>
        </w:div>
      </w:divsChild>
    </w:div>
    <w:div w:id="399524565">
      <w:bodyDiv w:val="1"/>
      <w:marLeft w:val="0"/>
      <w:marRight w:val="0"/>
      <w:marTop w:val="0"/>
      <w:marBottom w:val="0"/>
      <w:divBdr>
        <w:top w:val="none" w:sz="0" w:space="0" w:color="auto"/>
        <w:left w:val="none" w:sz="0" w:space="0" w:color="auto"/>
        <w:bottom w:val="none" w:sz="0" w:space="0" w:color="auto"/>
        <w:right w:val="none" w:sz="0" w:space="0" w:color="auto"/>
      </w:divBdr>
    </w:div>
    <w:div w:id="399910280">
      <w:bodyDiv w:val="1"/>
      <w:marLeft w:val="0"/>
      <w:marRight w:val="0"/>
      <w:marTop w:val="0"/>
      <w:marBottom w:val="0"/>
      <w:divBdr>
        <w:top w:val="none" w:sz="0" w:space="0" w:color="auto"/>
        <w:left w:val="none" w:sz="0" w:space="0" w:color="auto"/>
        <w:bottom w:val="none" w:sz="0" w:space="0" w:color="auto"/>
        <w:right w:val="none" w:sz="0" w:space="0" w:color="auto"/>
      </w:divBdr>
    </w:div>
    <w:div w:id="414203357">
      <w:bodyDiv w:val="1"/>
      <w:marLeft w:val="0"/>
      <w:marRight w:val="0"/>
      <w:marTop w:val="0"/>
      <w:marBottom w:val="0"/>
      <w:divBdr>
        <w:top w:val="none" w:sz="0" w:space="0" w:color="auto"/>
        <w:left w:val="none" w:sz="0" w:space="0" w:color="auto"/>
        <w:bottom w:val="none" w:sz="0" w:space="0" w:color="auto"/>
        <w:right w:val="none" w:sz="0" w:space="0" w:color="auto"/>
      </w:divBdr>
    </w:div>
    <w:div w:id="432241455">
      <w:bodyDiv w:val="1"/>
      <w:marLeft w:val="0"/>
      <w:marRight w:val="0"/>
      <w:marTop w:val="0"/>
      <w:marBottom w:val="0"/>
      <w:divBdr>
        <w:top w:val="none" w:sz="0" w:space="0" w:color="auto"/>
        <w:left w:val="none" w:sz="0" w:space="0" w:color="auto"/>
        <w:bottom w:val="none" w:sz="0" w:space="0" w:color="auto"/>
        <w:right w:val="none" w:sz="0" w:space="0" w:color="auto"/>
      </w:divBdr>
    </w:div>
    <w:div w:id="450823268">
      <w:bodyDiv w:val="1"/>
      <w:marLeft w:val="0"/>
      <w:marRight w:val="0"/>
      <w:marTop w:val="0"/>
      <w:marBottom w:val="0"/>
      <w:divBdr>
        <w:top w:val="none" w:sz="0" w:space="0" w:color="auto"/>
        <w:left w:val="none" w:sz="0" w:space="0" w:color="auto"/>
        <w:bottom w:val="none" w:sz="0" w:space="0" w:color="auto"/>
        <w:right w:val="none" w:sz="0" w:space="0" w:color="auto"/>
      </w:divBdr>
    </w:div>
    <w:div w:id="451561653">
      <w:bodyDiv w:val="1"/>
      <w:marLeft w:val="0"/>
      <w:marRight w:val="0"/>
      <w:marTop w:val="0"/>
      <w:marBottom w:val="0"/>
      <w:divBdr>
        <w:top w:val="none" w:sz="0" w:space="0" w:color="auto"/>
        <w:left w:val="none" w:sz="0" w:space="0" w:color="auto"/>
        <w:bottom w:val="none" w:sz="0" w:space="0" w:color="auto"/>
        <w:right w:val="none" w:sz="0" w:space="0" w:color="auto"/>
      </w:divBdr>
    </w:div>
    <w:div w:id="469907043">
      <w:bodyDiv w:val="1"/>
      <w:marLeft w:val="0"/>
      <w:marRight w:val="0"/>
      <w:marTop w:val="0"/>
      <w:marBottom w:val="0"/>
      <w:divBdr>
        <w:top w:val="none" w:sz="0" w:space="0" w:color="auto"/>
        <w:left w:val="none" w:sz="0" w:space="0" w:color="auto"/>
        <w:bottom w:val="none" w:sz="0" w:space="0" w:color="auto"/>
        <w:right w:val="none" w:sz="0" w:space="0" w:color="auto"/>
      </w:divBdr>
    </w:div>
    <w:div w:id="497385364">
      <w:bodyDiv w:val="1"/>
      <w:marLeft w:val="0"/>
      <w:marRight w:val="0"/>
      <w:marTop w:val="0"/>
      <w:marBottom w:val="0"/>
      <w:divBdr>
        <w:top w:val="none" w:sz="0" w:space="0" w:color="auto"/>
        <w:left w:val="none" w:sz="0" w:space="0" w:color="auto"/>
        <w:bottom w:val="none" w:sz="0" w:space="0" w:color="auto"/>
        <w:right w:val="none" w:sz="0" w:space="0" w:color="auto"/>
      </w:divBdr>
    </w:div>
    <w:div w:id="502013560">
      <w:bodyDiv w:val="1"/>
      <w:marLeft w:val="0"/>
      <w:marRight w:val="0"/>
      <w:marTop w:val="0"/>
      <w:marBottom w:val="0"/>
      <w:divBdr>
        <w:top w:val="none" w:sz="0" w:space="0" w:color="auto"/>
        <w:left w:val="none" w:sz="0" w:space="0" w:color="auto"/>
        <w:bottom w:val="none" w:sz="0" w:space="0" w:color="auto"/>
        <w:right w:val="none" w:sz="0" w:space="0" w:color="auto"/>
      </w:divBdr>
    </w:div>
    <w:div w:id="529533777">
      <w:bodyDiv w:val="1"/>
      <w:marLeft w:val="0"/>
      <w:marRight w:val="0"/>
      <w:marTop w:val="0"/>
      <w:marBottom w:val="0"/>
      <w:divBdr>
        <w:top w:val="none" w:sz="0" w:space="0" w:color="auto"/>
        <w:left w:val="none" w:sz="0" w:space="0" w:color="auto"/>
        <w:bottom w:val="none" w:sz="0" w:space="0" w:color="auto"/>
        <w:right w:val="none" w:sz="0" w:space="0" w:color="auto"/>
      </w:divBdr>
    </w:div>
    <w:div w:id="541602819">
      <w:bodyDiv w:val="1"/>
      <w:marLeft w:val="0"/>
      <w:marRight w:val="0"/>
      <w:marTop w:val="0"/>
      <w:marBottom w:val="0"/>
      <w:divBdr>
        <w:top w:val="none" w:sz="0" w:space="0" w:color="auto"/>
        <w:left w:val="none" w:sz="0" w:space="0" w:color="auto"/>
        <w:bottom w:val="none" w:sz="0" w:space="0" w:color="auto"/>
        <w:right w:val="none" w:sz="0" w:space="0" w:color="auto"/>
      </w:divBdr>
      <w:divsChild>
        <w:div w:id="361631404">
          <w:marLeft w:val="1123"/>
          <w:marRight w:val="0"/>
          <w:marTop w:val="120"/>
          <w:marBottom w:val="120"/>
          <w:divBdr>
            <w:top w:val="none" w:sz="0" w:space="0" w:color="auto"/>
            <w:left w:val="none" w:sz="0" w:space="0" w:color="auto"/>
            <w:bottom w:val="none" w:sz="0" w:space="0" w:color="auto"/>
            <w:right w:val="none" w:sz="0" w:space="0" w:color="auto"/>
          </w:divBdr>
        </w:div>
        <w:div w:id="744959107">
          <w:marLeft w:val="1123"/>
          <w:marRight w:val="0"/>
          <w:marTop w:val="120"/>
          <w:marBottom w:val="120"/>
          <w:divBdr>
            <w:top w:val="none" w:sz="0" w:space="0" w:color="auto"/>
            <w:left w:val="none" w:sz="0" w:space="0" w:color="auto"/>
            <w:bottom w:val="none" w:sz="0" w:space="0" w:color="auto"/>
            <w:right w:val="none" w:sz="0" w:space="0" w:color="auto"/>
          </w:divBdr>
        </w:div>
        <w:div w:id="2069718450">
          <w:marLeft w:val="1123"/>
          <w:marRight w:val="0"/>
          <w:marTop w:val="120"/>
          <w:marBottom w:val="120"/>
          <w:divBdr>
            <w:top w:val="none" w:sz="0" w:space="0" w:color="auto"/>
            <w:left w:val="none" w:sz="0" w:space="0" w:color="auto"/>
            <w:bottom w:val="none" w:sz="0" w:space="0" w:color="auto"/>
            <w:right w:val="none" w:sz="0" w:space="0" w:color="auto"/>
          </w:divBdr>
        </w:div>
        <w:div w:id="201789578">
          <w:marLeft w:val="1123"/>
          <w:marRight w:val="0"/>
          <w:marTop w:val="120"/>
          <w:marBottom w:val="120"/>
          <w:divBdr>
            <w:top w:val="none" w:sz="0" w:space="0" w:color="auto"/>
            <w:left w:val="none" w:sz="0" w:space="0" w:color="auto"/>
            <w:bottom w:val="none" w:sz="0" w:space="0" w:color="auto"/>
            <w:right w:val="none" w:sz="0" w:space="0" w:color="auto"/>
          </w:divBdr>
        </w:div>
        <w:div w:id="1473211177">
          <w:marLeft w:val="1123"/>
          <w:marRight w:val="0"/>
          <w:marTop w:val="120"/>
          <w:marBottom w:val="120"/>
          <w:divBdr>
            <w:top w:val="none" w:sz="0" w:space="0" w:color="auto"/>
            <w:left w:val="none" w:sz="0" w:space="0" w:color="auto"/>
            <w:bottom w:val="none" w:sz="0" w:space="0" w:color="auto"/>
            <w:right w:val="none" w:sz="0" w:space="0" w:color="auto"/>
          </w:divBdr>
        </w:div>
      </w:divsChild>
    </w:div>
    <w:div w:id="542134487">
      <w:bodyDiv w:val="1"/>
      <w:marLeft w:val="0"/>
      <w:marRight w:val="0"/>
      <w:marTop w:val="0"/>
      <w:marBottom w:val="0"/>
      <w:divBdr>
        <w:top w:val="none" w:sz="0" w:space="0" w:color="auto"/>
        <w:left w:val="none" w:sz="0" w:space="0" w:color="auto"/>
        <w:bottom w:val="none" w:sz="0" w:space="0" w:color="auto"/>
        <w:right w:val="none" w:sz="0" w:space="0" w:color="auto"/>
      </w:divBdr>
    </w:div>
    <w:div w:id="556556210">
      <w:bodyDiv w:val="1"/>
      <w:marLeft w:val="0"/>
      <w:marRight w:val="0"/>
      <w:marTop w:val="0"/>
      <w:marBottom w:val="0"/>
      <w:divBdr>
        <w:top w:val="none" w:sz="0" w:space="0" w:color="auto"/>
        <w:left w:val="none" w:sz="0" w:space="0" w:color="auto"/>
        <w:bottom w:val="none" w:sz="0" w:space="0" w:color="auto"/>
        <w:right w:val="none" w:sz="0" w:space="0" w:color="auto"/>
      </w:divBdr>
    </w:div>
    <w:div w:id="567417757">
      <w:bodyDiv w:val="1"/>
      <w:marLeft w:val="0"/>
      <w:marRight w:val="0"/>
      <w:marTop w:val="0"/>
      <w:marBottom w:val="0"/>
      <w:divBdr>
        <w:top w:val="none" w:sz="0" w:space="0" w:color="auto"/>
        <w:left w:val="none" w:sz="0" w:space="0" w:color="auto"/>
        <w:bottom w:val="none" w:sz="0" w:space="0" w:color="auto"/>
        <w:right w:val="none" w:sz="0" w:space="0" w:color="auto"/>
      </w:divBdr>
    </w:div>
    <w:div w:id="569736816">
      <w:bodyDiv w:val="1"/>
      <w:marLeft w:val="0"/>
      <w:marRight w:val="0"/>
      <w:marTop w:val="0"/>
      <w:marBottom w:val="0"/>
      <w:divBdr>
        <w:top w:val="none" w:sz="0" w:space="0" w:color="auto"/>
        <w:left w:val="none" w:sz="0" w:space="0" w:color="auto"/>
        <w:bottom w:val="none" w:sz="0" w:space="0" w:color="auto"/>
        <w:right w:val="none" w:sz="0" w:space="0" w:color="auto"/>
      </w:divBdr>
    </w:div>
    <w:div w:id="592131931">
      <w:bodyDiv w:val="1"/>
      <w:marLeft w:val="0"/>
      <w:marRight w:val="0"/>
      <w:marTop w:val="0"/>
      <w:marBottom w:val="0"/>
      <w:divBdr>
        <w:top w:val="none" w:sz="0" w:space="0" w:color="auto"/>
        <w:left w:val="none" w:sz="0" w:space="0" w:color="auto"/>
        <w:bottom w:val="none" w:sz="0" w:space="0" w:color="auto"/>
        <w:right w:val="none" w:sz="0" w:space="0" w:color="auto"/>
      </w:divBdr>
    </w:div>
    <w:div w:id="606893751">
      <w:bodyDiv w:val="1"/>
      <w:marLeft w:val="0"/>
      <w:marRight w:val="0"/>
      <w:marTop w:val="0"/>
      <w:marBottom w:val="0"/>
      <w:divBdr>
        <w:top w:val="none" w:sz="0" w:space="0" w:color="auto"/>
        <w:left w:val="none" w:sz="0" w:space="0" w:color="auto"/>
        <w:bottom w:val="none" w:sz="0" w:space="0" w:color="auto"/>
        <w:right w:val="none" w:sz="0" w:space="0" w:color="auto"/>
      </w:divBdr>
      <w:divsChild>
        <w:div w:id="793183050">
          <w:marLeft w:val="547"/>
          <w:marRight w:val="0"/>
          <w:marTop w:val="0"/>
          <w:marBottom w:val="120"/>
          <w:divBdr>
            <w:top w:val="none" w:sz="0" w:space="0" w:color="auto"/>
            <w:left w:val="none" w:sz="0" w:space="0" w:color="auto"/>
            <w:bottom w:val="none" w:sz="0" w:space="0" w:color="auto"/>
            <w:right w:val="none" w:sz="0" w:space="0" w:color="auto"/>
          </w:divBdr>
        </w:div>
      </w:divsChild>
    </w:div>
    <w:div w:id="611286408">
      <w:bodyDiv w:val="1"/>
      <w:marLeft w:val="0"/>
      <w:marRight w:val="0"/>
      <w:marTop w:val="0"/>
      <w:marBottom w:val="0"/>
      <w:divBdr>
        <w:top w:val="none" w:sz="0" w:space="0" w:color="auto"/>
        <w:left w:val="none" w:sz="0" w:space="0" w:color="auto"/>
        <w:bottom w:val="none" w:sz="0" w:space="0" w:color="auto"/>
        <w:right w:val="none" w:sz="0" w:space="0" w:color="auto"/>
      </w:divBdr>
    </w:div>
    <w:div w:id="612902602">
      <w:bodyDiv w:val="1"/>
      <w:marLeft w:val="0"/>
      <w:marRight w:val="0"/>
      <w:marTop w:val="0"/>
      <w:marBottom w:val="0"/>
      <w:divBdr>
        <w:top w:val="none" w:sz="0" w:space="0" w:color="auto"/>
        <w:left w:val="none" w:sz="0" w:space="0" w:color="auto"/>
        <w:bottom w:val="none" w:sz="0" w:space="0" w:color="auto"/>
        <w:right w:val="none" w:sz="0" w:space="0" w:color="auto"/>
      </w:divBdr>
    </w:div>
    <w:div w:id="616761023">
      <w:bodyDiv w:val="1"/>
      <w:marLeft w:val="0"/>
      <w:marRight w:val="0"/>
      <w:marTop w:val="0"/>
      <w:marBottom w:val="0"/>
      <w:divBdr>
        <w:top w:val="none" w:sz="0" w:space="0" w:color="auto"/>
        <w:left w:val="none" w:sz="0" w:space="0" w:color="auto"/>
        <w:bottom w:val="none" w:sz="0" w:space="0" w:color="auto"/>
        <w:right w:val="none" w:sz="0" w:space="0" w:color="auto"/>
      </w:divBdr>
    </w:div>
    <w:div w:id="629482296">
      <w:bodyDiv w:val="1"/>
      <w:marLeft w:val="0"/>
      <w:marRight w:val="0"/>
      <w:marTop w:val="0"/>
      <w:marBottom w:val="0"/>
      <w:divBdr>
        <w:top w:val="none" w:sz="0" w:space="0" w:color="auto"/>
        <w:left w:val="none" w:sz="0" w:space="0" w:color="auto"/>
        <w:bottom w:val="none" w:sz="0" w:space="0" w:color="auto"/>
        <w:right w:val="none" w:sz="0" w:space="0" w:color="auto"/>
      </w:divBdr>
    </w:div>
    <w:div w:id="645470374">
      <w:bodyDiv w:val="1"/>
      <w:marLeft w:val="0"/>
      <w:marRight w:val="0"/>
      <w:marTop w:val="0"/>
      <w:marBottom w:val="0"/>
      <w:divBdr>
        <w:top w:val="none" w:sz="0" w:space="0" w:color="auto"/>
        <w:left w:val="none" w:sz="0" w:space="0" w:color="auto"/>
        <w:bottom w:val="none" w:sz="0" w:space="0" w:color="auto"/>
        <w:right w:val="none" w:sz="0" w:space="0" w:color="auto"/>
      </w:divBdr>
    </w:div>
    <w:div w:id="649747554">
      <w:bodyDiv w:val="1"/>
      <w:marLeft w:val="0"/>
      <w:marRight w:val="0"/>
      <w:marTop w:val="0"/>
      <w:marBottom w:val="0"/>
      <w:divBdr>
        <w:top w:val="none" w:sz="0" w:space="0" w:color="auto"/>
        <w:left w:val="none" w:sz="0" w:space="0" w:color="auto"/>
        <w:bottom w:val="none" w:sz="0" w:space="0" w:color="auto"/>
        <w:right w:val="none" w:sz="0" w:space="0" w:color="auto"/>
      </w:divBdr>
    </w:div>
    <w:div w:id="651175885">
      <w:bodyDiv w:val="1"/>
      <w:marLeft w:val="0"/>
      <w:marRight w:val="0"/>
      <w:marTop w:val="0"/>
      <w:marBottom w:val="0"/>
      <w:divBdr>
        <w:top w:val="none" w:sz="0" w:space="0" w:color="auto"/>
        <w:left w:val="none" w:sz="0" w:space="0" w:color="auto"/>
        <w:bottom w:val="none" w:sz="0" w:space="0" w:color="auto"/>
        <w:right w:val="none" w:sz="0" w:space="0" w:color="auto"/>
      </w:divBdr>
    </w:div>
    <w:div w:id="653876781">
      <w:bodyDiv w:val="1"/>
      <w:marLeft w:val="0"/>
      <w:marRight w:val="0"/>
      <w:marTop w:val="0"/>
      <w:marBottom w:val="0"/>
      <w:divBdr>
        <w:top w:val="none" w:sz="0" w:space="0" w:color="auto"/>
        <w:left w:val="none" w:sz="0" w:space="0" w:color="auto"/>
        <w:bottom w:val="none" w:sz="0" w:space="0" w:color="auto"/>
        <w:right w:val="none" w:sz="0" w:space="0" w:color="auto"/>
      </w:divBdr>
    </w:div>
    <w:div w:id="659626318">
      <w:bodyDiv w:val="1"/>
      <w:marLeft w:val="0"/>
      <w:marRight w:val="0"/>
      <w:marTop w:val="0"/>
      <w:marBottom w:val="0"/>
      <w:divBdr>
        <w:top w:val="none" w:sz="0" w:space="0" w:color="auto"/>
        <w:left w:val="none" w:sz="0" w:space="0" w:color="auto"/>
        <w:bottom w:val="none" w:sz="0" w:space="0" w:color="auto"/>
        <w:right w:val="none" w:sz="0" w:space="0" w:color="auto"/>
      </w:divBdr>
    </w:div>
    <w:div w:id="680474263">
      <w:bodyDiv w:val="1"/>
      <w:marLeft w:val="0"/>
      <w:marRight w:val="0"/>
      <w:marTop w:val="0"/>
      <w:marBottom w:val="0"/>
      <w:divBdr>
        <w:top w:val="none" w:sz="0" w:space="0" w:color="auto"/>
        <w:left w:val="none" w:sz="0" w:space="0" w:color="auto"/>
        <w:bottom w:val="none" w:sz="0" w:space="0" w:color="auto"/>
        <w:right w:val="none" w:sz="0" w:space="0" w:color="auto"/>
      </w:divBdr>
    </w:div>
    <w:div w:id="680862402">
      <w:bodyDiv w:val="1"/>
      <w:marLeft w:val="0"/>
      <w:marRight w:val="0"/>
      <w:marTop w:val="0"/>
      <w:marBottom w:val="0"/>
      <w:divBdr>
        <w:top w:val="none" w:sz="0" w:space="0" w:color="auto"/>
        <w:left w:val="none" w:sz="0" w:space="0" w:color="auto"/>
        <w:bottom w:val="none" w:sz="0" w:space="0" w:color="auto"/>
        <w:right w:val="none" w:sz="0" w:space="0" w:color="auto"/>
      </w:divBdr>
    </w:div>
    <w:div w:id="684866048">
      <w:bodyDiv w:val="1"/>
      <w:marLeft w:val="0"/>
      <w:marRight w:val="0"/>
      <w:marTop w:val="0"/>
      <w:marBottom w:val="0"/>
      <w:divBdr>
        <w:top w:val="none" w:sz="0" w:space="0" w:color="auto"/>
        <w:left w:val="none" w:sz="0" w:space="0" w:color="auto"/>
        <w:bottom w:val="none" w:sz="0" w:space="0" w:color="auto"/>
        <w:right w:val="none" w:sz="0" w:space="0" w:color="auto"/>
      </w:divBdr>
    </w:div>
    <w:div w:id="691689557">
      <w:bodyDiv w:val="1"/>
      <w:marLeft w:val="0"/>
      <w:marRight w:val="0"/>
      <w:marTop w:val="0"/>
      <w:marBottom w:val="0"/>
      <w:divBdr>
        <w:top w:val="none" w:sz="0" w:space="0" w:color="auto"/>
        <w:left w:val="none" w:sz="0" w:space="0" w:color="auto"/>
        <w:bottom w:val="none" w:sz="0" w:space="0" w:color="auto"/>
        <w:right w:val="none" w:sz="0" w:space="0" w:color="auto"/>
      </w:divBdr>
      <w:divsChild>
        <w:div w:id="82145228">
          <w:marLeft w:val="1123"/>
          <w:marRight w:val="0"/>
          <w:marTop w:val="0"/>
          <w:marBottom w:val="120"/>
          <w:divBdr>
            <w:top w:val="none" w:sz="0" w:space="0" w:color="auto"/>
            <w:left w:val="none" w:sz="0" w:space="0" w:color="auto"/>
            <w:bottom w:val="none" w:sz="0" w:space="0" w:color="auto"/>
            <w:right w:val="none" w:sz="0" w:space="0" w:color="auto"/>
          </w:divBdr>
        </w:div>
        <w:div w:id="779644824">
          <w:marLeft w:val="1123"/>
          <w:marRight w:val="0"/>
          <w:marTop w:val="0"/>
          <w:marBottom w:val="120"/>
          <w:divBdr>
            <w:top w:val="none" w:sz="0" w:space="0" w:color="auto"/>
            <w:left w:val="none" w:sz="0" w:space="0" w:color="auto"/>
            <w:bottom w:val="none" w:sz="0" w:space="0" w:color="auto"/>
            <w:right w:val="none" w:sz="0" w:space="0" w:color="auto"/>
          </w:divBdr>
        </w:div>
        <w:div w:id="1668248273">
          <w:marLeft w:val="1123"/>
          <w:marRight w:val="0"/>
          <w:marTop w:val="0"/>
          <w:marBottom w:val="120"/>
          <w:divBdr>
            <w:top w:val="none" w:sz="0" w:space="0" w:color="auto"/>
            <w:left w:val="none" w:sz="0" w:space="0" w:color="auto"/>
            <w:bottom w:val="none" w:sz="0" w:space="0" w:color="auto"/>
            <w:right w:val="none" w:sz="0" w:space="0" w:color="auto"/>
          </w:divBdr>
        </w:div>
        <w:div w:id="1502965342">
          <w:marLeft w:val="1123"/>
          <w:marRight w:val="0"/>
          <w:marTop w:val="0"/>
          <w:marBottom w:val="120"/>
          <w:divBdr>
            <w:top w:val="none" w:sz="0" w:space="0" w:color="auto"/>
            <w:left w:val="none" w:sz="0" w:space="0" w:color="auto"/>
            <w:bottom w:val="none" w:sz="0" w:space="0" w:color="auto"/>
            <w:right w:val="none" w:sz="0" w:space="0" w:color="auto"/>
          </w:divBdr>
        </w:div>
      </w:divsChild>
    </w:div>
    <w:div w:id="700397858">
      <w:bodyDiv w:val="1"/>
      <w:marLeft w:val="0"/>
      <w:marRight w:val="0"/>
      <w:marTop w:val="0"/>
      <w:marBottom w:val="0"/>
      <w:divBdr>
        <w:top w:val="none" w:sz="0" w:space="0" w:color="auto"/>
        <w:left w:val="none" w:sz="0" w:space="0" w:color="auto"/>
        <w:bottom w:val="none" w:sz="0" w:space="0" w:color="auto"/>
        <w:right w:val="none" w:sz="0" w:space="0" w:color="auto"/>
      </w:divBdr>
    </w:div>
    <w:div w:id="712122746">
      <w:bodyDiv w:val="1"/>
      <w:marLeft w:val="0"/>
      <w:marRight w:val="0"/>
      <w:marTop w:val="0"/>
      <w:marBottom w:val="0"/>
      <w:divBdr>
        <w:top w:val="none" w:sz="0" w:space="0" w:color="auto"/>
        <w:left w:val="none" w:sz="0" w:space="0" w:color="auto"/>
        <w:bottom w:val="none" w:sz="0" w:space="0" w:color="auto"/>
        <w:right w:val="none" w:sz="0" w:space="0" w:color="auto"/>
      </w:divBdr>
      <w:divsChild>
        <w:div w:id="1274096934">
          <w:marLeft w:val="547"/>
          <w:marRight w:val="0"/>
          <w:marTop w:val="0"/>
          <w:marBottom w:val="120"/>
          <w:divBdr>
            <w:top w:val="none" w:sz="0" w:space="0" w:color="auto"/>
            <w:left w:val="none" w:sz="0" w:space="0" w:color="auto"/>
            <w:bottom w:val="none" w:sz="0" w:space="0" w:color="auto"/>
            <w:right w:val="none" w:sz="0" w:space="0" w:color="auto"/>
          </w:divBdr>
        </w:div>
        <w:div w:id="1115447991">
          <w:marLeft w:val="1123"/>
          <w:marRight w:val="0"/>
          <w:marTop w:val="0"/>
          <w:marBottom w:val="120"/>
          <w:divBdr>
            <w:top w:val="none" w:sz="0" w:space="0" w:color="auto"/>
            <w:left w:val="none" w:sz="0" w:space="0" w:color="auto"/>
            <w:bottom w:val="none" w:sz="0" w:space="0" w:color="auto"/>
            <w:right w:val="none" w:sz="0" w:space="0" w:color="auto"/>
          </w:divBdr>
        </w:div>
        <w:div w:id="150829926">
          <w:marLeft w:val="1123"/>
          <w:marRight w:val="0"/>
          <w:marTop w:val="0"/>
          <w:marBottom w:val="120"/>
          <w:divBdr>
            <w:top w:val="none" w:sz="0" w:space="0" w:color="auto"/>
            <w:left w:val="none" w:sz="0" w:space="0" w:color="auto"/>
            <w:bottom w:val="none" w:sz="0" w:space="0" w:color="auto"/>
            <w:right w:val="none" w:sz="0" w:space="0" w:color="auto"/>
          </w:divBdr>
        </w:div>
        <w:div w:id="655231949">
          <w:marLeft w:val="1123"/>
          <w:marRight w:val="0"/>
          <w:marTop w:val="0"/>
          <w:marBottom w:val="120"/>
          <w:divBdr>
            <w:top w:val="none" w:sz="0" w:space="0" w:color="auto"/>
            <w:left w:val="none" w:sz="0" w:space="0" w:color="auto"/>
            <w:bottom w:val="none" w:sz="0" w:space="0" w:color="auto"/>
            <w:right w:val="none" w:sz="0" w:space="0" w:color="auto"/>
          </w:divBdr>
        </w:div>
        <w:div w:id="226763037">
          <w:marLeft w:val="547"/>
          <w:marRight w:val="0"/>
          <w:marTop w:val="0"/>
          <w:marBottom w:val="120"/>
          <w:divBdr>
            <w:top w:val="none" w:sz="0" w:space="0" w:color="auto"/>
            <w:left w:val="none" w:sz="0" w:space="0" w:color="auto"/>
            <w:bottom w:val="none" w:sz="0" w:space="0" w:color="auto"/>
            <w:right w:val="none" w:sz="0" w:space="0" w:color="auto"/>
          </w:divBdr>
        </w:div>
        <w:div w:id="1165242552">
          <w:marLeft w:val="547"/>
          <w:marRight w:val="0"/>
          <w:marTop w:val="0"/>
          <w:marBottom w:val="120"/>
          <w:divBdr>
            <w:top w:val="none" w:sz="0" w:space="0" w:color="auto"/>
            <w:left w:val="none" w:sz="0" w:space="0" w:color="auto"/>
            <w:bottom w:val="none" w:sz="0" w:space="0" w:color="auto"/>
            <w:right w:val="none" w:sz="0" w:space="0" w:color="auto"/>
          </w:divBdr>
        </w:div>
      </w:divsChild>
    </w:div>
    <w:div w:id="727143490">
      <w:bodyDiv w:val="1"/>
      <w:marLeft w:val="0"/>
      <w:marRight w:val="0"/>
      <w:marTop w:val="0"/>
      <w:marBottom w:val="0"/>
      <w:divBdr>
        <w:top w:val="none" w:sz="0" w:space="0" w:color="auto"/>
        <w:left w:val="none" w:sz="0" w:space="0" w:color="auto"/>
        <w:bottom w:val="none" w:sz="0" w:space="0" w:color="auto"/>
        <w:right w:val="none" w:sz="0" w:space="0" w:color="auto"/>
      </w:divBdr>
    </w:div>
    <w:div w:id="734593376">
      <w:bodyDiv w:val="1"/>
      <w:marLeft w:val="0"/>
      <w:marRight w:val="0"/>
      <w:marTop w:val="0"/>
      <w:marBottom w:val="0"/>
      <w:divBdr>
        <w:top w:val="none" w:sz="0" w:space="0" w:color="auto"/>
        <w:left w:val="none" w:sz="0" w:space="0" w:color="auto"/>
        <w:bottom w:val="none" w:sz="0" w:space="0" w:color="auto"/>
        <w:right w:val="none" w:sz="0" w:space="0" w:color="auto"/>
      </w:divBdr>
    </w:div>
    <w:div w:id="759368994">
      <w:bodyDiv w:val="1"/>
      <w:marLeft w:val="0"/>
      <w:marRight w:val="0"/>
      <w:marTop w:val="0"/>
      <w:marBottom w:val="0"/>
      <w:divBdr>
        <w:top w:val="none" w:sz="0" w:space="0" w:color="auto"/>
        <w:left w:val="none" w:sz="0" w:space="0" w:color="auto"/>
        <w:bottom w:val="none" w:sz="0" w:space="0" w:color="auto"/>
        <w:right w:val="none" w:sz="0" w:space="0" w:color="auto"/>
      </w:divBdr>
      <w:divsChild>
        <w:div w:id="709917909">
          <w:marLeft w:val="547"/>
          <w:marRight w:val="0"/>
          <w:marTop w:val="120"/>
          <w:marBottom w:val="120"/>
          <w:divBdr>
            <w:top w:val="none" w:sz="0" w:space="0" w:color="auto"/>
            <w:left w:val="none" w:sz="0" w:space="0" w:color="auto"/>
            <w:bottom w:val="none" w:sz="0" w:space="0" w:color="auto"/>
            <w:right w:val="none" w:sz="0" w:space="0" w:color="auto"/>
          </w:divBdr>
        </w:div>
      </w:divsChild>
    </w:div>
    <w:div w:id="762804039">
      <w:bodyDiv w:val="1"/>
      <w:marLeft w:val="0"/>
      <w:marRight w:val="0"/>
      <w:marTop w:val="0"/>
      <w:marBottom w:val="0"/>
      <w:divBdr>
        <w:top w:val="none" w:sz="0" w:space="0" w:color="auto"/>
        <w:left w:val="none" w:sz="0" w:space="0" w:color="auto"/>
        <w:bottom w:val="none" w:sz="0" w:space="0" w:color="auto"/>
        <w:right w:val="none" w:sz="0" w:space="0" w:color="auto"/>
      </w:divBdr>
      <w:divsChild>
        <w:div w:id="1974096220">
          <w:marLeft w:val="547"/>
          <w:marRight w:val="0"/>
          <w:marTop w:val="0"/>
          <w:marBottom w:val="120"/>
          <w:divBdr>
            <w:top w:val="none" w:sz="0" w:space="0" w:color="auto"/>
            <w:left w:val="none" w:sz="0" w:space="0" w:color="auto"/>
            <w:bottom w:val="none" w:sz="0" w:space="0" w:color="auto"/>
            <w:right w:val="none" w:sz="0" w:space="0" w:color="auto"/>
          </w:divBdr>
        </w:div>
        <w:div w:id="1335493591">
          <w:marLeft w:val="547"/>
          <w:marRight w:val="0"/>
          <w:marTop w:val="0"/>
          <w:marBottom w:val="120"/>
          <w:divBdr>
            <w:top w:val="none" w:sz="0" w:space="0" w:color="auto"/>
            <w:left w:val="none" w:sz="0" w:space="0" w:color="auto"/>
            <w:bottom w:val="none" w:sz="0" w:space="0" w:color="auto"/>
            <w:right w:val="none" w:sz="0" w:space="0" w:color="auto"/>
          </w:divBdr>
        </w:div>
        <w:div w:id="1010912917">
          <w:marLeft w:val="547"/>
          <w:marRight w:val="0"/>
          <w:marTop w:val="0"/>
          <w:marBottom w:val="120"/>
          <w:divBdr>
            <w:top w:val="none" w:sz="0" w:space="0" w:color="auto"/>
            <w:left w:val="none" w:sz="0" w:space="0" w:color="auto"/>
            <w:bottom w:val="none" w:sz="0" w:space="0" w:color="auto"/>
            <w:right w:val="none" w:sz="0" w:space="0" w:color="auto"/>
          </w:divBdr>
        </w:div>
        <w:div w:id="136728475">
          <w:marLeft w:val="547"/>
          <w:marRight w:val="0"/>
          <w:marTop w:val="0"/>
          <w:marBottom w:val="120"/>
          <w:divBdr>
            <w:top w:val="none" w:sz="0" w:space="0" w:color="auto"/>
            <w:left w:val="none" w:sz="0" w:space="0" w:color="auto"/>
            <w:bottom w:val="none" w:sz="0" w:space="0" w:color="auto"/>
            <w:right w:val="none" w:sz="0" w:space="0" w:color="auto"/>
          </w:divBdr>
        </w:div>
        <w:div w:id="804278547">
          <w:marLeft w:val="547"/>
          <w:marRight w:val="0"/>
          <w:marTop w:val="0"/>
          <w:marBottom w:val="120"/>
          <w:divBdr>
            <w:top w:val="none" w:sz="0" w:space="0" w:color="auto"/>
            <w:left w:val="none" w:sz="0" w:space="0" w:color="auto"/>
            <w:bottom w:val="none" w:sz="0" w:space="0" w:color="auto"/>
            <w:right w:val="none" w:sz="0" w:space="0" w:color="auto"/>
          </w:divBdr>
        </w:div>
        <w:div w:id="530189787">
          <w:marLeft w:val="547"/>
          <w:marRight w:val="0"/>
          <w:marTop w:val="0"/>
          <w:marBottom w:val="120"/>
          <w:divBdr>
            <w:top w:val="none" w:sz="0" w:space="0" w:color="auto"/>
            <w:left w:val="none" w:sz="0" w:space="0" w:color="auto"/>
            <w:bottom w:val="none" w:sz="0" w:space="0" w:color="auto"/>
            <w:right w:val="none" w:sz="0" w:space="0" w:color="auto"/>
          </w:divBdr>
        </w:div>
        <w:div w:id="1598321083">
          <w:marLeft w:val="547"/>
          <w:marRight w:val="0"/>
          <w:marTop w:val="0"/>
          <w:marBottom w:val="120"/>
          <w:divBdr>
            <w:top w:val="none" w:sz="0" w:space="0" w:color="auto"/>
            <w:left w:val="none" w:sz="0" w:space="0" w:color="auto"/>
            <w:bottom w:val="none" w:sz="0" w:space="0" w:color="auto"/>
            <w:right w:val="none" w:sz="0" w:space="0" w:color="auto"/>
          </w:divBdr>
        </w:div>
      </w:divsChild>
    </w:div>
    <w:div w:id="779296597">
      <w:bodyDiv w:val="1"/>
      <w:marLeft w:val="0"/>
      <w:marRight w:val="0"/>
      <w:marTop w:val="0"/>
      <w:marBottom w:val="0"/>
      <w:divBdr>
        <w:top w:val="none" w:sz="0" w:space="0" w:color="auto"/>
        <w:left w:val="none" w:sz="0" w:space="0" w:color="auto"/>
        <w:bottom w:val="none" w:sz="0" w:space="0" w:color="auto"/>
        <w:right w:val="none" w:sz="0" w:space="0" w:color="auto"/>
      </w:divBdr>
      <w:divsChild>
        <w:div w:id="2124886951">
          <w:marLeft w:val="547"/>
          <w:marRight w:val="0"/>
          <w:marTop w:val="120"/>
          <w:marBottom w:val="120"/>
          <w:divBdr>
            <w:top w:val="none" w:sz="0" w:space="0" w:color="auto"/>
            <w:left w:val="none" w:sz="0" w:space="0" w:color="auto"/>
            <w:bottom w:val="none" w:sz="0" w:space="0" w:color="auto"/>
            <w:right w:val="none" w:sz="0" w:space="0" w:color="auto"/>
          </w:divBdr>
        </w:div>
      </w:divsChild>
    </w:div>
    <w:div w:id="785075928">
      <w:bodyDiv w:val="1"/>
      <w:marLeft w:val="0"/>
      <w:marRight w:val="0"/>
      <w:marTop w:val="0"/>
      <w:marBottom w:val="0"/>
      <w:divBdr>
        <w:top w:val="none" w:sz="0" w:space="0" w:color="auto"/>
        <w:left w:val="none" w:sz="0" w:space="0" w:color="auto"/>
        <w:bottom w:val="none" w:sz="0" w:space="0" w:color="auto"/>
        <w:right w:val="none" w:sz="0" w:space="0" w:color="auto"/>
      </w:divBdr>
    </w:div>
    <w:div w:id="787747281">
      <w:bodyDiv w:val="1"/>
      <w:marLeft w:val="0"/>
      <w:marRight w:val="0"/>
      <w:marTop w:val="0"/>
      <w:marBottom w:val="0"/>
      <w:divBdr>
        <w:top w:val="none" w:sz="0" w:space="0" w:color="auto"/>
        <w:left w:val="none" w:sz="0" w:space="0" w:color="auto"/>
        <w:bottom w:val="none" w:sz="0" w:space="0" w:color="auto"/>
        <w:right w:val="none" w:sz="0" w:space="0" w:color="auto"/>
      </w:divBdr>
    </w:div>
    <w:div w:id="791482898">
      <w:bodyDiv w:val="1"/>
      <w:marLeft w:val="0"/>
      <w:marRight w:val="0"/>
      <w:marTop w:val="0"/>
      <w:marBottom w:val="0"/>
      <w:divBdr>
        <w:top w:val="none" w:sz="0" w:space="0" w:color="auto"/>
        <w:left w:val="none" w:sz="0" w:space="0" w:color="auto"/>
        <w:bottom w:val="none" w:sz="0" w:space="0" w:color="auto"/>
        <w:right w:val="none" w:sz="0" w:space="0" w:color="auto"/>
      </w:divBdr>
    </w:div>
    <w:div w:id="796724019">
      <w:bodyDiv w:val="1"/>
      <w:marLeft w:val="0"/>
      <w:marRight w:val="0"/>
      <w:marTop w:val="0"/>
      <w:marBottom w:val="0"/>
      <w:divBdr>
        <w:top w:val="none" w:sz="0" w:space="0" w:color="auto"/>
        <w:left w:val="none" w:sz="0" w:space="0" w:color="auto"/>
        <w:bottom w:val="none" w:sz="0" w:space="0" w:color="auto"/>
        <w:right w:val="none" w:sz="0" w:space="0" w:color="auto"/>
      </w:divBdr>
    </w:div>
    <w:div w:id="826475903">
      <w:bodyDiv w:val="1"/>
      <w:marLeft w:val="0"/>
      <w:marRight w:val="0"/>
      <w:marTop w:val="0"/>
      <w:marBottom w:val="0"/>
      <w:divBdr>
        <w:top w:val="none" w:sz="0" w:space="0" w:color="auto"/>
        <w:left w:val="none" w:sz="0" w:space="0" w:color="auto"/>
        <w:bottom w:val="none" w:sz="0" w:space="0" w:color="auto"/>
        <w:right w:val="none" w:sz="0" w:space="0" w:color="auto"/>
      </w:divBdr>
      <w:divsChild>
        <w:div w:id="1412702872">
          <w:marLeft w:val="547"/>
          <w:marRight w:val="0"/>
          <w:marTop w:val="120"/>
          <w:marBottom w:val="120"/>
          <w:divBdr>
            <w:top w:val="none" w:sz="0" w:space="0" w:color="auto"/>
            <w:left w:val="none" w:sz="0" w:space="0" w:color="auto"/>
            <w:bottom w:val="none" w:sz="0" w:space="0" w:color="auto"/>
            <w:right w:val="none" w:sz="0" w:space="0" w:color="auto"/>
          </w:divBdr>
        </w:div>
      </w:divsChild>
    </w:div>
    <w:div w:id="838231239">
      <w:bodyDiv w:val="1"/>
      <w:marLeft w:val="0"/>
      <w:marRight w:val="0"/>
      <w:marTop w:val="0"/>
      <w:marBottom w:val="0"/>
      <w:divBdr>
        <w:top w:val="none" w:sz="0" w:space="0" w:color="auto"/>
        <w:left w:val="none" w:sz="0" w:space="0" w:color="auto"/>
        <w:bottom w:val="none" w:sz="0" w:space="0" w:color="auto"/>
        <w:right w:val="none" w:sz="0" w:space="0" w:color="auto"/>
      </w:divBdr>
    </w:div>
    <w:div w:id="854534056">
      <w:bodyDiv w:val="1"/>
      <w:marLeft w:val="0"/>
      <w:marRight w:val="0"/>
      <w:marTop w:val="0"/>
      <w:marBottom w:val="0"/>
      <w:divBdr>
        <w:top w:val="none" w:sz="0" w:space="0" w:color="auto"/>
        <w:left w:val="none" w:sz="0" w:space="0" w:color="auto"/>
        <w:bottom w:val="none" w:sz="0" w:space="0" w:color="auto"/>
        <w:right w:val="none" w:sz="0" w:space="0" w:color="auto"/>
      </w:divBdr>
      <w:divsChild>
        <w:div w:id="1069502168">
          <w:marLeft w:val="547"/>
          <w:marRight w:val="0"/>
          <w:marTop w:val="120"/>
          <w:marBottom w:val="0"/>
          <w:divBdr>
            <w:top w:val="none" w:sz="0" w:space="0" w:color="auto"/>
            <w:left w:val="none" w:sz="0" w:space="0" w:color="auto"/>
            <w:bottom w:val="none" w:sz="0" w:space="0" w:color="auto"/>
            <w:right w:val="none" w:sz="0" w:space="0" w:color="auto"/>
          </w:divBdr>
        </w:div>
        <w:div w:id="2084907884">
          <w:marLeft w:val="547"/>
          <w:marRight w:val="0"/>
          <w:marTop w:val="120"/>
          <w:marBottom w:val="0"/>
          <w:divBdr>
            <w:top w:val="none" w:sz="0" w:space="0" w:color="auto"/>
            <w:left w:val="none" w:sz="0" w:space="0" w:color="auto"/>
            <w:bottom w:val="none" w:sz="0" w:space="0" w:color="auto"/>
            <w:right w:val="none" w:sz="0" w:space="0" w:color="auto"/>
          </w:divBdr>
        </w:div>
        <w:div w:id="729572937">
          <w:marLeft w:val="547"/>
          <w:marRight w:val="0"/>
          <w:marTop w:val="120"/>
          <w:marBottom w:val="0"/>
          <w:divBdr>
            <w:top w:val="none" w:sz="0" w:space="0" w:color="auto"/>
            <w:left w:val="none" w:sz="0" w:space="0" w:color="auto"/>
            <w:bottom w:val="none" w:sz="0" w:space="0" w:color="auto"/>
            <w:right w:val="none" w:sz="0" w:space="0" w:color="auto"/>
          </w:divBdr>
        </w:div>
      </w:divsChild>
    </w:div>
    <w:div w:id="865557366">
      <w:bodyDiv w:val="1"/>
      <w:marLeft w:val="0"/>
      <w:marRight w:val="0"/>
      <w:marTop w:val="0"/>
      <w:marBottom w:val="0"/>
      <w:divBdr>
        <w:top w:val="none" w:sz="0" w:space="0" w:color="auto"/>
        <w:left w:val="none" w:sz="0" w:space="0" w:color="auto"/>
        <w:bottom w:val="none" w:sz="0" w:space="0" w:color="auto"/>
        <w:right w:val="none" w:sz="0" w:space="0" w:color="auto"/>
      </w:divBdr>
      <w:divsChild>
        <w:div w:id="969169474">
          <w:marLeft w:val="547"/>
          <w:marRight w:val="0"/>
          <w:marTop w:val="0"/>
          <w:marBottom w:val="120"/>
          <w:divBdr>
            <w:top w:val="none" w:sz="0" w:space="0" w:color="auto"/>
            <w:left w:val="none" w:sz="0" w:space="0" w:color="auto"/>
            <w:bottom w:val="none" w:sz="0" w:space="0" w:color="auto"/>
            <w:right w:val="none" w:sz="0" w:space="0" w:color="auto"/>
          </w:divBdr>
        </w:div>
      </w:divsChild>
    </w:div>
    <w:div w:id="879904481">
      <w:bodyDiv w:val="1"/>
      <w:marLeft w:val="0"/>
      <w:marRight w:val="0"/>
      <w:marTop w:val="0"/>
      <w:marBottom w:val="0"/>
      <w:divBdr>
        <w:top w:val="none" w:sz="0" w:space="0" w:color="auto"/>
        <w:left w:val="none" w:sz="0" w:space="0" w:color="auto"/>
        <w:bottom w:val="none" w:sz="0" w:space="0" w:color="auto"/>
        <w:right w:val="none" w:sz="0" w:space="0" w:color="auto"/>
      </w:divBdr>
      <w:divsChild>
        <w:div w:id="470949608">
          <w:marLeft w:val="547"/>
          <w:marRight w:val="0"/>
          <w:marTop w:val="120"/>
          <w:marBottom w:val="120"/>
          <w:divBdr>
            <w:top w:val="none" w:sz="0" w:space="0" w:color="auto"/>
            <w:left w:val="none" w:sz="0" w:space="0" w:color="auto"/>
            <w:bottom w:val="none" w:sz="0" w:space="0" w:color="auto"/>
            <w:right w:val="none" w:sz="0" w:space="0" w:color="auto"/>
          </w:divBdr>
        </w:div>
      </w:divsChild>
    </w:div>
    <w:div w:id="898906411">
      <w:bodyDiv w:val="1"/>
      <w:marLeft w:val="0"/>
      <w:marRight w:val="0"/>
      <w:marTop w:val="0"/>
      <w:marBottom w:val="0"/>
      <w:divBdr>
        <w:top w:val="none" w:sz="0" w:space="0" w:color="auto"/>
        <w:left w:val="none" w:sz="0" w:space="0" w:color="auto"/>
        <w:bottom w:val="none" w:sz="0" w:space="0" w:color="auto"/>
        <w:right w:val="none" w:sz="0" w:space="0" w:color="auto"/>
      </w:divBdr>
    </w:div>
    <w:div w:id="901410582">
      <w:bodyDiv w:val="1"/>
      <w:marLeft w:val="0"/>
      <w:marRight w:val="0"/>
      <w:marTop w:val="0"/>
      <w:marBottom w:val="0"/>
      <w:divBdr>
        <w:top w:val="none" w:sz="0" w:space="0" w:color="auto"/>
        <w:left w:val="none" w:sz="0" w:space="0" w:color="auto"/>
        <w:bottom w:val="none" w:sz="0" w:space="0" w:color="auto"/>
        <w:right w:val="none" w:sz="0" w:space="0" w:color="auto"/>
      </w:divBdr>
    </w:div>
    <w:div w:id="914435858">
      <w:bodyDiv w:val="1"/>
      <w:marLeft w:val="0"/>
      <w:marRight w:val="0"/>
      <w:marTop w:val="0"/>
      <w:marBottom w:val="0"/>
      <w:divBdr>
        <w:top w:val="none" w:sz="0" w:space="0" w:color="auto"/>
        <w:left w:val="none" w:sz="0" w:space="0" w:color="auto"/>
        <w:bottom w:val="none" w:sz="0" w:space="0" w:color="auto"/>
        <w:right w:val="none" w:sz="0" w:space="0" w:color="auto"/>
      </w:divBdr>
    </w:div>
    <w:div w:id="927539694">
      <w:bodyDiv w:val="1"/>
      <w:marLeft w:val="0"/>
      <w:marRight w:val="0"/>
      <w:marTop w:val="0"/>
      <w:marBottom w:val="0"/>
      <w:divBdr>
        <w:top w:val="none" w:sz="0" w:space="0" w:color="auto"/>
        <w:left w:val="none" w:sz="0" w:space="0" w:color="auto"/>
        <w:bottom w:val="none" w:sz="0" w:space="0" w:color="auto"/>
        <w:right w:val="none" w:sz="0" w:space="0" w:color="auto"/>
      </w:divBdr>
    </w:div>
    <w:div w:id="928856346">
      <w:bodyDiv w:val="1"/>
      <w:marLeft w:val="0"/>
      <w:marRight w:val="0"/>
      <w:marTop w:val="0"/>
      <w:marBottom w:val="0"/>
      <w:divBdr>
        <w:top w:val="none" w:sz="0" w:space="0" w:color="auto"/>
        <w:left w:val="none" w:sz="0" w:space="0" w:color="auto"/>
        <w:bottom w:val="none" w:sz="0" w:space="0" w:color="auto"/>
        <w:right w:val="none" w:sz="0" w:space="0" w:color="auto"/>
      </w:divBdr>
    </w:div>
    <w:div w:id="931475962">
      <w:bodyDiv w:val="1"/>
      <w:marLeft w:val="0"/>
      <w:marRight w:val="0"/>
      <w:marTop w:val="0"/>
      <w:marBottom w:val="0"/>
      <w:divBdr>
        <w:top w:val="none" w:sz="0" w:space="0" w:color="auto"/>
        <w:left w:val="none" w:sz="0" w:space="0" w:color="auto"/>
        <w:bottom w:val="none" w:sz="0" w:space="0" w:color="auto"/>
        <w:right w:val="none" w:sz="0" w:space="0" w:color="auto"/>
      </w:divBdr>
    </w:div>
    <w:div w:id="932786602">
      <w:bodyDiv w:val="1"/>
      <w:marLeft w:val="0"/>
      <w:marRight w:val="0"/>
      <w:marTop w:val="0"/>
      <w:marBottom w:val="0"/>
      <w:divBdr>
        <w:top w:val="none" w:sz="0" w:space="0" w:color="auto"/>
        <w:left w:val="none" w:sz="0" w:space="0" w:color="auto"/>
        <w:bottom w:val="none" w:sz="0" w:space="0" w:color="auto"/>
        <w:right w:val="none" w:sz="0" w:space="0" w:color="auto"/>
      </w:divBdr>
    </w:div>
    <w:div w:id="947544533">
      <w:bodyDiv w:val="1"/>
      <w:marLeft w:val="0"/>
      <w:marRight w:val="0"/>
      <w:marTop w:val="0"/>
      <w:marBottom w:val="0"/>
      <w:divBdr>
        <w:top w:val="none" w:sz="0" w:space="0" w:color="auto"/>
        <w:left w:val="none" w:sz="0" w:space="0" w:color="auto"/>
        <w:bottom w:val="none" w:sz="0" w:space="0" w:color="auto"/>
        <w:right w:val="none" w:sz="0" w:space="0" w:color="auto"/>
      </w:divBdr>
    </w:div>
    <w:div w:id="954021457">
      <w:bodyDiv w:val="1"/>
      <w:marLeft w:val="0"/>
      <w:marRight w:val="0"/>
      <w:marTop w:val="0"/>
      <w:marBottom w:val="0"/>
      <w:divBdr>
        <w:top w:val="none" w:sz="0" w:space="0" w:color="auto"/>
        <w:left w:val="none" w:sz="0" w:space="0" w:color="auto"/>
        <w:bottom w:val="none" w:sz="0" w:space="0" w:color="auto"/>
        <w:right w:val="none" w:sz="0" w:space="0" w:color="auto"/>
      </w:divBdr>
      <w:divsChild>
        <w:div w:id="119736038">
          <w:marLeft w:val="547"/>
          <w:marRight w:val="0"/>
          <w:marTop w:val="0"/>
          <w:marBottom w:val="120"/>
          <w:divBdr>
            <w:top w:val="none" w:sz="0" w:space="0" w:color="auto"/>
            <w:left w:val="none" w:sz="0" w:space="0" w:color="auto"/>
            <w:bottom w:val="none" w:sz="0" w:space="0" w:color="auto"/>
            <w:right w:val="none" w:sz="0" w:space="0" w:color="auto"/>
          </w:divBdr>
        </w:div>
      </w:divsChild>
    </w:div>
    <w:div w:id="960964994">
      <w:bodyDiv w:val="1"/>
      <w:marLeft w:val="0"/>
      <w:marRight w:val="0"/>
      <w:marTop w:val="0"/>
      <w:marBottom w:val="0"/>
      <w:divBdr>
        <w:top w:val="none" w:sz="0" w:space="0" w:color="auto"/>
        <w:left w:val="none" w:sz="0" w:space="0" w:color="auto"/>
        <w:bottom w:val="none" w:sz="0" w:space="0" w:color="auto"/>
        <w:right w:val="none" w:sz="0" w:space="0" w:color="auto"/>
      </w:divBdr>
      <w:divsChild>
        <w:div w:id="1812551297">
          <w:marLeft w:val="533"/>
          <w:marRight w:val="0"/>
          <w:marTop w:val="120"/>
          <w:marBottom w:val="240"/>
          <w:divBdr>
            <w:top w:val="none" w:sz="0" w:space="0" w:color="auto"/>
            <w:left w:val="none" w:sz="0" w:space="0" w:color="auto"/>
            <w:bottom w:val="none" w:sz="0" w:space="0" w:color="auto"/>
            <w:right w:val="none" w:sz="0" w:space="0" w:color="auto"/>
          </w:divBdr>
        </w:div>
        <w:div w:id="784731830">
          <w:marLeft w:val="533"/>
          <w:marRight w:val="0"/>
          <w:marTop w:val="120"/>
          <w:marBottom w:val="240"/>
          <w:divBdr>
            <w:top w:val="none" w:sz="0" w:space="0" w:color="auto"/>
            <w:left w:val="none" w:sz="0" w:space="0" w:color="auto"/>
            <w:bottom w:val="none" w:sz="0" w:space="0" w:color="auto"/>
            <w:right w:val="none" w:sz="0" w:space="0" w:color="auto"/>
          </w:divBdr>
        </w:div>
        <w:div w:id="11760828">
          <w:marLeft w:val="533"/>
          <w:marRight w:val="0"/>
          <w:marTop w:val="120"/>
          <w:marBottom w:val="240"/>
          <w:divBdr>
            <w:top w:val="none" w:sz="0" w:space="0" w:color="auto"/>
            <w:left w:val="none" w:sz="0" w:space="0" w:color="auto"/>
            <w:bottom w:val="none" w:sz="0" w:space="0" w:color="auto"/>
            <w:right w:val="none" w:sz="0" w:space="0" w:color="auto"/>
          </w:divBdr>
        </w:div>
        <w:div w:id="1967931718">
          <w:marLeft w:val="533"/>
          <w:marRight w:val="0"/>
          <w:marTop w:val="120"/>
          <w:marBottom w:val="240"/>
          <w:divBdr>
            <w:top w:val="none" w:sz="0" w:space="0" w:color="auto"/>
            <w:left w:val="none" w:sz="0" w:space="0" w:color="auto"/>
            <w:bottom w:val="none" w:sz="0" w:space="0" w:color="auto"/>
            <w:right w:val="none" w:sz="0" w:space="0" w:color="auto"/>
          </w:divBdr>
        </w:div>
      </w:divsChild>
    </w:div>
    <w:div w:id="966619101">
      <w:bodyDiv w:val="1"/>
      <w:marLeft w:val="0"/>
      <w:marRight w:val="0"/>
      <w:marTop w:val="0"/>
      <w:marBottom w:val="0"/>
      <w:divBdr>
        <w:top w:val="none" w:sz="0" w:space="0" w:color="auto"/>
        <w:left w:val="none" w:sz="0" w:space="0" w:color="auto"/>
        <w:bottom w:val="none" w:sz="0" w:space="0" w:color="auto"/>
        <w:right w:val="none" w:sz="0" w:space="0" w:color="auto"/>
      </w:divBdr>
    </w:div>
    <w:div w:id="985009510">
      <w:bodyDiv w:val="1"/>
      <w:marLeft w:val="0"/>
      <w:marRight w:val="0"/>
      <w:marTop w:val="0"/>
      <w:marBottom w:val="0"/>
      <w:divBdr>
        <w:top w:val="none" w:sz="0" w:space="0" w:color="auto"/>
        <w:left w:val="none" w:sz="0" w:space="0" w:color="auto"/>
        <w:bottom w:val="none" w:sz="0" w:space="0" w:color="auto"/>
        <w:right w:val="none" w:sz="0" w:space="0" w:color="auto"/>
      </w:divBdr>
    </w:div>
    <w:div w:id="1014723106">
      <w:bodyDiv w:val="1"/>
      <w:marLeft w:val="0"/>
      <w:marRight w:val="0"/>
      <w:marTop w:val="0"/>
      <w:marBottom w:val="0"/>
      <w:divBdr>
        <w:top w:val="none" w:sz="0" w:space="0" w:color="auto"/>
        <w:left w:val="none" w:sz="0" w:space="0" w:color="auto"/>
        <w:bottom w:val="none" w:sz="0" w:space="0" w:color="auto"/>
        <w:right w:val="none" w:sz="0" w:space="0" w:color="auto"/>
      </w:divBdr>
    </w:div>
    <w:div w:id="1072388596">
      <w:bodyDiv w:val="1"/>
      <w:marLeft w:val="0"/>
      <w:marRight w:val="0"/>
      <w:marTop w:val="0"/>
      <w:marBottom w:val="0"/>
      <w:divBdr>
        <w:top w:val="none" w:sz="0" w:space="0" w:color="auto"/>
        <w:left w:val="none" w:sz="0" w:space="0" w:color="auto"/>
        <w:bottom w:val="none" w:sz="0" w:space="0" w:color="auto"/>
        <w:right w:val="none" w:sz="0" w:space="0" w:color="auto"/>
      </w:divBdr>
      <w:divsChild>
        <w:div w:id="1648852142">
          <w:marLeft w:val="547"/>
          <w:marRight w:val="0"/>
          <w:marTop w:val="0"/>
          <w:marBottom w:val="0"/>
          <w:divBdr>
            <w:top w:val="none" w:sz="0" w:space="0" w:color="auto"/>
            <w:left w:val="none" w:sz="0" w:space="0" w:color="auto"/>
            <w:bottom w:val="none" w:sz="0" w:space="0" w:color="auto"/>
            <w:right w:val="none" w:sz="0" w:space="0" w:color="auto"/>
          </w:divBdr>
        </w:div>
      </w:divsChild>
    </w:div>
    <w:div w:id="1084952875">
      <w:bodyDiv w:val="1"/>
      <w:marLeft w:val="0"/>
      <w:marRight w:val="0"/>
      <w:marTop w:val="0"/>
      <w:marBottom w:val="0"/>
      <w:divBdr>
        <w:top w:val="none" w:sz="0" w:space="0" w:color="auto"/>
        <w:left w:val="none" w:sz="0" w:space="0" w:color="auto"/>
        <w:bottom w:val="none" w:sz="0" w:space="0" w:color="auto"/>
        <w:right w:val="none" w:sz="0" w:space="0" w:color="auto"/>
      </w:divBdr>
    </w:div>
    <w:div w:id="1107775805">
      <w:bodyDiv w:val="1"/>
      <w:marLeft w:val="0"/>
      <w:marRight w:val="0"/>
      <w:marTop w:val="0"/>
      <w:marBottom w:val="0"/>
      <w:divBdr>
        <w:top w:val="none" w:sz="0" w:space="0" w:color="auto"/>
        <w:left w:val="none" w:sz="0" w:space="0" w:color="auto"/>
        <w:bottom w:val="none" w:sz="0" w:space="0" w:color="auto"/>
        <w:right w:val="none" w:sz="0" w:space="0" w:color="auto"/>
      </w:divBdr>
    </w:div>
    <w:div w:id="1112436006">
      <w:bodyDiv w:val="1"/>
      <w:marLeft w:val="0"/>
      <w:marRight w:val="0"/>
      <w:marTop w:val="0"/>
      <w:marBottom w:val="0"/>
      <w:divBdr>
        <w:top w:val="none" w:sz="0" w:space="0" w:color="auto"/>
        <w:left w:val="none" w:sz="0" w:space="0" w:color="auto"/>
        <w:bottom w:val="none" w:sz="0" w:space="0" w:color="auto"/>
        <w:right w:val="none" w:sz="0" w:space="0" w:color="auto"/>
      </w:divBdr>
    </w:div>
    <w:div w:id="1114981246">
      <w:bodyDiv w:val="1"/>
      <w:marLeft w:val="0"/>
      <w:marRight w:val="0"/>
      <w:marTop w:val="0"/>
      <w:marBottom w:val="0"/>
      <w:divBdr>
        <w:top w:val="none" w:sz="0" w:space="0" w:color="auto"/>
        <w:left w:val="none" w:sz="0" w:space="0" w:color="auto"/>
        <w:bottom w:val="none" w:sz="0" w:space="0" w:color="auto"/>
        <w:right w:val="none" w:sz="0" w:space="0" w:color="auto"/>
      </w:divBdr>
    </w:div>
    <w:div w:id="1124039878">
      <w:bodyDiv w:val="1"/>
      <w:marLeft w:val="0"/>
      <w:marRight w:val="0"/>
      <w:marTop w:val="0"/>
      <w:marBottom w:val="0"/>
      <w:divBdr>
        <w:top w:val="none" w:sz="0" w:space="0" w:color="auto"/>
        <w:left w:val="none" w:sz="0" w:space="0" w:color="auto"/>
        <w:bottom w:val="none" w:sz="0" w:space="0" w:color="auto"/>
        <w:right w:val="none" w:sz="0" w:space="0" w:color="auto"/>
      </w:divBdr>
    </w:div>
    <w:div w:id="1130435862">
      <w:bodyDiv w:val="1"/>
      <w:marLeft w:val="0"/>
      <w:marRight w:val="0"/>
      <w:marTop w:val="0"/>
      <w:marBottom w:val="0"/>
      <w:divBdr>
        <w:top w:val="none" w:sz="0" w:space="0" w:color="auto"/>
        <w:left w:val="none" w:sz="0" w:space="0" w:color="auto"/>
        <w:bottom w:val="none" w:sz="0" w:space="0" w:color="auto"/>
        <w:right w:val="none" w:sz="0" w:space="0" w:color="auto"/>
      </w:divBdr>
    </w:div>
    <w:div w:id="1131090172">
      <w:bodyDiv w:val="1"/>
      <w:marLeft w:val="0"/>
      <w:marRight w:val="0"/>
      <w:marTop w:val="0"/>
      <w:marBottom w:val="0"/>
      <w:divBdr>
        <w:top w:val="none" w:sz="0" w:space="0" w:color="auto"/>
        <w:left w:val="none" w:sz="0" w:space="0" w:color="auto"/>
        <w:bottom w:val="none" w:sz="0" w:space="0" w:color="auto"/>
        <w:right w:val="none" w:sz="0" w:space="0" w:color="auto"/>
      </w:divBdr>
    </w:div>
    <w:div w:id="1134176688">
      <w:bodyDiv w:val="1"/>
      <w:marLeft w:val="0"/>
      <w:marRight w:val="0"/>
      <w:marTop w:val="0"/>
      <w:marBottom w:val="0"/>
      <w:divBdr>
        <w:top w:val="none" w:sz="0" w:space="0" w:color="auto"/>
        <w:left w:val="none" w:sz="0" w:space="0" w:color="auto"/>
        <w:bottom w:val="none" w:sz="0" w:space="0" w:color="auto"/>
        <w:right w:val="none" w:sz="0" w:space="0" w:color="auto"/>
      </w:divBdr>
    </w:div>
    <w:div w:id="1148203396">
      <w:bodyDiv w:val="1"/>
      <w:marLeft w:val="0"/>
      <w:marRight w:val="0"/>
      <w:marTop w:val="0"/>
      <w:marBottom w:val="0"/>
      <w:divBdr>
        <w:top w:val="none" w:sz="0" w:space="0" w:color="auto"/>
        <w:left w:val="none" w:sz="0" w:space="0" w:color="auto"/>
        <w:bottom w:val="none" w:sz="0" w:space="0" w:color="auto"/>
        <w:right w:val="none" w:sz="0" w:space="0" w:color="auto"/>
      </w:divBdr>
    </w:div>
    <w:div w:id="1151606051">
      <w:bodyDiv w:val="1"/>
      <w:marLeft w:val="0"/>
      <w:marRight w:val="0"/>
      <w:marTop w:val="0"/>
      <w:marBottom w:val="0"/>
      <w:divBdr>
        <w:top w:val="none" w:sz="0" w:space="0" w:color="auto"/>
        <w:left w:val="none" w:sz="0" w:space="0" w:color="auto"/>
        <w:bottom w:val="none" w:sz="0" w:space="0" w:color="auto"/>
        <w:right w:val="none" w:sz="0" w:space="0" w:color="auto"/>
      </w:divBdr>
    </w:div>
    <w:div w:id="1173109224">
      <w:bodyDiv w:val="1"/>
      <w:marLeft w:val="0"/>
      <w:marRight w:val="0"/>
      <w:marTop w:val="0"/>
      <w:marBottom w:val="0"/>
      <w:divBdr>
        <w:top w:val="none" w:sz="0" w:space="0" w:color="auto"/>
        <w:left w:val="none" w:sz="0" w:space="0" w:color="auto"/>
        <w:bottom w:val="none" w:sz="0" w:space="0" w:color="auto"/>
        <w:right w:val="none" w:sz="0" w:space="0" w:color="auto"/>
      </w:divBdr>
    </w:div>
    <w:div w:id="1177036072">
      <w:bodyDiv w:val="1"/>
      <w:marLeft w:val="0"/>
      <w:marRight w:val="0"/>
      <w:marTop w:val="0"/>
      <w:marBottom w:val="0"/>
      <w:divBdr>
        <w:top w:val="none" w:sz="0" w:space="0" w:color="auto"/>
        <w:left w:val="none" w:sz="0" w:space="0" w:color="auto"/>
        <w:bottom w:val="none" w:sz="0" w:space="0" w:color="auto"/>
        <w:right w:val="none" w:sz="0" w:space="0" w:color="auto"/>
      </w:divBdr>
    </w:div>
    <w:div w:id="1187644307">
      <w:bodyDiv w:val="1"/>
      <w:marLeft w:val="0"/>
      <w:marRight w:val="0"/>
      <w:marTop w:val="0"/>
      <w:marBottom w:val="0"/>
      <w:divBdr>
        <w:top w:val="none" w:sz="0" w:space="0" w:color="auto"/>
        <w:left w:val="none" w:sz="0" w:space="0" w:color="auto"/>
        <w:bottom w:val="none" w:sz="0" w:space="0" w:color="auto"/>
        <w:right w:val="none" w:sz="0" w:space="0" w:color="auto"/>
      </w:divBdr>
      <w:divsChild>
        <w:div w:id="418601070">
          <w:marLeft w:val="446"/>
          <w:marRight w:val="0"/>
          <w:marTop w:val="120"/>
          <w:marBottom w:val="240"/>
          <w:divBdr>
            <w:top w:val="none" w:sz="0" w:space="0" w:color="auto"/>
            <w:left w:val="none" w:sz="0" w:space="0" w:color="auto"/>
            <w:bottom w:val="none" w:sz="0" w:space="0" w:color="auto"/>
            <w:right w:val="none" w:sz="0" w:space="0" w:color="auto"/>
          </w:divBdr>
        </w:div>
        <w:div w:id="405421568">
          <w:marLeft w:val="446"/>
          <w:marRight w:val="0"/>
          <w:marTop w:val="120"/>
          <w:marBottom w:val="240"/>
          <w:divBdr>
            <w:top w:val="none" w:sz="0" w:space="0" w:color="auto"/>
            <w:left w:val="none" w:sz="0" w:space="0" w:color="auto"/>
            <w:bottom w:val="none" w:sz="0" w:space="0" w:color="auto"/>
            <w:right w:val="none" w:sz="0" w:space="0" w:color="auto"/>
          </w:divBdr>
        </w:div>
        <w:div w:id="431434775">
          <w:marLeft w:val="446"/>
          <w:marRight w:val="0"/>
          <w:marTop w:val="120"/>
          <w:marBottom w:val="240"/>
          <w:divBdr>
            <w:top w:val="none" w:sz="0" w:space="0" w:color="auto"/>
            <w:left w:val="none" w:sz="0" w:space="0" w:color="auto"/>
            <w:bottom w:val="none" w:sz="0" w:space="0" w:color="auto"/>
            <w:right w:val="none" w:sz="0" w:space="0" w:color="auto"/>
          </w:divBdr>
        </w:div>
        <w:div w:id="1308362845">
          <w:marLeft w:val="446"/>
          <w:marRight w:val="0"/>
          <w:marTop w:val="120"/>
          <w:marBottom w:val="240"/>
          <w:divBdr>
            <w:top w:val="none" w:sz="0" w:space="0" w:color="auto"/>
            <w:left w:val="none" w:sz="0" w:space="0" w:color="auto"/>
            <w:bottom w:val="none" w:sz="0" w:space="0" w:color="auto"/>
            <w:right w:val="none" w:sz="0" w:space="0" w:color="auto"/>
          </w:divBdr>
        </w:div>
        <w:div w:id="2060471930">
          <w:marLeft w:val="446"/>
          <w:marRight w:val="0"/>
          <w:marTop w:val="120"/>
          <w:marBottom w:val="240"/>
          <w:divBdr>
            <w:top w:val="none" w:sz="0" w:space="0" w:color="auto"/>
            <w:left w:val="none" w:sz="0" w:space="0" w:color="auto"/>
            <w:bottom w:val="none" w:sz="0" w:space="0" w:color="auto"/>
            <w:right w:val="none" w:sz="0" w:space="0" w:color="auto"/>
          </w:divBdr>
        </w:div>
      </w:divsChild>
    </w:div>
    <w:div w:id="1215585322">
      <w:bodyDiv w:val="1"/>
      <w:marLeft w:val="0"/>
      <w:marRight w:val="0"/>
      <w:marTop w:val="0"/>
      <w:marBottom w:val="0"/>
      <w:divBdr>
        <w:top w:val="none" w:sz="0" w:space="0" w:color="auto"/>
        <w:left w:val="none" w:sz="0" w:space="0" w:color="auto"/>
        <w:bottom w:val="none" w:sz="0" w:space="0" w:color="auto"/>
        <w:right w:val="none" w:sz="0" w:space="0" w:color="auto"/>
      </w:divBdr>
    </w:div>
    <w:div w:id="1216741631">
      <w:bodyDiv w:val="1"/>
      <w:marLeft w:val="0"/>
      <w:marRight w:val="0"/>
      <w:marTop w:val="0"/>
      <w:marBottom w:val="0"/>
      <w:divBdr>
        <w:top w:val="none" w:sz="0" w:space="0" w:color="auto"/>
        <w:left w:val="none" w:sz="0" w:space="0" w:color="auto"/>
        <w:bottom w:val="none" w:sz="0" w:space="0" w:color="auto"/>
        <w:right w:val="none" w:sz="0" w:space="0" w:color="auto"/>
      </w:divBdr>
    </w:div>
    <w:div w:id="1217398945">
      <w:bodyDiv w:val="1"/>
      <w:marLeft w:val="0"/>
      <w:marRight w:val="0"/>
      <w:marTop w:val="0"/>
      <w:marBottom w:val="0"/>
      <w:divBdr>
        <w:top w:val="none" w:sz="0" w:space="0" w:color="auto"/>
        <w:left w:val="none" w:sz="0" w:space="0" w:color="auto"/>
        <w:bottom w:val="none" w:sz="0" w:space="0" w:color="auto"/>
        <w:right w:val="none" w:sz="0" w:space="0" w:color="auto"/>
      </w:divBdr>
      <w:divsChild>
        <w:div w:id="1056856573">
          <w:marLeft w:val="446"/>
          <w:marRight w:val="0"/>
          <w:marTop w:val="120"/>
          <w:marBottom w:val="240"/>
          <w:divBdr>
            <w:top w:val="none" w:sz="0" w:space="0" w:color="auto"/>
            <w:left w:val="none" w:sz="0" w:space="0" w:color="auto"/>
            <w:bottom w:val="none" w:sz="0" w:space="0" w:color="auto"/>
            <w:right w:val="none" w:sz="0" w:space="0" w:color="auto"/>
          </w:divBdr>
        </w:div>
        <w:div w:id="2135252984">
          <w:marLeft w:val="446"/>
          <w:marRight w:val="0"/>
          <w:marTop w:val="120"/>
          <w:marBottom w:val="240"/>
          <w:divBdr>
            <w:top w:val="none" w:sz="0" w:space="0" w:color="auto"/>
            <w:left w:val="none" w:sz="0" w:space="0" w:color="auto"/>
            <w:bottom w:val="none" w:sz="0" w:space="0" w:color="auto"/>
            <w:right w:val="none" w:sz="0" w:space="0" w:color="auto"/>
          </w:divBdr>
        </w:div>
        <w:div w:id="956761893">
          <w:marLeft w:val="446"/>
          <w:marRight w:val="0"/>
          <w:marTop w:val="120"/>
          <w:marBottom w:val="240"/>
          <w:divBdr>
            <w:top w:val="none" w:sz="0" w:space="0" w:color="auto"/>
            <w:left w:val="none" w:sz="0" w:space="0" w:color="auto"/>
            <w:bottom w:val="none" w:sz="0" w:space="0" w:color="auto"/>
            <w:right w:val="none" w:sz="0" w:space="0" w:color="auto"/>
          </w:divBdr>
        </w:div>
        <w:div w:id="2078090800">
          <w:marLeft w:val="446"/>
          <w:marRight w:val="0"/>
          <w:marTop w:val="120"/>
          <w:marBottom w:val="240"/>
          <w:divBdr>
            <w:top w:val="none" w:sz="0" w:space="0" w:color="auto"/>
            <w:left w:val="none" w:sz="0" w:space="0" w:color="auto"/>
            <w:bottom w:val="none" w:sz="0" w:space="0" w:color="auto"/>
            <w:right w:val="none" w:sz="0" w:space="0" w:color="auto"/>
          </w:divBdr>
        </w:div>
        <w:div w:id="1674185515">
          <w:marLeft w:val="446"/>
          <w:marRight w:val="0"/>
          <w:marTop w:val="120"/>
          <w:marBottom w:val="240"/>
          <w:divBdr>
            <w:top w:val="none" w:sz="0" w:space="0" w:color="auto"/>
            <w:left w:val="none" w:sz="0" w:space="0" w:color="auto"/>
            <w:bottom w:val="none" w:sz="0" w:space="0" w:color="auto"/>
            <w:right w:val="none" w:sz="0" w:space="0" w:color="auto"/>
          </w:divBdr>
        </w:div>
        <w:div w:id="1006639805">
          <w:marLeft w:val="446"/>
          <w:marRight w:val="0"/>
          <w:marTop w:val="120"/>
          <w:marBottom w:val="240"/>
          <w:divBdr>
            <w:top w:val="none" w:sz="0" w:space="0" w:color="auto"/>
            <w:left w:val="none" w:sz="0" w:space="0" w:color="auto"/>
            <w:bottom w:val="none" w:sz="0" w:space="0" w:color="auto"/>
            <w:right w:val="none" w:sz="0" w:space="0" w:color="auto"/>
          </w:divBdr>
        </w:div>
      </w:divsChild>
    </w:div>
    <w:div w:id="1243223888">
      <w:bodyDiv w:val="1"/>
      <w:marLeft w:val="0"/>
      <w:marRight w:val="0"/>
      <w:marTop w:val="0"/>
      <w:marBottom w:val="0"/>
      <w:divBdr>
        <w:top w:val="none" w:sz="0" w:space="0" w:color="auto"/>
        <w:left w:val="none" w:sz="0" w:space="0" w:color="auto"/>
        <w:bottom w:val="none" w:sz="0" w:space="0" w:color="auto"/>
        <w:right w:val="none" w:sz="0" w:space="0" w:color="auto"/>
      </w:divBdr>
    </w:div>
    <w:div w:id="1251742576">
      <w:bodyDiv w:val="1"/>
      <w:marLeft w:val="0"/>
      <w:marRight w:val="0"/>
      <w:marTop w:val="0"/>
      <w:marBottom w:val="0"/>
      <w:divBdr>
        <w:top w:val="none" w:sz="0" w:space="0" w:color="auto"/>
        <w:left w:val="none" w:sz="0" w:space="0" w:color="auto"/>
        <w:bottom w:val="none" w:sz="0" w:space="0" w:color="auto"/>
        <w:right w:val="none" w:sz="0" w:space="0" w:color="auto"/>
      </w:divBdr>
    </w:div>
    <w:div w:id="1256094953">
      <w:bodyDiv w:val="1"/>
      <w:marLeft w:val="0"/>
      <w:marRight w:val="0"/>
      <w:marTop w:val="0"/>
      <w:marBottom w:val="0"/>
      <w:divBdr>
        <w:top w:val="none" w:sz="0" w:space="0" w:color="auto"/>
        <w:left w:val="none" w:sz="0" w:space="0" w:color="auto"/>
        <w:bottom w:val="none" w:sz="0" w:space="0" w:color="auto"/>
        <w:right w:val="none" w:sz="0" w:space="0" w:color="auto"/>
      </w:divBdr>
    </w:div>
    <w:div w:id="1265923467">
      <w:bodyDiv w:val="1"/>
      <w:marLeft w:val="0"/>
      <w:marRight w:val="0"/>
      <w:marTop w:val="0"/>
      <w:marBottom w:val="0"/>
      <w:divBdr>
        <w:top w:val="none" w:sz="0" w:space="0" w:color="auto"/>
        <w:left w:val="none" w:sz="0" w:space="0" w:color="auto"/>
        <w:bottom w:val="none" w:sz="0" w:space="0" w:color="auto"/>
        <w:right w:val="none" w:sz="0" w:space="0" w:color="auto"/>
      </w:divBdr>
      <w:divsChild>
        <w:div w:id="1793136582">
          <w:marLeft w:val="1123"/>
          <w:marRight w:val="0"/>
          <w:marTop w:val="0"/>
          <w:marBottom w:val="240"/>
          <w:divBdr>
            <w:top w:val="none" w:sz="0" w:space="0" w:color="auto"/>
            <w:left w:val="none" w:sz="0" w:space="0" w:color="auto"/>
            <w:bottom w:val="none" w:sz="0" w:space="0" w:color="auto"/>
            <w:right w:val="none" w:sz="0" w:space="0" w:color="auto"/>
          </w:divBdr>
        </w:div>
        <w:div w:id="1494488511">
          <w:marLeft w:val="1123"/>
          <w:marRight w:val="0"/>
          <w:marTop w:val="0"/>
          <w:marBottom w:val="240"/>
          <w:divBdr>
            <w:top w:val="none" w:sz="0" w:space="0" w:color="auto"/>
            <w:left w:val="none" w:sz="0" w:space="0" w:color="auto"/>
            <w:bottom w:val="none" w:sz="0" w:space="0" w:color="auto"/>
            <w:right w:val="none" w:sz="0" w:space="0" w:color="auto"/>
          </w:divBdr>
        </w:div>
        <w:div w:id="87192172">
          <w:marLeft w:val="1123"/>
          <w:marRight w:val="0"/>
          <w:marTop w:val="0"/>
          <w:marBottom w:val="240"/>
          <w:divBdr>
            <w:top w:val="none" w:sz="0" w:space="0" w:color="auto"/>
            <w:left w:val="none" w:sz="0" w:space="0" w:color="auto"/>
            <w:bottom w:val="none" w:sz="0" w:space="0" w:color="auto"/>
            <w:right w:val="none" w:sz="0" w:space="0" w:color="auto"/>
          </w:divBdr>
        </w:div>
        <w:div w:id="1487746624">
          <w:marLeft w:val="1123"/>
          <w:marRight w:val="0"/>
          <w:marTop w:val="0"/>
          <w:marBottom w:val="240"/>
          <w:divBdr>
            <w:top w:val="none" w:sz="0" w:space="0" w:color="auto"/>
            <w:left w:val="none" w:sz="0" w:space="0" w:color="auto"/>
            <w:bottom w:val="none" w:sz="0" w:space="0" w:color="auto"/>
            <w:right w:val="none" w:sz="0" w:space="0" w:color="auto"/>
          </w:divBdr>
        </w:div>
        <w:div w:id="1907914809">
          <w:marLeft w:val="1123"/>
          <w:marRight w:val="0"/>
          <w:marTop w:val="0"/>
          <w:marBottom w:val="240"/>
          <w:divBdr>
            <w:top w:val="none" w:sz="0" w:space="0" w:color="auto"/>
            <w:left w:val="none" w:sz="0" w:space="0" w:color="auto"/>
            <w:bottom w:val="none" w:sz="0" w:space="0" w:color="auto"/>
            <w:right w:val="none" w:sz="0" w:space="0" w:color="auto"/>
          </w:divBdr>
        </w:div>
      </w:divsChild>
    </w:div>
    <w:div w:id="1287546856">
      <w:bodyDiv w:val="1"/>
      <w:marLeft w:val="0"/>
      <w:marRight w:val="0"/>
      <w:marTop w:val="0"/>
      <w:marBottom w:val="0"/>
      <w:divBdr>
        <w:top w:val="none" w:sz="0" w:space="0" w:color="auto"/>
        <w:left w:val="none" w:sz="0" w:space="0" w:color="auto"/>
        <w:bottom w:val="none" w:sz="0" w:space="0" w:color="auto"/>
        <w:right w:val="none" w:sz="0" w:space="0" w:color="auto"/>
      </w:divBdr>
    </w:div>
    <w:div w:id="1290279882">
      <w:bodyDiv w:val="1"/>
      <w:marLeft w:val="0"/>
      <w:marRight w:val="0"/>
      <w:marTop w:val="0"/>
      <w:marBottom w:val="0"/>
      <w:divBdr>
        <w:top w:val="none" w:sz="0" w:space="0" w:color="auto"/>
        <w:left w:val="none" w:sz="0" w:space="0" w:color="auto"/>
        <w:bottom w:val="none" w:sz="0" w:space="0" w:color="auto"/>
        <w:right w:val="none" w:sz="0" w:space="0" w:color="auto"/>
      </w:divBdr>
    </w:div>
    <w:div w:id="1293830789">
      <w:bodyDiv w:val="1"/>
      <w:marLeft w:val="0"/>
      <w:marRight w:val="0"/>
      <w:marTop w:val="0"/>
      <w:marBottom w:val="0"/>
      <w:divBdr>
        <w:top w:val="none" w:sz="0" w:space="0" w:color="auto"/>
        <w:left w:val="none" w:sz="0" w:space="0" w:color="auto"/>
        <w:bottom w:val="none" w:sz="0" w:space="0" w:color="auto"/>
        <w:right w:val="none" w:sz="0" w:space="0" w:color="auto"/>
      </w:divBdr>
    </w:div>
    <w:div w:id="1300040291">
      <w:bodyDiv w:val="1"/>
      <w:marLeft w:val="0"/>
      <w:marRight w:val="0"/>
      <w:marTop w:val="0"/>
      <w:marBottom w:val="0"/>
      <w:divBdr>
        <w:top w:val="none" w:sz="0" w:space="0" w:color="auto"/>
        <w:left w:val="none" w:sz="0" w:space="0" w:color="auto"/>
        <w:bottom w:val="none" w:sz="0" w:space="0" w:color="auto"/>
        <w:right w:val="none" w:sz="0" w:space="0" w:color="auto"/>
      </w:divBdr>
    </w:div>
    <w:div w:id="1311592381">
      <w:bodyDiv w:val="1"/>
      <w:marLeft w:val="0"/>
      <w:marRight w:val="0"/>
      <w:marTop w:val="0"/>
      <w:marBottom w:val="0"/>
      <w:divBdr>
        <w:top w:val="none" w:sz="0" w:space="0" w:color="auto"/>
        <w:left w:val="none" w:sz="0" w:space="0" w:color="auto"/>
        <w:bottom w:val="none" w:sz="0" w:space="0" w:color="auto"/>
        <w:right w:val="none" w:sz="0" w:space="0" w:color="auto"/>
      </w:divBdr>
    </w:div>
    <w:div w:id="1312061755">
      <w:bodyDiv w:val="1"/>
      <w:marLeft w:val="0"/>
      <w:marRight w:val="0"/>
      <w:marTop w:val="0"/>
      <w:marBottom w:val="0"/>
      <w:divBdr>
        <w:top w:val="none" w:sz="0" w:space="0" w:color="auto"/>
        <w:left w:val="none" w:sz="0" w:space="0" w:color="auto"/>
        <w:bottom w:val="none" w:sz="0" w:space="0" w:color="auto"/>
        <w:right w:val="none" w:sz="0" w:space="0" w:color="auto"/>
      </w:divBdr>
    </w:div>
    <w:div w:id="1312637117">
      <w:bodyDiv w:val="1"/>
      <w:marLeft w:val="0"/>
      <w:marRight w:val="0"/>
      <w:marTop w:val="0"/>
      <w:marBottom w:val="0"/>
      <w:divBdr>
        <w:top w:val="none" w:sz="0" w:space="0" w:color="auto"/>
        <w:left w:val="none" w:sz="0" w:space="0" w:color="auto"/>
        <w:bottom w:val="none" w:sz="0" w:space="0" w:color="auto"/>
        <w:right w:val="none" w:sz="0" w:space="0" w:color="auto"/>
      </w:divBdr>
    </w:div>
    <w:div w:id="1315796613">
      <w:bodyDiv w:val="1"/>
      <w:marLeft w:val="0"/>
      <w:marRight w:val="0"/>
      <w:marTop w:val="0"/>
      <w:marBottom w:val="0"/>
      <w:divBdr>
        <w:top w:val="none" w:sz="0" w:space="0" w:color="auto"/>
        <w:left w:val="none" w:sz="0" w:space="0" w:color="auto"/>
        <w:bottom w:val="none" w:sz="0" w:space="0" w:color="auto"/>
        <w:right w:val="none" w:sz="0" w:space="0" w:color="auto"/>
      </w:divBdr>
    </w:div>
    <w:div w:id="1316909917">
      <w:bodyDiv w:val="1"/>
      <w:marLeft w:val="0"/>
      <w:marRight w:val="0"/>
      <w:marTop w:val="0"/>
      <w:marBottom w:val="0"/>
      <w:divBdr>
        <w:top w:val="none" w:sz="0" w:space="0" w:color="auto"/>
        <w:left w:val="none" w:sz="0" w:space="0" w:color="auto"/>
        <w:bottom w:val="none" w:sz="0" w:space="0" w:color="auto"/>
        <w:right w:val="none" w:sz="0" w:space="0" w:color="auto"/>
      </w:divBdr>
    </w:div>
    <w:div w:id="1318415103">
      <w:bodyDiv w:val="1"/>
      <w:marLeft w:val="0"/>
      <w:marRight w:val="0"/>
      <w:marTop w:val="0"/>
      <w:marBottom w:val="0"/>
      <w:divBdr>
        <w:top w:val="none" w:sz="0" w:space="0" w:color="auto"/>
        <w:left w:val="none" w:sz="0" w:space="0" w:color="auto"/>
        <w:bottom w:val="none" w:sz="0" w:space="0" w:color="auto"/>
        <w:right w:val="none" w:sz="0" w:space="0" w:color="auto"/>
      </w:divBdr>
    </w:div>
    <w:div w:id="1318723611">
      <w:bodyDiv w:val="1"/>
      <w:marLeft w:val="0"/>
      <w:marRight w:val="0"/>
      <w:marTop w:val="0"/>
      <w:marBottom w:val="0"/>
      <w:divBdr>
        <w:top w:val="none" w:sz="0" w:space="0" w:color="auto"/>
        <w:left w:val="none" w:sz="0" w:space="0" w:color="auto"/>
        <w:bottom w:val="none" w:sz="0" w:space="0" w:color="auto"/>
        <w:right w:val="none" w:sz="0" w:space="0" w:color="auto"/>
      </w:divBdr>
    </w:div>
    <w:div w:id="1341856168">
      <w:bodyDiv w:val="1"/>
      <w:marLeft w:val="0"/>
      <w:marRight w:val="0"/>
      <w:marTop w:val="0"/>
      <w:marBottom w:val="0"/>
      <w:divBdr>
        <w:top w:val="none" w:sz="0" w:space="0" w:color="auto"/>
        <w:left w:val="none" w:sz="0" w:space="0" w:color="auto"/>
        <w:bottom w:val="none" w:sz="0" w:space="0" w:color="auto"/>
        <w:right w:val="none" w:sz="0" w:space="0" w:color="auto"/>
      </w:divBdr>
    </w:div>
    <w:div w:id="1350642178">
      <w:bodyDiv w:val="1"/>
      <w:marLeft w:val="0"/>
      <w:marRight w:val="0"/>
      <w:marTop w:val="0"/>
      <w:marBottom w:val="0"/>
      <w:divBdr>
        <w:top w:val="none" w:sz="0" w:space="0" w:color="auto"/>
        <w:left w:val="none" w:sz="0" w:space="0" w:color="auto"/>
        <w:bottom w:val="none" w:sz="0" w:space="0" w:color="auto"/>
        <w:right w:val="none" w:sz="0" w:space="0" w:color="auto"/>
      </w:divBdr>
    </w:div>
    <w:div w:id="1363432550">
      <w:bodyDiv w:val="1"/>
      <w:marLeft w:val="0"/>
      <w:marRight w:val="0"/>
      <w:marTop w:val="0"/>
      <w:marBottom w:val="0"/>
      <w:divBdr>
        <w:top w:val="none" w:sz="0" w:space="0" w:color="auto"/>
        <w:left w:val="none" w:sz="0" w:space="0" w:color="auto"/>
        <w:bottom w:val="none" w:sz="0" w:space="0" w:color="auto"/>
        <w:right w:val="none" w:sz="0" w:space="0" w:color="auto"/>
      </w:divBdr>
    </w:div>
    <w:div w:id="1369528177">
      <w:bodyDiv w:val="1"/>
      <w:marLeft w:val="0"/>
      <w:marRight w:val="0"/>
      <w:marTop w:val="0"/>
      <w:marBottom w:val="0"/>
      <w:divBdr>
        <w:top w:val="none" w:sz="0" w:space="0" w:color="auto"/>
        <w:left w:val="none" w:sz="0" w:space="0" w:color="auto"/>
        <w:bottom w:val="none" w:sz="0" w:space="0" w:color="auto"/>
        <w:right w:val="none" w:sz="0" w:space="0" w:color="auto"/>
      </w:divBdr>
    </w:div>
    <w:div w:id="1373307013">
      <w:bodyDiv w:val="1"/>
      <w:marLeft w:val="0"/>
      <w:marRight w:val="0"/>
      <w:marTop w:val="0"/>
      <w:marBottom w:val="0"/>
      <w:divBdr>
        <w:top w:val="none" w:sz="0" w:space="0" w:color="auto"/>
        <w:left w:val="none" w:sz="0" w:space="0" w:color="auto"/>
        <w:bottom w:val="none" w:sz="0" w:space="0" w:color="auto"/>
        <w:right w:val="none" w:sz="0" w:space="0" w:color="auto"/>
      </w:divBdr>
    </w:div>
    <w:div w:id="1376851422">
      <w:bodyDiv w:val="1"/>
      <w:marLeft w:val="0"/>
      <w:marRight w:val="0"/>
      <w:marTop w:val="0"/>
      <w:marBottom w:val="0"/>
      <w:divBdr>
        <w:top w:val="none" w:sz="0" w:space="0" w:color="auto"/>
        <w:left w:val="none" w:sz="0" w:space="0" w:color="auto"/>
        <w:bottom w:val="none" w:sz="0" w:space="0" w:color="auto"/>
        <w:right w:val="none" w:sz="0" w:space="0" w:color="auto"/>
      </w:divBdr>
    </w:div>
    <w:div w:id="1382435190">
      <w:bodyDiv w:val="1"/>
      <w:marLeft w:val="0"/>
      <w:marRight w:val="0"/>
      <w:marTop w:val="0"/>
      <w:marBottom w:val="0"/>
      <w:divBdr>
        <w:top w:val="none" w:sz="0" w:space="0" w:color="auto"/>
        <w:left w:val="none" w:sz="0" w:space="0" w:color="auto"/>
        <w:bottom w:val="none" w:sz="0" w:space="0" w:color="auto"/>
        <w:right w:val="none" w:sz="0" w:space="0" w:color="auto"/>
      </w:divBdr>
    </w:div>
    <w:div w:id="1400901891">
      <w:bodyDiv w:val="1"/>
      <w:marLeft w:val="0"/>
      <w:marRight w:val="0"/>
      <w:marTop w:val="0"/>
      <w:marBottom w:val="0"/>
      <w:divBdr>
        <w:top w:val="none" w:sz="0" w:space="0" w:color="auto"/>
        <w:left w:val="none" w:sz="0" w:space="0" w:color="auto"/>
        <w:bottom w:val="none" w:sz="0" w:space="0" w:color="auto"/>
        <w:right w:val="none" w:sz="0" w:space="0" w:color="auto"/>
      </w:divBdr>
    </w:div>
    <w:div w:id="1405377709">
      <w:bodyDiv w:val="1"/>
      <w:marLeft w:val="0"/>
      <w:marRight w:val="0"/>
      <w:marTop w:val="0"/>
      <w:marBottom w:val="0"/>
      <w:divBdr>
        <w:top w:val="none" w:sz="0" w:space="0" w:color="auto"/>
        <w:left w:val="none" w:sz="0" w:space="0" w:color="auto"/>
        <w:bottom w:val="none" w:sz="0" w:space="0" w:color="auto"/>
        <w:right w:val="none" w:sz="0" w:space="0" w:color="auto"/>
      </w:divBdr>
    </w:div>
    <w:div w:id="1419403520">
      <w:bodyDiv w:val="1"/>
      <w:marLeft w:val="0"/>
      <w:marRight w:val="0"/>
      <w:marTop w:val="0"/>
      <w:marBottom w:val="0"/>
      <w:divBdr>
        <w:top w:val="none" w:sz="0" w:space="0" w:color="auto"/>
        <w:left w:val="none" w:sz="0" w:space="0" w:color="auto"/>
        <w:bottom w:val="none" w:sz="0" w:space="0" w:color="auto"/>
        <w:right w:val="none" w:sz="0" w:space="0" w:color="auto"/>
      </w:divBdr>
    </w:div>
    <w:div w:id="1422722677">
      <w:bodyDiv w:val="1"/>
      <w:marLeft w:val="0"/>
      <w:marRight w:val="0"/>
      <w:marTop w:val="0"/>
      <w:marBottom w:val="0"/>
      <w:divBdr>
        <w:top w:val="none" w:sz="0" w:space="0" w:color="auto"/>
        <w:left w:val="none" w:sz="0" w:space="0" w:color="auto"/>
        <w:bottom w:val="none" w:sz="0" w:space="0" w:color="auto"/>
        <w:right w:val="none" w:sz="0" w:space="0" w:color="auto"/>
      </w:divBdr>
    </w:div>
    <w:div w:id="1438720400">
      <w:bodyDiv w:val="1"/>
      <w:marLeft w:val="0"/>
      <w:marRight w:val="0"/>
      <w:marTop w:val="0"/>
      <w:marBottom w:val="0"/>
      <w:divBdr>
        <w:top w:val="none" w:sz="0" w:space="0" w:color="auto"/>
        <w:left w:val="none" w:sz="0" w:space="0" w:color="auto"/>
        <w:bottom w:val="none" w:sz="0" w:space="0" w:color="auto"/>
        <w:right w:val="none" w:sz="0" w:space="0" w:color="auto"/>
      </w:divBdr>
    </w:div>
    <w:div w:id="1440562140">
      <w:bodyDiv w:val="1"/>
      <w:marLeft w:val="0"/>
      <w:marRight w:val="0"/>
      <w:marTop w:val="0"/>
      <w:marBottom w:val="0"/>
      <w:divBdr>
        <w:top w:val="none" w:sz="0" w:space="0" w:color="auto"/>
        <w:left w:val="none" w:sz="0" w:space="0" w:color="auto"/>
        <w:bottom w:val="none" w:sz="0" w:space="0" w:color="auto"/>
        <w:right w:val="none" w:sz="0" w:space="0" w:color="auto"/>
      </w:divBdr>
    </w:div>
    <w:div w:id="1471510403">
      <w:bodyDiv w:val="1"/>
      <w:marLeft w:val="0"/>
      <w:marRight w:val="0"/>
      <w:marTop w:val="0"/>
      <w:marBottom w:val="0"/>
      <w:divBdr>
        <w:top w:val="none" w:sz="0" w:space="0" w:color="auto"/>
        <w:left w:val="none" w:sz="0" w:space="0" w:color="auto"/>
        <w:bottom w:val="none" w:sz="0" w:space="0" w:color="auto"/>
        <w:right w:val="none" w:sz="0" w:space="0" w:color="auto"/>
      </w:divBdr>
    </w:div>
    <w:div w:id="1476023108">
      <w:bodyDiv w:val="1"/>
      <w:marLeft w:val="0"/>
      <w:marRight w:val="0"/>
      <w:marTop w:val="0"/>
      <w:marBottom w:val="0"/>
      <w:divBdr>
        <w:top w:val="none" w:sz="0" w:space="0" w:color="auto"/>
        <w:left w:val="none" w:sz="0" w:space="0" w:color="auto"/>
        <w:bottom w:val="none" w:sz="0" w:space="0" w:color="auto"/>
        <w:right w:val="none" w:sz="0" w:space="0" w:color="auto"/>
      </w:divBdr>
    </w:div>
    <w:div w:id="1476801236">
      <w:bodyDiv w:val="1"/>
      <w:marLeft w:val="0"/>
      <w:marRight w:val="0"/>
      <w:marTop w:val="0"/>
      <w:marBottom w:val="0"/>
      <w:divBdr>
        <w:top w:val="none" w:sz="0" w:space="0" w:color="auto"/>
        <w:left w:val="none" w:sz="0" w:space="0" w:color="auto"/>
        <w:bottom w:val="none" w:sz="0" w:space="0" w:color="auto"/>
        <w:right w:val="none" w:sz="0" w:space="0" w:color="auto"/>
      </w:divBdr>
    </w:div>
    <w:div w:id="1501503007">
      <w:bodyDiv w:val="1"/>
      <w:marLeft w:val="0"/>
      <w:marRight w:val="0"/>
      <w:marTop w:val="0"/>
      <w:marBottom w:val="0"/>
      <w:divBdr>
        <w:top w:val="none" w:sz="0" w:space="0" w:color="auto"/>
        <w:left w:val="none" w:sz="0" w:space="0" w:color="auto"/>
        <w:bottom w:val="none" w:sz="0" w:space="0" w:color="auto"/>
        <w:right w:val="none" w:sz="0" w:space="0" w:color="auto"/>
      </w:divBdr>
    </w:div>
    <w:div w:id="1502310866">
      <w:bodyDiv w:val="1"/>
      <w:marLeft w:val="0"/>
      <w:marRight w:val="0"/>
      <w:marTop w:val="0"/>
      <w:marBottom w:val="0"/>
      <w:divBdr>
        <w:top w:val="none" w:sz="0" w:space="0" w:color="auto"/>
        <w:left w:val="none" w:sz="0" w:space="0" w:color="auto"/>
        <w:bottom w:val="none" w:sz="0" w:space="0" w:color="auto"/>
        <w:right w:val="none" w:sz="0" w:space="0" w:color="auto"/>
      </w:divBdr>
    </w:div>
    <w:div w:id="1506018059">
      <w:bodyDiv w:val="1"/>
      <w:marLeft w:val="0"/>
      <w:marRight w:val="0"/>
      <w:marTop w:val="0"/>
      <w:marBottom w:val="0"/>
      <w:divBdr>
        <w:top w:val="none" w:sz="0" w:space="0" w:color="auto"/>
        <w:left w:val="none" w:sz="0" w:space="0" w:color="auto"/>
        <w:bottom w:val="none" w:sz="0" w:space="0" w:color="auto"/>
        <w:right w:val="none" w:sz="0" w:space="0" w:color="auto"/>
      </w:divBdr>
    </w:div>
    <w:div w:id="1513451381">
      <w:bodyDiv w:val="1"/>
      <w:marLeft w:val="0"/>
      <w:marRight w:val="0"/>
      <w:marTop w:val="0"/>
      <w:marBottom w:val="0"/>
      <w:divBdr>
        <w:top w:val="none" w:sz="0" w:space="0" w:color="auto"/>
        <w:left w:val="none" w:sz="0" w:space="0" w:color="auto"/>
        <w:bottom w:val="none" w:sz="0" w:space="0" w:color="auto"/>
        <w:right w:val="none" w:sz="0" w:space="0" w:color="auto"/>
      </w:divBdr>
    </w:div>
    <w:div w:id="1517888501">
      <w:bodyDiv w:val="1"/>
      <w:marLeft w:val="0"/>
      <w:marRight w:val="0"/>
      <w:marTop w:val="0"/>
      <w:marBottom w:val="0"/>
      <w:divBdr>
        <w:top w:val="none" w:sz="0" w:space="0" w:color="auto"/>
        <w:left w:val="none" w:sz="0" w:space="0" w:color="auto"/>
        <w:bottom w:val="none" w:sz="0" w:space="0" w:color="auto"/>
        <w:right w:val="none" w:sz="0" w:space="0" w:color="auto"/>
      </w:divBdr>
    </w:div>
    <w:div w:id="1518737861">
      <w:bodyDiv w:val="1"/>
      <w:marLeft w:val="0"/>
      <w:marRight w:val="0"/>
      <w:marTop w:val="0"/>
      <w:marBottom w:val="0"/>
      <w:divBdr>
        <w:top w:val="none" w:sz="0" w:space="0" w:color="auto"/>
        <w:left w:val="none" w:sz="0" w:space="0" w:color="auto"/>
        <w:bottom w:val="none" w:sz="0" w:space="0" w:color="auto"/>
        <w:right w:val="none" w:sz="0" w:space="0" w:color="auto"/>
      </w:divBdr>
    </w:div>
    <w:div w:id="1522863454">
      <w:bodyDiv w:val="1"/>
      <w:marLeft w:val="0"/>
      <w:marRight w:val="0"/>
      <w:marTop w:val="0"/>
      <w:marBottom w:val="0"/>
      <w:divBdr>
        <w:top w:val="none" w:sz="0" w:space="0" w:color="auto"/>
        <w:left w:val="none" w:sz="0" w:space="0" w:color="auto"/>
        <w:bottom w:val="none" w:sz="0" w:space="0" w:color="auto"/>
        <w:right w:val="none" w:sz="0" w:space="0" w:color="auto"/>
      </w:divBdr>
      <w:divsChild>
        <w:div w:id="1355837174">
          <w:marLeft w:val="302"/>
          <w:marRight w:val="0"/>
          <w:marTop w:val="0"/>
          <w:marBottom w:val="0"/>
          <w:divBdr>
            <w:top w:val="none" w:sz="0" w:space="0" w:color="auto"/>
            <w:left w:val="none" w:sz="0" w:space="0" w:color="auto"/>
            <w:bottom w:val="none" w:sz="0" w:space="0" w:color="auto"/>
            <w:right w:val="none" w:sz="0" w:space="0" w:color="auto"/>
          </w:divBdr>
        </w:div>
        <w:div w:id="1369910356">
          <w:marLeft w:val="302"/>
          <w:marRight w:val="0"/>
          <w:marTop w:val="0"/>
          <w:marBottom w:val="0"/>
          <w:divBdr>
            <w:top w:val="none" w:sz="0" w:space="0" w:color="auto"/>
            <w:left w:val="none" w:sz="0" w:space="0" w:color="auto"/>
            <w:bottom w:val="none" w:sz="0" w:space="0" w:color="auto"/>
            <w:right w:val="none" w:sz="0" w:space="0" w:color="auto"/>
          </w:divBdr>
        </w:div>
        <w:div w:id="1357265896">
          <w:marLeft w:val="302"/>
          <w:marRight w:val="0"/>
          <w:marTop w:val="0"/>
          <w:marBottom w:val="0"/>
          <w:divBdr>
            <w:top w:val="none" w:sz="0" w:space="0" w:color="auto"/>
            <w:left w:val="none" w:sz="0" w:space="0" w:color="auto"/>
            <w:bottom w:val="none" w:sz="0" w:space="0" w:color="auto"/>
            <w:right w:val="none" w:sz="0" w:space="0" w:color="auto"/>
          </w:divBdr>
        </w:div>
      </w:divsChild>
    </w:div>
    <w:div w:id="1527448506">
      <w:bodyDiv w:val="1"/>
      <w:marLeft w:val="0"/>
      <w:marRight w:val="0"/>
      <w:marTop w:val="0"/>
      <w:marBottom w:val="0"/>
      <w:divBdr>
        <w:top w:val="none" w:sz="0" w:space="0" w:color="auto"/>
        <w:left w:val="none" w:sz="0" w:space="0" w:color="auto"/>
        <w:bottom w:val="none" w:sz="0" w:space="0" w:color="auto"/>
        <w:right w:val="none" w:sz="0" w:space="0" w:color="auto"/>
      </w:divBdr>
    </w:div>
    <w:div w:id="1537039142">
      <w:bodyDiv w:val="1"/>
      <w:marLeft w:val="0"/>
      <w:marRight w:val="0"/>
      <w:marTop w:val="0"/>
      <w:marBottom w:val="0"/>
      <w:divBdr>
        <w:top w:val="none" w:sz="0" w:space="0" w:color="auto"/>
        <w:left w:val="none" w:sz="0" w:space="0" w:color="auto"/>
        <w:bottom w:val="none" w:sz="0" w:space="0" w:color="auto"/>
        <w:right w:val="none" w:sz="0" w:space="0" w:color="auto"/>
      </w:divBdr>
    </w:div>
    <w:div w:id="1542866284">
      <w:bodyDiv w:val="1"/>
      <w:marLeft w:val="0"/>
      <w:marRight w:val="0"/>
      <w:marTop w:val="0"/>
      <w:marBottom w:val="0"/>
      <w:divBdr>
        <w:top w:val="none" w:sz="0" w:space="0" w:color="auto"/>
        <w:left w:val="none" w:sz="0" w:space="0" w:color="auto"/>
        <w:bottom w:val="none" w:sz="0" w:space="0" w:color="auto"/>
        <w:right w:val="none" w:sz="0" w:space="0" w:color="auto"/>
      </w:divBdr>
    </w:div>
    <w:div w:id="1557009986">
      <w:bodyDiv w:val="1"/>
      <w:marLeft w:val="0"/>
      <w:marRight w:val="0"/>
      <w:marTop w:val="0"/>
      <w:marBottom w:val="0"/>
      <w:divBdr>
        <w:top w:val="none" w:sz="0" w:space="0" w:color="auto"/>
        <w:left w:val="none" w:sz="0" w:space="0" w:color="auto"/>
        <w:bottom w:val="none" w:sz="0" w:space="0" w:color="auto"/>
        <w:right w:val="none" w:sz="0" w:space="0" w:color="auto"/>
      </w:divBdr>
    </w:div>
    <w:div w:id="1590970473">
      <w:bodyDiv w:val="1"/>
      <w:marLeft w:val="0"/>
      <w:marRight w:val="0"/>
      <w:marTop w:val="0"/>
      <w:marBottom w:val="0"/>
      <w:divBdr>
        <w:top w:val="none" w:sz="0" w:space="0" w:color="auto"/>
        <w:left w:val="none" w:sz="0" w:space="0" w:color="auto"/>
        <w:bottom w:val="none" w:sz="0" w:space="0" w:color="auto"/>
        <w:right w:val="none" w:sz="0" w:space="0" w:color="auto"/>
      </w:divBdr>
    </w:div>
    <w:div w:id="1591548008">
      <w:bodyDiv w:val="1"/>
      <w:marLeft w:val="0"/>
      <w:marRight w:val="0"/>
      <w:marTop w:val="0"/>
      <w:marBottom w:val="0"/>
      <w:divBdr>
        <w:top w:val="none" w:sz="0" w:space="0" w:color="auto"/>
        <w:left w:val="none" w:sz="0" w:space="0" w:color="auto"/>
        <w:bottom w:val="none" w:sz="0" w:space="0" w:color="auto"/>
        <w:right w:val="none" w:sz="0" w:space="0" w:color="auto"/>
      </w:divBdr>
    </w:div>
    <w:div w:id="1595554109">
      <w:bodyDiv w:val="1"/>
      <w:marLeft w:val="0"/>
      <w:marRight w:val="0"/>
      <w:marTop w:val="0"/>
      <w:marBottom w:val="0"/>
      <w:divBdr>
        <w:top w:val="none" w:sz="0" w:space="0" w:color="auto"/>
        <w:left w:val="none" w:sz="0" w:space="0" w:color="auto"/>
        <w:bottom w:val="none" w:sz="0" w:space="0" w:color="auto"/>
        <w:right w:val="none" w:sz="0" w:space="0" w:color="auto"/>
      </w:divBdr>
    </w:div>
    <w:div w:id="1600674090">
      <w:bodyDiv w:val="1"/>
      <w:marLeft w:val="0"/>
      <w:marRight w:val="0"/>
      <w:marTop w:val="0"/>
      <w:marBottom w:val="0"/>
      <w:divBdr>
        <w:top w:val="none" w:sz="0" w:space="0" w:color="auto"/>
        <w:left w:val="none" w:sz="0" w:space="0" w:color="auto"/>
        <w:bottom w:val="none" w:sz="0" w:space="0" w:color="auto"/>
        <w:right w:val="none" w:sz="0" w:space="0" w:color="auto"/>
      </w:divBdr>
    </w:div>
    <w:div w:id="1602029931">
      <w:bodyDiv w:val="1"/>
      <w:marLeft w:val="0"/>
      <w:marRight w:val="0"/>
      <w:marTop w:val="0"/>
      <w:marBottom w:val="0"/>
      <w:divBdr>
        <w:top w:val="none" w:sz="0" w:space="0" w:color="auto"/>
        <w:left w:val="none" w:sz="0" w:space="0" w:color="auto"/>
        <w:bottom w:val="none" w:sz="0" w:space="0" w:color="auto"/>
        <w:right w:val="none" w:sz="0" w:space="0" w:color="auto"/>
      </w:divBdr>
    </w:div>
    <w:div w:id="1625773929">
      <w:bodyDiv w:val="1"/>
      <w:marLeft w:val="0"/>
      <w:marRight w:val="0"/>
      <w:marTop w:val="0"/>
      <w:marBottom w:val="0"/>
      <w:divBdr>
        <w:top w:val="none" w:sz="0" w:space="0" w:color="auto"/>
        <w:left w:val="none" w:sz="0" w:space="0" w:color="auto"/>
        <w:bottom w:val="none" w:sz="0" w:space="0" w:color="auto"/>
        <w:right w:val="none" w:sz="0" w:space="0" w:color="auto"/>
      </w:divBdr>
    </w:div>
    <w:div w:id="1633051591">
      <w:bodyDiv w:val="1"/>
      <w:marLeft w:val="0"/>
      <w:marRight w:val="0"/>
      <w:marTop w:val="0"/>
      <w:marBottom w:val="0"/>
      <w:divBdr>
        <w:top w:val="none" w:sz="0" w:space="0" w:color="auto"/>
        <w:left w:val="none" w:sz="0" w:space="0" w:color="auto"/>
        <w:bottom w:val="none" w:sz="0" w:space="0" w:color="auto"/>
        <w:right w:val="none" w:sz="0" w:space="0" w:color="auto"/>
      </w:divBdr>
    </w:div>
    <w:div w:id="1651052543">
      <w:bodyDiv w:val="1"/>
      <w:marLeft w:val="0"/>
      <w:marRight w:val="0"/>
      <w:marTop w:val="0"/>
      <w:marBottom w:val="0"/>
      <w:divBdr>
        <w:top w:val="none" w:sz="0" w:space="0" w:color="auto"/>
        <w:left w:val="none" w:sz="0" w:space="0" w:color="auto"/>
        <w:bottom w:val="none" w:sz="0" w:space="0" w:color="auto"/>
        <w:right w:val="none" w:sz="0" w:space="0" w:color="auto"/>
      </w:divBdr>
      <w:divsChild>
        <w:div w:id="17703935">
          <w:marLeft w:val="547"/>
          <w:marRight w:val="0"/>
          <w:marTop w:val="0"/>
          <w:marBottom w:val="120"/>
          <w:divBdr>
            <w:top w:val="none" w:sz="0" w:space="0" w:color="auto"/>
            <w:left w:val="none" w:sz="0" w:space="0" w:color="auto"/>
            <w:bottom w:val="none" w:sz="0" w:space="0" w:color="auto"/>
            <w:right w:val="none" w:sz="0" w:space="0" w:color="auto"/>
          </w:divBdr>
        </w:div>
        <w:div w:id="2123958839">
          <w:marLeft w:val="547"/>
          <w:marRight w:val="0"/>
          <w:marTop w:val="0"/>
          <w:marBottom w:val="120"/>
          <w:divBdr>
            <w:top w:val="none" w:sz="0" w:space="0" w:color="auto"/>
            <w:left w:val="none" w:sz="0" w:space="0" w:color="auto"/>
            <w:bottom w:val="none" w:sz="0" w:space="0" w:color="auto"/>
            <w:right w:val="none" w:sz="0" w:space="0" w:color="auto"/>
          </w:divBdr>
        </w:div>
        <w:div w:id="1413039999">
          <w:marLeft w:val="547"/>
          <w:marRight w:val="0"/>
          <w:marTop w:val="0"/>
          <w:marBottom w:val="120"/>
          <w:divBdr>
            <w:top w:val="none" w:sz="0" w:space="0" w:color="auto"/>
            <w:left w:val="none" w:sz="0" w:space="0" w:color="auto"/>
            <w:bottom w:val="none" w:sz="0" w:space="0" w:color="auto"/>
            <w:right w:val="none" w:sz="0" w:space="0" w:color="auto"/>
          </w:divBdr>
        </w:div>
        <w:div w:id="1584946369">
          <w:marLeft w:val="547"/>
          <w:marRight w:val="0"/>
          <w:marTop w:val="0"/>
          <w:marBottom w:val="120"/>
          <w:divBdr>
            <w:top w:val="none" w:sz="0" w:space="0" w:color="auto"/>
            <w:left w:val="none" w:sz="0" w:space="0" w:color="auto"/>
            <w:bottom w:val="none" w:sz="0" w:space="0" w:color="auto"/>
            <w:right w:val="none" w:sz="0" w:space="0" w:color="auto"/>
          </w:divBdr>
        </w:div>
        <w:div w:id="1952397897">
          <w:marLeft w:val="547"/>
          <w:marRight w:val="0"/>
          <w:marTop w:val="0"/>
          <w:marBottom w:val="120"/>
          <w:divBdr>
            <w:top w:val="none" w:sz="0" w:space="0" w:color="auto"/>
            <w:left w:val="none" w:sz="0" w:space="0" w:color="auto"/>
            <w:bottom w:val="none" w:sz="0" w:space="0" w:color="auto"/>
            <w:right w:val="none" w:sz="0" w:space="0" w:color="auto"/>
          </w:divBdr>
        </w:div>
        <w:div w:id="555626700">
          <w:marLeft w:val="547"/>
          <w:marRight w:val="0"/>
          <w:marTop w:val="0"/>
          <w:marBottom w:val="120"/>
          <w:divBdr>
            <w:top w:val="none" w:sz="0" w:space="0" w:color="auto"/>
            <w:left w:val="none" w:sz="0" w:space="0" w:color="auto"/>
            <w:bottom w:val="none" w:sz="0" w:space="0" w:color="auto"/>
            <w:right w:val="none" w:sz="0" w:space="0" w:color="auto"/>
          </w:divBdr>
        </w:div>
        <w:div w:id="383606379">
          <w:marLeft w:val="547"/>
          <w:marRight w:val="0"/>
          <w:marTop w:val="0"/>
          <w:marBottom w:val="120"/>
          <w:divBdr>
            <w:top w:val="none" w:sz="0" w:space="0" w:color="auto"/>
            <w:left w:val="none" w:sz="0" w:space="0" w:color="auto"/>
            <w:bottom w:val="none" w:sz="0" w:space="0" w:color="auto"/>
            <w:right w:val="none" w:sz="0" w:space="0" w:color="auto"/>
          </w:divBdr>
        </w:div>
      </w:divsChild>
    </w:div>
    <w:div w:id="1658532723">
      <w:bodyDiv w:val="1"/>
      <w:marLeft w:val="0"/>
      <w:marRight w:val="0"/>
      <w:marTop w:val="0"/>
      <w:marBottom w:val="0"/>
      <w:divBdr>
        <w:top w:val="none" w:sz="0" w:space="0" w:color="auto"/>
        <w:left w:val="none" w:sz="0" w:space="0" w:color="auto"/>
        <w:bottom w:val="none" w:sz="0" w:space="0" w:color="auto"/>
        <w:right w:val="none" w:sz="0" w:space="0" w:color="auto"/>
      </w:divBdr>
    </w:div>
    <w:div w:id="1666007148">
      <w:bodyDiv w:val="1"/>
      <w:marLeft w:val="0"/>
      <w:marRight w:val="0"/>
      <w:marTop w:val="0"/>
      <w:marBottom w:val="0"/>
      <w:divBdr>
        <w:top w:val="none" w:sz="0" w:space="0" w:color="auto"/>
        <w:left w:val="none" w:sz="0" w:space="0" w:color="auto"/>
        <w:bottom w:val="none" w:sz="0" w:space="0" w:color="auto"/>
        <w:right w:val="none" w:sz="0" w:space="0" w:color="auto"/>
      </w:divBdr>
    </w:div>
    <w:div w:id="1667053544">
      <w:bodyDiv w:val="1"/>
      <w:marLeft w:val="0"/>
      <w:marRight w:val="0"/>
      <w:marTop w:val="0"/>
      <w:marBottom w:val="0"/>
      <w:divBdr>
        <w:top w:val="none" w:sz="0" w:space="0" w:color="auto"/>
        <w:left w:val="none" w:sz="0" w:space="0" w:color="auto"/>
        <w:bottom w:val="none" w:sz="0" w:space="0" w:color="auto"/>
        <w:right w:val="none" w:sz="0" w:space="0" w:color="auto"/>
      </w:divBdr>
    </w:div>
    <w:div w:id="1671247690">
      <w:bodyDiv w:val="1"/>
      <w:marLeft w:val="0"/>
      <w:marRight w:val="0"/>
      <w:marTop w:val="0"/>
      <w:marBottom w:val="0"/>
      <w:divBdr>
        <w:top w:val="none" w:sz="0" w:space="0" w:color="auto"/>
        <w:left w:val="none" w:sz="0" w:space="0" w:color="auto"/>
        <w:bottom w:val="none" w:sz="0" w:space="0" w:color="auto"/>
        <w:right w:val="none" w:sz="0" w:space="0" w:color="auto"/>
      </w:divBdr>
    </w:div>
    <w:div w:id="1697923207">
      <w:bodyDiv w:val="1"/>
      <w:marLeft w:val="0"/>
      <w:marRight w:val="0"/>
      <w:marTop w:val="0"/>
      <w:marBottom w:val="0"/>
      <w:divBdr>
        <w:top w:val="none" w:sz="0" w:space="0" w:color="auto"/>
        <w:left w:val="none" w:sz="0" w:space="0" w:color="auto"/>
        <w:bottom w:val="none" w:sz="0" w:space="0" w:color="auto"/>
        <w:right w:val="none" w:sz="0" w:space="0" w:color="auto"/>
      </w:divBdr>
    </w:div>
    <w:div w:id="1701709783">
      <w:bodyDiv w:val="1"/>
      <w:marLeft w:val="0"/>
      <w:marRight w:val="0"/>
      <w:marTop w:val="0"/>
      <w:marBottom w:val="0"/>
      <w:divBdr>
        <w:top w:val="none" w:sz="0" w:space="0" w:color="auto"/>
        <w:left w:val="none" w:sz="0" w:space="0" w:color="auto"/>
        <w:bottom w:val="none" w:sz="0" w:space="0" w:color="auto"/>
        <w:right w:val="none" w:sz="0" w:space="0" w:color="auto"/>
      </w:divBdr>
    </w:div>
    <w:div w:id="1704016534">
      <w:bodyDiv w:val="1"/>
      <w:marLeft w:val="0"/>
      <w:marRight w:val="0"/>
      <w:marTop w:val="0"/>
      <w:marBottom w:val="0"/>
      <w:divBdr>
        <w:top w:val="none" w:sz="0" w:space="0" w:color="auto"/>
        <w:left w:val="none" w:sz="0" w:space="0" w:color="auto"/>
        <w:bottom w:val="none" w:sz="0" w:space="0" w:color="auto"/>
        <w:right w:val="none" w:sz="0" w:space="0" w:color="auto"/>
      </w:divBdr>
    </w:div>
    <w:div w:id="1741900668">
      <w:bodyDiv w:val="1"/>
      <w:marLeft w:val="0"/>
      <w:marRight w:val="0"/>
      <w:marTop w:val="0"/>
      <w:marBottom w:val="0"/>
      <w:divBdr>
        <w:top w:val="none" w:sz="0" w:space="0" w:color="auto"/>
        <w:left w:val="none" w:sz="0" w:space="0" w:color="auto"/>
        <w:bottom w:val="none" w:sz="0" w:space="0" w:color="auto"/>
        <w:right w:val="none" w:sz="0" w:space="0" w:color="auto"/>
      </w:divBdr>
    </w:div>
    <w:div w:id="1748310001">
      <w:bodyDiv w:val="1"/>
      <w:marLeft w:val="0"/>
      <w:marRight w:val="0"/>
      <w:marTop w:val="0"/>
      <w:marBottom w:val="0"/>
      <w:divBdr>
        <w:top w:val="none" w:sz="0" w:space="0" w:color="auto"/>
        <w:left w:val="none" w:sz="0" w:space="0" w:color="auto"/>
        <w:bottom w:val="none" w:sz="0" w:space="0" w:color="auto"/>
        <w:right w:val="none" w:sz="0" w:space="0" w:color="auto"/>
      </w:divBdr>
    </w:div>
    <w:div w:id="1768571739">
      <w:bodyDiv w:val="1"/>
      <w:marLeft w:val="0"/>
      <w:marRight w:val="0"/>
      <w:marTop w:val="0"/>
      <w:marBottom w:val="0"/>
      <w:divBdr>
        <w:top w:val="none" w:sz="0" w:space="0" w:color="auto"/>
        <w:left w:val="none" w:sz="0" w:space="0" w:color="auto"/>
        <w:bottom w:val="none" w:sz="0" w:space="0" w:color="auto"/>
        <w:right w:val="none" w:sz="0" w:space="0" w:color="auto"/>
      </w:divBdr>
    </w:div>
    <w:div w:id="1787237724">
      <w:bodyDiv w:val="1"/>
      <w:marLeft w:val="0"/>
      <w:marRight w:val="0"/>
      <w:marTop w:val="0"/>
      <w:marBottom w:val="0"/>
      <w:divBdr>
        <w:top w:val="none" w:sz="0" w:space="0" w:color="auto"/>
        <w:left w:val="none" w:sz="0" w:space="0" w:color="auto"/>
        <w:bottom w:val="none" w:sz="0" w:space="0" w:color="auto"/>
        <w:right w:val="none" w:sz="0" w:space="0" w:color="auto"/>
      </w:divBdr>
    </w:div>
    <w:div w:id="1789273714">
      <w:bodyDiv w:val="1"/>
      <w:marLeft w:val="0"/>
      <w:marRight w:val="0"/>
      <w:marTop w:val="0"/>
      <w:marBottom w:val="0"/>
      <w:divBdr>
        <w:top w:val="none" w:sz="0" w:space="0" w:color="auto"/>
        <w:left w:val="none" w:sz="0" w:space="0" w:color="auto"/>
        <w:bottom w:val="none" w:sz="0" w:space="0" w:color="auto"/>
        <w:right w:val="none" w:sz="0" w:space="0" w:color="auto"/>
      </w:divBdr>
    </w:div>
    <w:div w:id="1800418330">
      <w:bodyDiv w:val="1"/>
      <w:marLeft w:val="0"/>
      <w:marRight w:val="0"/>
      <w:marTop w:val="0"/>
      <w:marBottom w:val="0"/>
      <w:divBdr>
        <w:top w:val="none" w:sz="0" w:space="0" w:color="auto"/>
        <w:left w:val="none" w:sz="0" w:space="0" w:color="auto"/>
        <w:bottom w:val="none" w:sz="0" w:space="0" w:color="auto"/>
        <w:right w:val="none" w:sz="0" w:space="0" w:color="auto"/>
      </w:divBdr>
    </w:div>
    <w:div w:id="1814447740">
      <w:bodyDiv w:val="1"/>
      <w:marLeft w:val="0"/>
      <w:marRight w:val="0"/>
      <w:marTop w:val="0"/>
      <w:marBottom w:val="0"/>
      <w:divBdr>
        <w:top w:val="none" w:sz="0" w:space="0" w:color="auto"/>
        <w:left w:val="none" w:sz="0" w:space="0" w:color="auto"/>
        <w:bottom w:val="none" w:sz="0" w:space="0" w:color="auto"/>
        <w:right w:val="none" w:sz="0" w:space="0" w:color="auto"/>
      </w:divBdr>
      <w:divsChild>
        <w:div w:id="1941910461">
          <w:marLeft w:val="547"/>
          <w:marRight w:val="0"/>
          <w:marTop w:val="0"/>
          <w:marBottom w:val="120"/>
          <w:divBdr>
            <w:top w:val="none" w:sz="0" w:space="0" w:color="auto"/>
            <w:left w:val="none" w:sz="0" w:space="0" w:color="auto"/>
            <w:bottom w:val="none" w:sz="0" w:space="0" w:color="auto"/>
            <w:right w:val="none" w:sz="0" w:space="0" w:color="auto"/>
          </w:divBdr>
        </w:div>
      </w:divsChild>
    </w:div>
    <w:div w:id="1832674141">
      <w:bodyDiv w:val="1"/>
      <w:marLeft w:val="0"/>
      <w:marRight w:val="0"/>
      <w:marTop w:val="0"/>
      <w:marBottom w:val="0"/>
      <w:divBdr>
        <w:top w:val="none" w:sz="0" w:space="0" w:color="auto"/>
        <w:left w:val="none" w:sz="0" w:space="0" w:color="auto"/>
        <w:bottom w:val="none" w:sz="0" w:space="0" w:color="auto"/>
        <w:right w:val="none" w:sz="0" w:space="0" w:color="auto"/>
      </w:divBdr>
      <w:divsChild>
        <w:div w:id="61418682">
          <w:marLeft w:val="302"/>
          <w:marRight w:val="0"/>
          <w:marTop w:val="0"/>
          <w:marBottom w:val="0"/>
          <w:divBdr>
            <w:top w:val="none" w:sz="0" w:space="0" w:color="auto"/>
            <w:left w:val="none" w:sz="0" w:space="0" w:color="auto"/>
            <w:bottom w:val="none" w:sz="0" w:space="0" w:color="auto"/>
            <w:right w:val="none" w:sz="0" w:space="0" w:color="auto"/>
          </w:divBdr>
        </w:div>
        <w:div w:id="244996872">
          <w:marLeft w:val="302"/>
          <w:marRight w:val="0"/>
          <w:marTop w:val="0"/>
          <w:marBottom w:val="0"/>
          <w:divBdr>
            <w:top w:val="none" w:sz="0" w:space="0" w:color="auto"/>
            <w:left w:val="none" w:sz="0" w:space="0" w:color="auto"/>
            <w:bottom w:val="none" w:sz="0" w:space="0" w:color="auto"/>
            <w:right w:val="none" w:sz="0" w:space="0" w:color="auto"/>
          </w:divBdr>
        </w:div>
      </w:divsChild>
    </w:div>
    <w:div w:id="1833791753">
      <w:bodyDiv w:val="1"/>
      <w:marLeft w:val="0"/>
      <w:marRight w:val="0"/>
      <w:marTop w:val="0"/>
      <w:marBottom w:val="0"/>
      <w:divBdr>
        <w:top w:val="none" w:sz="0" w:space="0" w:color="auto"/>
        <w:left w:val="none" w:sz="0" w:space="0" w:color="auto"/>
        <w:bottom w:val="none" w:sz="0" w:space="0" w:color="auto"/>
        <w:right w:val="none" w:sz="0" w:space="0" w:color="auto"/>
      </w:divBdr>
    </w:div>
    <w:div w:id="1839223951">
      <w:bodyDiv w:val="1"/>
      <w:marLeft w:val="0"/>
      <w:marRight w:val="0"/>
      <w:marTop w:val="0"/>
      <w:marBottom w:val="0"/>
      <w:divBdr>
        <w:top w:val="none" w:sz="0" w:space="0" w:color="auto"/>
        <w:left w:val="none" w:sz="0" w:space="0" w:color="auto"/>
        <w:bottom w:val="none" w:sz="0" w:space="0" w:color="auto"/>
        <w:right w:val="none" w:sz="0" w:space="0" w:color="auto"/>
      </w:divBdr>
    </w:div>
    <w:div w:id="1864398248">
      <w:bodyDiv w:val="1"/>
      <w:marLeft w:val="0"/>
      <w:marRight w:val="0"/>
      <w:marTop w:val="0"/>
      <w:marBottom w:val="0"/>
      <w:divBdr>
        <w:top w:val="none" w:sz="0" w:space="0" w:color="auto"/>
        <w:left w:val="none" w:sz="0" w:space="0" w:color="auto"/>
        <w:bottom w:val="none" w:sz="0" w:space="0" w:color="auto"/>
        <w:right w:val="none" w:sz="0" w:space="0" w:color="auto"/>
      </w:divBdr>
    </w:div>
    <w:div w:id="1869176950">
      <w:bodyDiv w:val="1"/>
      <w:marLeft w:val="0"/>
      <w:marRight w:val="0"/>
      <w:marTop w:val="0"/>
      <w:marBottom w:val="0"/>
      <w:divBdr>
        <w:top w:val="none" w:sz="0" w:space="0" w:color="auto"/>
        <w:left w:val="none" w:sz="0" w:space="0" w:color="auto"/>
        <w:bottom w:val="none" w:sz="0" w:space="0" w:color="auto"/>
        <w:right w:val="none" w:sz="0" w:space="0" w:color="auto"/>
      </w:divBdr>
      <w:divsChild>
        <w:div w:id="921795228">
          <w:marLeft w:val="446"/>
          <w:marRight w:val="0"/>
          <w:marTop w:val="0"/>
          <w:marBottom w:val="0"/>
          <w:divBdr>
            <w:top w:val="none" w:sz="0" w:space="0" w:color="auto"/>
            <w:left w:val="none" w:sz="0" w:space="0" w:color="auto"/>
            <w:bottom w:val="none" w:sz="0" w:space="0" w:color="auto"/>
            <w:right w:val="none" w:sz="0" w:space="0" w:color="auto"/>
          </w:divBdr>
        </w:div>
        <w:div w:id="1770349905">
          <w:marLeft w:val="446"/>
          <w:marRight w:val="0"/>
          <w:marTop w:val="0"/>
          <w:marBottom w:val="0"/>
          <w:divBdr>
            <w:top w:val="none" w:sz="0" w:space="0" w:color="auto"/>
            <w:left w:val="none" w:sz="0" w:space="0" w:color="auto"/>
            <w:bottom w:val="none" w:sz="0" w:space="0" w:color="auto"/>
            <w:right w:val="none" w:sz="0" w:space="0" w:color="auto"/>
          </w:divBdr>
        </w:div>
      </w:divsChild>
    </w:div>
    <w:div w:id="1878546428">
      <w:bodyDiv w:val="1"/>
      <w:marLeft w:val="0"/>
      <w:marRight w:val="0"/>
      <w:marTop w:val="0"/>
      <w:marBottom w:val="0"/>
      <w:divBdr>
        <w:top w:val="none" w:sz="0" w:space="0" w:color="auto"/>
        <w:left w:val="none" w:sz="0" w:space="0" w:color="auto"/>
        <w:bottom w:val="none" w:sz="0" w:space="0" w:color="auto"/>
        <w:right w:val="none" w:sz="0" w:space="0" w:color="auto"/>
      </w:divBdr>
    </w:div>
    <w:div w:id="1879006972">
      <w:bodyDiv w:val="1"/>
      <w:marLeft w:val="0"/>
      <w:marRight w:val="0"/>
      <w:marTop w:val="0"/>
      <w:marBottom w:val="0"/>
      <w:divBdr>
        <w:top w:val="none" w:sz="0" w:space="0" w:color="auto"/>
        <w:left w:val="none" w:sz="0" w:space="0" w:color="auto"/>
        <w:bottom w:val="none" w:sz="0" w:space="0" w:color="auto"/>
        <w:right w:val="none" w:sz="0" w:space="0" w:color="auto"/>
      </w:divBdr>
    </w:div>
    <w:div w:id="1880165945">
      <w:bodyDiv w:val="1"/>
      <w:marLeft w:val="0"/>
      <w:marRight w:val="0"/>
      <w:marTop w:val="0"/>
      <w:marBottom w:val="0"/>
      <w:divBdr>
        <w:top w:val="none" w:sz="0" w:space="0" w:color="auto"/>
        <w:left w:val="none" w:sz="0" w:space="0" w:color="auto"/>
        <w:bottom w:val="none" w:sz="0" w:space="0" w:color="auto"/>
        <w:right w:val="none" w:sz="0" w:space="0" w:color="auto"/>
      </w:divBdr>
    </w:div>
    <w:div w:id="1890991988">
      <w:bodyDiv w:val="1"/>
      <w:marLeft w:val="0"/>
      <w:marRight w:val="0"/>
      <w:marTop w:val="0"/>
      <w:marBottom w:val="0"/>
      <w:divBdr>
        <w:top w:val="none" w:sz="0" w:space="0" w:color="auto"/>
        <w:left w:val="none" w:sz="0" w:space="0" w:color="auto"/>
        <w:bottom w:val="none" w:sz="0" w:space="0" w:color="auto"/>
        <w:right w:val="none" w:sz="0" w:space="0" w:color="auto"/>
      </w:divBdr>
    </w:div>
    <w:div w:id="1934627130">
      <w:bodyDiv w:val="1"/>
      <w:marLeft w:val="0"/>
      <w:marRight w:val="0"/>
      <w:marTop w:val="0"/>
      <w:marBottom w:val="0"/>
      <w:divBdr>
        <w:top w:val="none" w:sz="0" w:space="0" w:color="auto"/>
        <w:left w:val="none" w:sz="0" w:space="0" w:color="auto"/>
        <w:bottom w:val="none" w:sz="0" w:space="0" w:color="auto"/>
        <w:right w:val="none" w:sz="0" w:space="0" w:color="auto"/>
      </w:divBdr>
    </w:div>
    <w:div w:id="1935360658">
      <w:bodyDiv w:val="1"/>
      <w:marLeft w:val="0"/>
      <w:marRight w:val="0"/>
      <w:marTop w:val="0"/>
      <w:marBottom w:val="0"/>
      <w:divBdr>
        <w:top w:val="none" w:sz="0" w:space="0" w:color="auto"/>
        <w:left w:val="none" w:sz="0" w:space="0" w:color="auto"/>
        <w:bottom w:val="none" w:sz="0" w:space="0" w:color="auto"/>
        <w:right w:val="none" w:sz="0" w:space="0" w:color="auto"/>
      </w:divBdr>
    </w:div>
    <w:div w:id="1948537637">
      <w:bodyDiv w:val="1"/>
      <w:marLeft w:val="0"/>
      <w:marRight w:val="0"/>
      <w:marTop w:val="0"/>
      <w:marBottom w:val="0"/>
      <w:divBdr>
        <w:top w:val="none" w:sz="0" w:space="0" w:color="auto"/>
        <w:left w:val="none" w:sz="0" w:space="0" w:color="auto"/>
        <w:bottom w:val="none" w:sz="0" w:space="0" w:color="auto"/>
        <w:right w:val="none" w:sz="0" w:space="0" w:color="auto"/>
      </w:divBdr>
    </w:div>
    <w:div w:id="1961178808">
      <w:bodyDiv w:val="1"/>
      <w:marLeft w:val="0"/>
      <w:marRight w:val="0"/>
      <w:marTop w:val="0"/>
      <w:marBottom w:val="0"/>
      <w:divBdr>
        <w:top w:val="none" w:sz="0" w:space="0" w:color="auto"/>
        <w:left w:val="none" w:sz="0" w:space="0" w:color="auto"/>
        <w:bottom w:val="none" w:sz="0" w:space="0" w:color="auto"/>
        <w:right w:val="none" w:sz="0" w:space="0" w:color="auto"/>
      </w:divBdr>
    </w:div>
    <w:div w:id="1969584553">
      <w:bodyDiv w:val="1"/>
      <w:marLeft w:val="0"/>
      <w:marRight w:val="0"/>
      <w:marTop w:val="0"/>
      <w:marBottom w:val="0"/>
      <w:divBdr>
        <w:top w:val="none" w:sz="0" w:space="0" w:color="auto"/>
        <w:left w:val="none" w:sz="0" w:space="0" w:color="auto"/>
        <w:bottom w:val="none" w:sz="0" w:space="0" w:color="auto"/>
        <w:right w:val="none" w:sz="0" w:space="0" w:color="auto"/>
      </w:divBdr>
      <w:divsChild>
        <w:div w:id="163522472">
          <w:marLeft w:val="547"/>
          <w:marRight w:val="0"/>
          <w:marTop w:val="120"/>
          <w:marBottom w:val="120"/>
          <w:divBdr>
            <w:top w:val="none" w:sz="0" w:space="0" w:color="auto"/>
            <w:left w:val="none" w:sz="0" w:space="0" w:color="auto"/>
            <w:bottom w:val="none" w:sz="0" w:space="0" w:color="auto"/>
            <w:right w:val="none" w:sz="0" w:space="0" w:color="auto"/>
          </w:divBdr>
        </w:div>
      </w:divsChild>
    </w:div>
    <w:div w:id="1972711959">
      <w:bodyDiv w:val="1"/>
      <w:marLeft w:val="0"/>
      <w:marRight w:val="0"/>
      <w:marTop w:val="0"/>
      <w:marBottom w:val="0"/>
      <w:divBdr>
        <w:top w:val="none" w:sz="0" w:space="0" w:color="auto"/>
        <w:left w:val="none" w:sz="0" w:space="0" w:color="auto"/>
        <w:bottom w:val="none" w:sz="0" w:space="0" w:color="auto"/>
        <w:right w:val="none" w:sz="0" w:space="0" w:color="auto"/>
      </w:divBdr>
    </w:div>
    <w:div w:id="1986468502">
      <w:bodyDiv w:val="1"/>
      <w:marLeft w:val="0"/>
      <w:marRight w:val="0"/>
      <w:marTop w:val="0"/>
      <w:marBottom w:val="0"/>
      <w:divBdr>
        <w:top w:val="none" w:sz="0" w:space="0" w:color="auto"/>
        <w:left w:val="none" w:sz="0" w:space="0" w:color="auto"/>
        <w:bottom w:val="none" w:sz="0" w:space="0" w:color="auto"/>
        <w:right w:val="none" w:sz="0" w:space="0" w:color="auto"/>
      </w:divBdr>
    </w:div>
    <w:div w:id="1998726076">
      <w:bodyDiv w:val="1"/>
      <w:marLeft w:val="0"/>
      <w:marRight w:val="0"/>
      <w:marTop w:val="0"/>
      <w:marBottom w:val="0"/>
      <w:divBdr>
        <w:top w:val="none" w:sz="0" w:space="0" w:color="auto"/>
        <w:left w:val="none" w:sz="0" w:space="0" w:color="auto"/>
        <w:bottom w:val="none" w:sz="0" w:space="0" w:color="auto"/>
        <w:right w:val="none" w:sz="0" w:space="0" w:color="auto"/>
      </w:divBdr>
    </w:div>
    <w:div w:id="1999189488">
      <w:bodyDiv w:val="1"/>
      <w:marLeft w:val="0"/>
      <w:marRight w:val="0"/>
      <w:marTop w:val="0"/>
      <w:marBottom w:val="0"/>
      <w:divBdr>
        <w:top w:val="none" w:sz="0" w:space="0" w:color="auto"/>
        <w:left w:val="none" w:sz="0" w:space="0" w:color="auto"/>
        <w:bottom w:val="none" w:sz="0" w:space="0" w:color="auto"/>
        <w:right w:val="none" w:sz="0" w:space="0" w:color="auto"/>
      </w:divBdr>
    </w:div>
    <w:div w:id="2009551316">
      <w:bodyDiv w:val="1"/>
      <w:marLeft w:val="0"/>
      <w:marRight w:val="0"/>
      <w:marTop w:val="0"/>
      <w:marBottom w:val="0"/>
      <w:divBdr>
        <w:top w:val="none" w:sz="0" w:space="0" w:color="auto"/>
        <w:left w:val="none" w:sz="0" w:space="0" w:color="auto"/>
        <w:bottom w:val="none" w:sz="0" w:space="0" w:color="auto"/>
        <w:right w:val="none" w:sz="0" w:space="0" w:color="auto"/>
      </w:divBdr>
      <w:divsChild>
        <w:div w:id="487327367">
          <w:marLeft w:val="547"/>
          <w:marRight w:val="0"/>
          <w:marTop w:val="0"/>
          <w:marBottom w:val="120"/>
          <w:divBdr>
            <w:top w:val="none" w:sz="0" w:space="0" w:color="auto"/>
            <w:left w:val="none" w:sz="0" w:space="0" w:color="auto"/>
            <w:bottom w:val="none" w:sz="0" w:space="0" w:color="auto"/>
            <w:right w:val="none" w:sz="0" w:space="0" w:color="auto"/>
          </w:divBdr>
        </w:div>
      </w:divsChild>
    </w:div>
    <w:div w:id="2027167299">
      <w:bodyDiv w:val="1"/>
      <w:marLeft w:val="0"/>
      <w:marRight w:val="0"/>
      <w:marTop w:val="0"/>
      <w:marBottom w:val="0"/>
      <w:divBdr>
        <w:top w:val="none" w:sz="0" w:space="0" w:color="auto"/>
        <w:left w:val="none" w:sz="0" w:space="0" w:color="auto"/>
        <w:bottom w:val="none" w:sz="0" w:space="0" w:color="auto"/>
        <w:right w:val="none" w:sz="0" w:space="0" w:color="auto"/>
      </w:divBdr>
    </w:div>
    <w:div w:id="2048018480">
      <w:bodyDiv w:val="1"/>
      <w:marLeft w:val="0"/>
      <w:marRight w:val="0"/>
      <w:marTop w:val="0"/>
      <w:marBottom w:val="0"/>
      <w:divBdr>
        <w:top w:val="none" w:sz="0" w:space="0" w:color="auto"/>
        <w:left w:val="none" w:sz="0" w:space="0" w:color="auto"/>
        <w:bottom w:val="none" w:sz="0" w:space="0" w:color="auto"/>
        <w:right w:val="none" w:sz="0" w:space="0" w:color="auto"/>
      </w:divBdr>
    </w:div>
    <w:div w:id="2063093025">
      <w:bodyDiv w:val="1"/>
      <w:marLeft w:val="0"/>
      <w:marRight w:val="0"/>
      <w:marTop w:val="0"/>
      <w:marBottom w:val="0"/>
      <w:divBdr>
        <w:top w:val="none" w:sz="0" w:space="0" w:color="auto"/>
        <w:left w:val="none" w:sz="0" w:space="0" w:color="auto"/>
        <w:bottom w:val="none" w:sz="0" w:space="0" w:color="auto"/>
        <w:right w:val="none" w:sz="0" w:space="0" w:color="auto"/>
      </w:divBdr>
    </w:div>
    <w:div w:id="2064210544">
      <w:bodyDiv w:val="1"/>
      <w:marLeft w:val="0"/>
      <w:marRight w:val="0"/>
      <w:marTop w:val="0"/>
      <w:marBottom w:val="0"/>
      <w:divBdr>
        <w:top w:val="none" w:sz="0" w:space="0" w:color="auto"/>
        <w:left w:val="none" w:sz="0" w:space="0" w:color="auto"/>
        <w:bottom w:val="none" w:sz="0" w:space="0" w:color="auto"/>
        <w:right w:val="none" w:sz="0" w:space="0" w:color="auto"/>
      </w:divBdr>
    </w:div>
    <w:div w:id="2066945129">
      <w:bodyDiv w:val="1"/>
      <w:marLeft w:val="0"/>
      <w:marRight w:val="0"/>
      <w:marTop w:val="0"/>
      <w:marBottom w:val="0"/>
      <w:divBdr>
        <w:top w:val="none" w:sz="0" w:space="0" w:color="auto"/>
        <w:left w:val="none" w:sz="0" w:space="0" w:color="auto"/>
        <w:bottom w:val="none" w:sz="0" w:space="0" w:color="auto"/>
        <w:right w:val="none" w:sz="0" w:space="0" w:color="auto"/>
      </w:divBdr>
      <w:divsChild>
        <w:div w:id="1277254542">
          <w:marLeft w:val="446"/>
          <w:marRight w:val="0"/>
          <w:marTop w:val="0"/>
          <w:marBottom w:val="0"/>
          <w:divBdr>
            <w:top w:val="none" w:sz="0" w:space="0" w:color="auto"/>
            <w:left w:val="none" w:sz="0" w:space="0" w:color="auto"/>
            <w:bottom w:val="none" w:sz="0" w:space="0" w:color="auto"/>
            <w:right w:val="none" w:sz="0" w:space="0" w:color="auto"/>
          </w:divBdr>
        </w:div>
      </w:divsChild>
    </w:div>
    <w:div w:id="2074889028">
      <w:bodyDiv w:val="1"/>
      <w:marLeft w:val="0"/>
      <w:marRight w:val="0"/>
      <w:marTop w:val="0"/>
      <w:marBottom w:val="0"/>
      <w:divBdr>
        <w:top w:val="none" w:sz="0" w:space="0" w:color="auto"/>
        <w:left w:val="none" w:sz="0" w:space="0" w:color="auto"/>
        <w:bottom w:val="none" w:sz="0" w:space="0" w:color="auto"/>
        <w:right w:val="none" w:sz="0" w:space="0" w:color="auto"/>
      </w:divBdr>
    </w:div>
    <w:div w:id="2080133182">
      <w:bodyDiv w:val="1"/>
      <w:marLeft w:val="0"/>
      <w:marRight w:val="0"/>
      <w:marTop w:val="0"/>
      <w:marBottom w:val="0"/>
      <w:divBdr>
        <w:top w:val="none" w:sz="0" w:space="0" w:color="auto"/>
        <w:left w:val="none" w:sz="0" w:space="0" w:color="auto"/>
        <w:bottom w:val="none" w:sz="0" w:space="0" w:color="auto"/>
        <w:right w:val="none" w:sz="0" w:space="0" w:color="auto"/>
      </w:divBdr>
    </w:div>
    <w:div w:id="2111313500">
      <w:bodyDiv w:val="1"/>
      <w:marLeft w:val="0"/>
      <w:marRight w:val="0"/>
      <w:marTop w:val="0"/>
      <w:marBottom w:val="0"/>
      <w:divBdr>
        <w:top w:val="none" w:sz="0" w:space="0" w:color="auto"/>
        <w:left w:val="none" w:sz="0" w:space="0" w:color="auto"/>
        <w:bottom w:val="none" w:sz="0" w:space="0" w:color="auto"/>
        <w:right w:val="none" w:sz="0" w:space="0" w:color="auto"/>
      </w:divBdr>
    </w:div>
    <w:div w:id="2124416356">
      <w:bodyDiv w:val="1"/>
      <w:marLeft w:val="0"/>
      <w:marRight w:val="0"/>
      <w:marTop w:val="0"/>
      <w:marBottom w:val="0"/>
      <w:divBdr>
        <w:top w:val="none" w:sz="0" w:space="0" w:color="auto"/>
        <w:left w:val="none" w:sz="0" w:space="0" w:color="auto"/>
        <w:bottom w:val="none" w:sz="0" w:space="0" w:color="auto"/>
        <w:right w:val="none" w:sz="0" w:space="0" w:color="auto"/>
      </w:divBdr>
    </w:div>
    <w:div w:id="2129423650">
      <w:bodyDiv w:val="1"/>
      <w:marLeft w:val="0"/>
      <w:marRight w:val="0"/>
      <w:marTop w:val="0"/>
      <w:marBottom w:val="0"/>
      <w:divBdr>
        <w:top w:val="none" w:sz="0" w:space="0" w:color="auto"/>
        <w:left w:val="none" w:sz="0" w:space="0" w:color="auto"/>
        <w:bottom w:val="none" w:sz="0" w:space="0" w:color="auto"/>
        <w:right w:val="none" w:sz="0" w:space="0" w:color="auto"/>
      </w:divBdr>
      <w:divsChild>
        <w:div w:id="467094874">
          <w:marLeft w:val="720"/>
          <w:marRight w:val="0"/>
          <w:marTop w:val="0"/>
          <w:marBottom w:val="120"/>
          <w:divBdr>
            <w:top w:val="none" w:sz="0" w:space="0" w:color="auto"/>
            <w:left w:val="none" w:sz="0" w:space="0" w:color="auto"/>
            <w:bottom w:val="none" w:sz="0" w:space="0" w:color="auto"/>
            <w:right w:val="none" w:sz="0" w:space="0" w:color="auto"/>
          </w:divBdr>
        </w:div>
        <w:div w:id="2124877750">
          <w:marLeft w:val="720"/>
          <w:marRight w:val="0"/>
          <w:marTop w:val="0"/>
          <w:marBottom w:val="120"/>
          <w:divBdr>
            <w:top w:val="none" w:sz="0" w:space="0" w:color="auto"/>
            <w:left w:val="none" w:sz="0" w:space="0" w:color="auto"/>
            <w:bottom w:val="none" w:sz="0" w:space="0" w:color="auto"/>
            <w:right w:val="none" w:sz="0" w:space="0" w:color="auto"/>
          </w:divBdr>
        </w:div>
        <w:div w:id="1292443873">
          <w:marLeft w:val="720"/>
          <w:marRight w:val="0"/>
          <w:marTop w:val="0"/>
          <w:marBottom w:val="120"/>
          <w:divBdr>
            <w:top w:val="none" w:sz="0" w:space="0" w:color="auto"/>
            <w:left w:val="none" w:sz="0" w:space="0" w:color="auto"/>
            <w:bottom w:val="none" w:sz="0" w:space="0" w:color="auto"/>
            <w:right w:val="none" w:sz="0" w:space="0" w:color="auto"/>
          </w:divBdr>
        </w:div>
        <w:div w:id="1699815686">
          <w:marLeft w:val="720"/>
          <w:marRight w:val="0"/>
          <w:marTop w:val="0"/>
          <w:marBottom w:val="120"/>
          <w:divBdr>
            <w:top w:val="none" w:sz="0" w:space="0" w:color="auto"/>
            <w:left w:val="none" w:sz="0" w:space="0" w:color="auto"/>
            <w:bottom w:val="none" w:sz="0" w:space="0" w:color="auto"/>
            <w:right w:val="none" w:sz="0" w:space="0" w:color="auto"/>
          </w:divBdr>
        </w:div>
        <w:div w:id="113136453">
          <w:marLeft w:val="720"/>
          <w:marRight w:val="0"/>
          <w:marTop w:val="0"/>
          <w:marBottom w:val="120"/>
          <w:divBdr>
            <w:top w:val="none" w:sz="0" w:space="0" w:color="auto"/>
            <w:left w:val="none" w:sz="0" w:space="0" w:color="auto"/>
            <w:bottom w:val="none" w:sz="0" w:space="0" w:color="auto"/>
            <w:right w:val="none" w:sz="0" w:space="0" w:color="auto"/>
          </w:divBdr>
        </w:div>
        <w:div w:id="272710787">
          <w:marLeft w:val="720"/>
          <w:marRight w:val="0"/>
          <w:marTop w:val="0"/>
          <w:marBottom w:val="120"/>
          <w:divBdr>
            <w:top w:val="none" w:sz="0" w:space="0" w:color="auto"/>
            <w:left w:val="none" w:sz="0" w:space="0" w:color="auto"/>
            <w:bottom w:val="none" w:sz="0" w:space="0" w:color="auto"/>
            <w:right w:val="none" w:sz="0" w:space="0" w:color="auto"/>
          </w:divBdr>
        </w:div>
        <w:div w:id="463695094">
          <w:marLeft w:val="720"/>
          <w:marRight w:val="0"/>
          <w:marTop w:val="0"/>
          <w:marBottom w:val="120"/>
          <w:divBdr>
            <w:top w:val="none" w:sz="0" w:space="0" w:color="auto"/>
            <w:left w:val="none" w:sz="0" w:space="0" w:color="auto"/>
            <w:bottom w:val="none" w:sz="0" w:space="0" w:color="auto"/>
            <w:right w:val="none" w:sz="0" w:space="0" w:color="auto"/>
          </w:divBdr>
        </w:div>
        <w:div w:id="1086733203">
          <w:marLeft w:val="720"/>
          <w:marRight w:val="0"/>
          <w:marTop w:val="0"/>
          <w:marBottom w:val="120"/>
          <w:divBdr>
            <w:top w:val="none" w:sz="0" w:space="0" w:color="auto"/>
            <w:left w:val="none" w:sz="0" w:space="0" w:color="auto"/>
            <w:bottom w:val="none" w:sz="0" w:space="0" w:color="auto"/>
            <w:right w:val="none" w:sz="0" w:space="0" w:color="auto"/>
          </w:divBdr>
        </w:div>
        <w:div w:id="2082094405">
          <w:marLeft w:val="720"/>
          <w:marRight w:val="0"/>
          <w:marTop w:val="0"/>
          <w:marBottom w:val="120"/>
          <w:divBdr>
            <w:top w:val="none" w:sz="0" w:space="0" w:color="auto"/>
            <w:left w:val="none" w:sz="0" w:space="0" w:color="auto"/>
            <w:bottom w:val="none" w:sz="0" w:space="0" w:color="auto"/>
            <w:right w:val="none" w:sz="0" w:space="0" w:color="auto"/>
          </w:divBdr>
        </w:div>
        <w:div w:id="411777725">
          <w:marLeft w:val="720"/>
          <w:marRight w:val="0"/>
          <w:marTop w:val="0"/>
          <w:marBottom w:val="12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diagramLayout" Target="diagrams/layout2.xml"/><Relationship Id="rId21" Type="http://schemas.openxmlformats.org/officeDocument/2006/relationships/hyperlink" Target="http://dic.academic.ru/dic.nsf/ruwiki/5602" TargetMode="External"/><Relationship Id="rId42" Type="http://schemas.openxmlformats.org/officeDocument/2006/relationships/image" Target="media/image16.png"/><Relationship Id="rId63" Type="http://schemas.openxmlformats.org/officeDocument/2006/relationships/image" Target="media/image34.png"/><Relationship Id="rId84" Type="http://schemas.openxmlformats.org/officeDocument/2006/relationships/header" Target="header13.xml"/><Relationship Id="rId138" Type="http://schemas.openxmlformats.org/officeDocument/2006/relationships/image" Target="media/image88.png"/><Relationship Id="rId159" Type="http://schemas.openxmlformats.org/officeDocument/2006/relationships/hyperlink" Target="https://ru.wikipedia.org/wiki/%D0%98%D0%B7%D0%BE%D0%B1%D1%80%D0%B0%D0%B6%D0%B5%D0%BD%D0%B8%D0%B5" TargetMode="External"/><Relationship Id="rId170" Type="http://schemas.openxmlformats.org/officeDocument/2006/relationships/fontTable" Target="fontTable.xml"/><Relationship Id="rId107" Type="http://schemas.openxmlformats.org/officeDocument/2006/relationships/image" Target="media/image62.png"/><Relationship Id="rId11" Type="http://schemas.openxmlformats.org/officeDocument/2006/relationships/image" Target="media/image4.jpeg"/><Relationship Id="rId32" Type="http://schemas.openxmlformats.org/officeDocument/2006/relationships/image" Target="media/image10.png"/><Relationship Id="rId53" Type="http://schemas.openxmlformats.org/officeDocument/2006/relationships/image" Target="media/image27.png"/><Relationship Id="rId74" Type="http://schemas.microsoft.com/office/2007/relationships/hdphoto" Target="NULL"/><Relationship Id="rId128" Type="http://schemas.openxmlformats.org/officeDocument/2006/relationships/image" Target="media/image78.emf"/><Relationship Id="rId149" Type="http://schemas.openxmlformats.org/officeDocument/2006/relationships/image" Target="media/image99.png"/><Relationship Id="rId5" Type="http://schemas.openxmlformats.org/officeDocument/2006/relationships/webSettings" Target="webSettings.xml"/><Relationship Id="rId95" Type="http://schemas.openxmlformats.org/officeDocument/2006/relationships/image" Target="media/image56.jpeg"/><Relationship Id="rId160" Type="http://schemas.openxmlformats.org/officeDocument/2006/relationships/hyperlink" Target="https://ru.wikipedia.org/wiki/%D0%A0%D0%B8%D1%81%D1%83%D0%BD%D0%BE%D0%BA" TargetMode="External"/><Relationship Id="rId22" Type="http://schemas.openxmlformats.org/officeDocument/2006/relationships/hyperlink" Target="http://dic.academic.ru/dic.nsf/ruwiki/6161" TargetMode="External"/><Relationship Id="rId43" Type="http://schemas.openxmlformats.org/officeDocument/2006/relationships/image" Target="media/image17.png"/><Relationship Id="rId64" Type="http://schemas.openxmlformats.org/officeDocument/2006/relationships/image" Target="media/image35.png"/><Relationship Id="rId118" Type="http://schemas.openxmlformats.org/officeDocument/2006/relationships/diagramQuickStyle" Target="diagrams/quickStyle2.xml"/><Relationship Id="rId139" Type="http://schemas.openxmlformats.org/officeDocument/2006/relationships/image" Target="media/image89.png"/><Relationship Id="rId85" Type="http://schemas.openxmlformats.org/officeDocument/2006/relationships/header" Target="header14.xml"/><Relationship Id="rId150" Type="http://schemas.openxmlformats.org/officeDocument/2006/relationships/image" Target="media/image100.tiff"/><Relationship Id="rId171" Type="http://schemas.openxmlformats.org/officeDocument/2006/relationships/theme" Target="theme/theme1.xml"/><Relationship Id="rId12" Type="http://schemas.openxmlformats.org/officeDocument/2006/relationships/header" Target="header1.xml"/><Relationship Id="rId33" Type="http://schemas.openxmlformats.org/officeDocument/2006/relationships/image" Target="media/image11.wmf"/><Relationship Id="rId108" Type="http://schemas.openxmlformats.org/officeDocument/2006/relationships/image" Target="media/image63.jpeg"/><Relationship Id="rId129" Type="http://schemas.openxmlformats.org/officeDocument/2006/relationships/image" Target="media/image79.tiff"/><Relationship Id="rId54" Type="http://schemas.openxmlformats.org/officeDocument/2006/relationships/image" Target="media/image28.jpeg"/><Relationship Id="rId70" Type="http://schemas.openxmlformats.org/officeDocument/2006/relationships/image" Target="media/image38.png"/><Relationship Id="rId75" Type="http://schemas.openxmlformats.org/officeDocument/2006/relationships/image" Target="media/image42.png"/><Relationship Id="rId91" Type="http://schemas.openxmlformats.org/officeDocument/2006/relationships/image" Target="media/image52.png"/><Relationship Id="rId96" Type="http://schemas.openxmlformats.org/officeDocument/2006/relationships/image" Target="media/image57.emf"/><Relationship Id="rId140" Type="http://schemas.openxmlformats.org/officeDocument/2006/relationships/image" Target="media/image90.png"/><Relationship Id="rId145" Type="http://schemas.openxmlformats.org/officeDocument/2006/relationships/image" Target="media/image95.tiff"/><Relationship Id="rId161" Type="http://schemas.openxmlformats.org/officeDocument/2006/relationships/hyperlink" Target="https://ru.wikipedia.org/wiki/%D0%A7%D0%B5%D1%80%D1%82%D1%91%D0%B6" TargetMode="External"/><Relationship Id="rId166" Type="http://schemas.openxmlformats.org/officeDocument/2006/relationships/image" Target="media/image10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ru.wikipedia.org/wiki/%D0%9B%D0%B0%D1%82%D0%B8%D0%BD%D1%81%D0%BA%D0%B8%D0%B9_%D1%8F%D0%B7%D1%8B%D0%BA" TargetMode="External"/><Relationship Id="rId28" Type="http://schemas.openxmlformats.org/officeDocument/2006/relationships/image" Target="media/image6.jpeg"/><Relationship Id="rId49" Type="http://schemas.openxmlformats.org/officeDocument/2006/relationships/image" Target="media/image23.png"/><Relationship Id="rId114" Type="http://schemas.openxmlformats.org/officeDocument/2006/relationships/image" Target="media/image69.png"/><Relationship Id="rId119" Type="http://schemas.openxmlformats.org/officeDocument/2006/relationships/diagramColors" Target="diagrams/colors2.xml"/><Relationship Id="rId44" Type="http://schemas.openxmlformats.org/officeDocument/2006/relationships/image" Target="media/image18.png"/><Relationship Id="rId60" Type="http://schemas.openxmlformats.org/officeDocument/2006/relationships/image" Target="media/image31.png"/><Relationship Id="rId65" Type="http://schemas.openxmlformats.org/officeDocument/2006/relationships/image" Target="media/image36.png"/><Relationship Id="rId81" Type="http://schemas.openxmlformats.org/officeDocument/2006/relationships/header" Target="header12.xml"/><Relationship Id="rId86" Type="http://schemas.openxmlformats.org/officeDocument/2006/relationships/header" Target="header15.xml"/><Relationship Id="rId130" Type="http://schemas.openxmlformats.org/officeDocument/2006/relationships/image" Target="media/image80.emf"/><Relationship Id="rId135" Type="http://schemas.openxmlformats.org/officeDocument/2006/relationships/image" Target="media/image85.emf"/><Relationship Id="rId151" Type="http://schemas.openxmlformats.org/officeDocument/2006/relationships/image" Target="media/image101.png"/><Relationship Id="rId156" Type="http://schemas.openxmlformats.org/officeDocument/2006/relationships/hyperlink" Target="http://dic.academic.ru/dic.nsf/ruwiki/5602" TargetMode="External"/><Relationship Id="rId13" Type="http://schemas.openxmlformats.org/officeDocument/2006/relationships/header" Target="header2.xml"/><Relationship Id="rId18" Type="http://schemas.openxmlformats.org/officeDocument/2006/relationships/header" Target="header4.xml"/><Relationship Id="rId39" Type="http://schemas.openxmlformats.org/officeDocument/2006/relationships/footer" Target="footer4.xml"/><Relationship Id="rId109" Type="http://schemas.openxmlformats.org/officeDocument/2006/relationships/image" Target="media/image64.jpeg"/><Relationship Id="rId34" Type="http://schemas.openxmlformats.org/officeDocument/2006/relationships/image" Target="media/image12.png"/><Relationship Id="rId50" Type="http://schemas.openxmlformats.org/officeDocument/2006/relationships/image" Target="media/image24.png"/><Relationship Id="rId55" Type="http://schemas.microsoft.com/office/2007/relationships/hdphoto" Target="media/hdphoto1.wdp"/><Relationship Id="rId76" Type="http://schemas.openxmlformats.org/officeDocument/2006/relationships/image" Target="media/image43.png"/><Relationship Id="rId97" Type="http://schemas.openxmlformats.org/officeDocument/2006/relationships/image" Target="media/image58.emf"/><Relationship Id="rId104" Type="http://schemas.openxmlformats.org/officeDocument/2006/relationships/image" Target="media/image60.png"/><Relationship Id="rId120" Type="http://schemas.microsoft.com/office/2007/relationships/diagramDrawing" Target="diagrams/drawing2.xml"/><Relationship Id="rId125" Type="http://schemas.openxmlformats.org/officeDocument/2006/relationships/image" Target="media/image75.png"/><Relationship Id="rId141" Type="http://schemas.openxmlformats.org/officeDocument/2006/relationships/image" Target="media/image91.png"/><Relationship Id="rId146" Type="http://schemas.openxmlformats.org/officeDocument/2006/relationships/image" Target="media/image96.png"/><Relationship Id="rId167" Type="http://schemas.openxmlformats.org/officeDocument/2006/relationships/image" Target="media/image108.png"/><Relationship Id="rId7" Type="http://schemas.openxmlformats.org/officeDocument/2006/relationships/endnotes" Target="endnotes.xml"/><Relationship Id="rId71" Type="http://schemas.openxmlformats.org/officeDocument/2006/relationships/image" Target="media/image39.png"/><Relationship Id="rId92" Type="http://schemas.openxmlformats.org/officeDocument/2006/relationships/image" Target="media/image53.png"/><Relationship Id="rId162" Type="http://schemas.openxmlformats.org/officeDocument/2006/relationships/hyperlink" Target="https://ru.wikipedia.org/wiki/%D0%9B%D0%B0%D1%82%D0%B8%D0%BD%D1%81%D0%BA%D0%B8%D0%B9_%D1%8F%D0%B7%D1%8B%D0%BA" TargetMode="External"/><Relationship Id="rId2" Type="http://schemas.openxmlformats.org/officeDocument/2006/relationships/numbering" Target="numbering.xml"/><Relationship Id="rId29" Type="http://schemas.openxmlformats.org/officeDocument/2006/relationships/image" Target="media/image7.jpeg"/><Relationship Id="rId24" Type="http://schemas.openxmlformats.org/officeDocument/2006/relationships/hyperlink" Target="https://ru.wikipedia.org/wiki/%D0%93%D1%80%D0%B5%D1%87%D0%B5%D1%81%D0%BA%D0%B8%D0%B9_%D1%8F%D0%B7%D1%8B%D0%BA" TargetMode="External"/><Relationship Id="rId40" Type="http://schemas.openxmlformats.org/officeDocument/2006/relationships/header" Target="header7.xml"/><Relationship Id="rId45" Type="http://schemas.openxmlformats.org/officeDocument/2006/relationships/image" Target="media/image19.png"/><Relationship Id="rId66" Type="http://schemas.openxmlformats.org/officeDocument/2006/relationships/header" Target="header9.xml"/><Relationship Id="rId87" Type="http://schemas.openxmlformats.org/officeDocument/2006/relationships/image" Target="media/image48.png"/><Relationship Id="rId110" Type="http://schemas.openxmlformats.org/officeDocument/2006/relationships/image" Target="media/image65.png"/><Relationship Id="rId115" Type="http://schemas.openxmlformats.org/officeDocument/2006/relationships/image" Target="media/image70.jpeg"/><Relationship Id="rId131" Type="http://schemas.openxmlformats.org/officeDocument/2006/relationships/image" Target="media/image81.png"/><Relationship Id="rId136" Type="http://schemas.openxmlformats.org/officeDocument/2006/relationships/image" Target="media/image86.png"/><Relationship Id="rId157" Type="http://schemas.openxmlformats.org/officeDocument/2006/relationships/hyperlink" Target="http://dic.academic.ru/dic.nsf/ruwiki/6161" TargetMode="External"/><Relationship Id="rId61" Type="http://schemas.openxmlformats.org/officeDocument/2006/relationships/image" Target="media/image32.png"/><Relationship Id="rId82" Type="http://schemas.openxmlformats.org/officeDocument/2006/relationships/image" Target="media/image46.png"/><Relationship Id="rId152" Type="http://schemas.openxmlformats.org/officeDocument/2006/relationships/image" Target="media/image102.tiff"/><Relationship Id="rId19" Type="http://schemas.openxmlformats.org/officeDocument/2006/relationships/header" Target="header5.xml"/><Relationship Id="rId14" Type="http://schemas.openxmlformats.org/officeDocument/2006/relationships/footer" Target="footer1.xml"/><Relationship Id="rId30" Type="http://schemas.openxmlformats.org/officeDocument/2006/relationships/image" Target="media/image8.jpeg"/><Relationship Id="rId35" Type="http://schemas.openxmlformats.org/officeDocument/2006/relationships/image" Target="media/image13.png"/><Relationship Id="rId56" Type="http://schemas.openxmlformats.org/officeDocument/2006/relationships/image" Target="media/image29.jpeg"/><Relationship Id="rId77" Type="http://schemas.openxmlformats.org/officeDocument/2006/relationships/image" Target="media/image44.png"/><Relationship Id="rId100" Type="http://schemas.openxmlformats.org/officeDocument/2006/relationships/diagramLayout" Target="diagrams/layout1.xml"/><Relationship Id="rId105" Type="http://schemas.openxmlformats.org/officeDocument/2006/relationships/image" Target="media/image61.jpeg"/><Relationship Id="rId126" Type="http://schemas.openxmlformats.org/officeDocument/2006/relationships/image" Target="media/image76.jpeg"/><Relationship Id="rId147" Type="http://schemas.openxmlformats.org/officeDocument/2006/relationships/image" Target="media/image97.png"/><Relationship Id="rId168" Type="http://schemas.openxmlformats.org/officeDocument/2006/relationships/header" Target="header18.xml"/><Relationship Id="rId8" Type="http://schemas.openxmlformats.org/officeDocument/2006/relationships/image" Target="media/image1.jpeg"/><Relationship Id="rId51" Type="http://schemas.openxmlformats.org/officeDocument/2006/relationships/image" Target="media/image25.png"/><Relationship Id="rId72" Type="http://schemas.openxmlformats.org/officeDocument/2006/relationships/image" Target="media/image40.png"/><Relationship Id="rId93" Type="http://schemas.openxmlformats.org/officeDocument/2006/relationships/image" Target="media/image54.png"/><Relationship Id="rId98" Type="http://schemas.openxmlformats.org/officeDocument/2006/relationships/image" Target="media/image59.emf"/><Relationship Id="rId121" Type="http://schemas.openxmlformats.org/officeDocument/2006/relationships/image" Target="media/image71.jpeg"/><Relationship Id="rId142" Type="http://schemas.openxmlformats.org/officeDocument/2006/relationships/image" Target="media/image92.png"/><Relationship Id="rId163" Type="http://schemas.openxmlformats.org/officeDocument/2006/relationships/image" Target="media/image104.jpeg"/><Relationship Id="rId3" Type="http://schemas.openxmlformats.org/officeDocument/2006/relationships/styles" Target="styles.xml"/><Relationship Id="rId25" Type="http://schemas.openxmlformats.org/officeDocument/2006/relationships/hyperlink" Target="https://ru.wikipedia.org/wiki/%D0%98%D0%B7%D0%BE%D0%B1%D1%80%D0%B0%D0%B6%D0%B5%D0%BD%D0%B8%D0%B5" TargetMode="External"/><Relationship Id="rId46" Type="http://schemas.openxmlformats.org/officeDocument/2006/relationships/image" Target="media/image20.png"/><Relationship Id="rId67" Type="http://schemas.openxmlformats.org/officeDocument/2006/relationships/footer" Target="footer5.xml"/><Relationship Id="rId116" Type="http://schemas.openxmlformats.org/officeDocument/2006/relationships/diagramData" Target="diagrams/data2.xml"/><Relationship Id="rId137" Type="http://schemas.openxmlformats.org/officeDocument/2006/relationships/image" Target="media/image87.png"/><Relationship Id="rId158" Type="http://schemas.openxmlformats.org/officeDocument/2006/relationships/hyperlink" Target="https://ru.wikipedia.org/wiki/%D0%93%D1%80%D0%B5%D1%87%D0%B5%D1%81%D0%BA%D0%B8%D0%B9_%D1%8F%D0%B7%D1%8B%D0%BA" TargetMode="External"/><Relationship Id="rId20" Type="http://schemas.openxmlformats.org/officeDocument/2006/relationships/footer" Target="footer3.xml"/><Relationship Id="rId41" Type="http://schemas.openxmlformats.org/officeDocument/2006/relationships/header" Target="header8.xml"/><Relationship Id="rId62" Type="http://schemas.openxmlformats.org/officeDocument/2006/relationships/image" Target="media/image33.png"/><Relationship Id="rId83" Type="http://schemas.openxmlformats.org/officeDocument/2006/relationships/image" Target="media/image47.png"/><Relationship Id="rId88" Type="http://schemas.openxmlformats.org/officeDocument/2006/relationships/image" Target="media/image49.png"/><Relationship Id="rId111" Type="http://schemas.openxmlformats.org/officeDocument/2006/relationships/image" Target="media/image66.jpeg"/><Relationship Id="rId132" Type="http://schemas.openxmlformats.org/officeDocument/2006/relationships/image" Target="media/image82.png"/><Relationship Id="rId153" Type="http://schemas.openxmlformats.org/officeDocument/2006/relationships/image" Target="media/image103.png"/><Relationship Id="rId15" Type="http://schemas.openxmlformats.org/officeDocument/2006/relationships/footer" Target="footer2.xml"/><Relationship Id="rId36" Type="http://schemas.openxmlformats.org/officeDocument/2006/relationships/image" Target="media/image14.png"/><Relationship Id="rId57" Type="http://schemas.microsoft.com/office/2007/relationships/hdphoto" Target="media/hdphoto2.wdp"/><Relationship Id="rId106" Type="http://schemas.openxmlformats.org/officeDocument/2006/relationships/chart" Target="charts/chart1.xml"/><Relationship Id="rId127" Type="http://schemas.openxmlformats.org/officeDocument/2006/relationships/image" Target="media/image77.emf"/><Relationship Id="rId10" Type="http://schemas.openxmlformats.org/officeDocument/2006/relationships/image" Target="media/image3.wmf"/><Relationship Id="rId31" Type="http://schemas.openxmlformats.org/officeDocument/2006/relationships/image" Target="media/image9.png"/><Relationship Id="rId52" Type="http://schemas.openxmlformats.org/officeDocument/2006/relationships/image" Target="media/image26.png"/><Relationship Id="rId73" Type="http://schemas.openxmlformats.org/officeDocument/2006/relationships/image" Target="media/image41.jpeg"/><Relationship Id="rId78" Type="http://schemas.openxmlformats.org/officeDocument/2006/relationships/image" Target="media/image45.png"/><Relationship Id="rId94" Type="http://schemas.openxmlformats.org/officeDocument/2006/relationships/image" Target="media/image55.emf"/><Relationship Id="rId99" Type="http://schemas.openxmlformats.org/officeDocument/2006/relationships/diagramData" Target="diagrams/data1.xml"/><Relationship Id="rId101" Type="http://schemas.openxmlformats.org/officeDocument/2006/relationships/diagramQuickStyle" Target="diagrams/quickStyle1.xml"/><Relationship Id="rId122" Type="http://schemas.openxmlformats.org/officeDocument/2006/relationships/image" Target="media/image72.emf"/><Relationship Id="rId143" Type="http://schemas.openxmlformats.org/officeDocument/2006/relationships/image" Target="media/image93.emf"/><Relationship Id="rId148" Type="http://schemas.openxmlformats.org/officeDocument/2006/relationships/image" Target="media/image98.png"/><Relationship Id="rId164" Type="http://schemas.openxmlformats.org/officeDocument/2006/relationships/image" Target="media/image105.jpeg"/><Relationship Id="rId169" Type="http://schemas.openxmlformats.org/officeDocument/2006/relationships/header" Target="header19.xml"/><Relationship Id="rId4" Type="http://schemas.openxmlformats.org/officeDocument/2006/relationships/settings" Target="settings.xml"/><Relationship Id="rId9" Type="http://schemas.openxmlformats.org/officeDocument/2006/relationships/image" Target="media/image2.wmf"/><Relationship Id="rId26" Type="http://schemas.openxmlformats.org/officeDocument/2006/relationships/hyperlink" Target="https://ru.wikipedia.org/wiki/%D0%A0%D0%B8%D1%81%D1%83%D0%BD%D0%BE%D0%BA" TargetMode="External"/><Relationship Id="rId47" Type="http://schemas.openxmlformats.org/officeDocument/2006/relationships/image" Target="media/image21.png"/><Relationship Id="rId68" Type="http://schemas.openxmlformats.org/officeDocument/2006/relationships/footer" Target="footer6.xml"/><Relationship Id="rId89" Type="http://schemas.openxmlformats.org/officeDocument/2006/relationships/image" Target="media/image50.png"/><Relationship Id="rId112" Type="http://schemas.openxmlformats.org/officeDocument/2006/relationships/image" Target="media/image67.png"/><Relationship Id="rId133" Type="http://schemas.openxmlformats.org/officeDocument/2006/relationships/image" Target="media/image83.png"/><Relationship Id="rId154" Type="http://schemas.openxmlformats.org/officeDocument/2006/relationships/header" Target="header16.xml"/><Relationship Id="rId16" Type="http://schemas.openxmlformats.org/officeDocument/2006/relationships/header" Target="header3.xml"/><Relationship Id="rId37" Type="http://schemas.openxmlformats.org/officeDocument/2006/relationships/image" Target="media/image15.png"/><Relationship Id="rId58" Type="http://schemas.openxmlformats.org/officeDocument/2006/relationships/image" Target="media/image30.jpeg"/><Relationship Id="rId79" Type="http://schemas.openxmlformats.org/officeDocument/2006/relationships/header" Target="header10.xml"/><Relationship Id="rId102" Type="http://schemas.openxmlformats.org/officeDocument/2006/relationships/diagramColors" Target="diagrams/colors1.xml"/><Relationship Id="rId123" Type="http://schemas.openxmlformats.org/officeDocument/2006/relationships/image" Target="media/image73.png"/><Relationship Id="rId144" Type="http://schemas.openxmlformats.org/officeDocument/2006/relationships/image" Target="media/image94.png"/><Relationship Id="rId90" Type="http://schemas.openxmlformats.org/officeDocument/2006/relationships/image" Target="media/image51.png"/><Relationship Id="rId165" Type="http://schemas.openxmlformats.org/officeDocument/2006/relationships/image" Target="media/image106.jpeg"/><Relationship Id="rId27" Type="http://schemas.openxmlformats.org/officeDocument/2006/relationships/hyperlink" Target="https://ru.wikipedia.org/wiki/%D0%A7%D0%B5%D1%80%D1%82%D1%91%D0%B6" TargetMode="External"/><Relationship Id="rId48" Type="http://schemas.openxmlformats.org/officeDocument/2006/relationships/image" Target="media/image22.png"/><Relationship Id="rId69" Type="http://schemas.openxmlformats.org/officeDocument/2006/relationships/image" Target="media/image37.png"/><Relationship Id="rId113" Type="http://schemas.openxmlformats.org/officeDocument/2006/relationships/image" Target="media/image68.emf"/><Relationship Id="rId134" Type="http://schemas.openxmlformats.org/officeDocument/2006/relationships/image" Target="media/image84.emf"/><Relationship Id="rId80" Type="http://schemas.openxmlformats.org/officeDocument/2006/relationships/header" Target="header11.xml"/><Relationship Id="rId155" Type="http://schemas.openxmlformats.org/officeDocument/2006/relationships/header" Target="header17.xml"/><Relationship Id="rId17" Type="http://schemas.openxmlformats.org/officeDocument/2006/relationships/image" Target="media/image5.jpeg"/><Relationship Id="rId38" Type="http://schemas.openxmlformats.org/officeDocument/2006/relationships/header" Target="header6.xml"/><Relationship Id="rId59" Type="http://schemas.microsoft.com/office/2007/relationships/hdphoto" Target="media/hdphoto3.wdp"/><Relationship Id="rId103" Type="http://schemas.microsoft.com/office/2007/relationships/diagramDrawing" Target="diagrams/drawing1.xml"/><Relationship Id="rId124" Type="http://schemas.openxmlformats.org/officeDocument/2006/relationships/image" Target="media/image74.png"/></Relationships>
</file>

<file path=word/charts/_rels/chart1.xml.rels><?xml version="1.0" encoding="UTF-8" standalone="yes"?>
<Relationships xmlns="http://schemas.openxmlformats.org/package/2006/relationships"><Relationship Id="rId1" Type="http://schemas.openxmlformats.org/officeDocument/2006/relationships/oleObject" Target="file:///C:\Documents%20and%20Settings\Irina.Dobrova\My%20Documents\Projects\Infographer\Clients\Interrao\bullet_graphs_simple-1.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2948409466581821E-2"/>
          <c:y val="0.16666723180891954"/>
          <c:w val="0.85714381123233763"/>
          <c:h val="0.43055701550637299"/>
        </c:manualLayout>
      </c:layout>
      <c:barChart>
        <c:barDir val="bar"/>
        <c:grouping val="stacked"/>
        <c:varyColors val="0"/>
        <c:ser>
          <c:idx val="1"/>
          <c:order val="1"/>
          <c:tx>
            <c:strRef>
              <c:f>'Bullet Graph more general'!$I$5</c:f>
              <c:strCache>
                <c:ptCount val="1"/>
                <c:pt idx="0">
                  <c:v>Poor below</c:v>
                </c:pt>
              </c:strCache>
            </c:strRef>
          </c:tx>
          <c:spPr>
            <a:solidFill>
              <a:srgbClr val="FF0000"/>
            </a:solidFill>
            <a:ln w="25400">
              <a:noFill/>
            </a:ln>
          </c:spPr>
          <c:invertIfNegative val="0"/>
          <c:val>
            <c:numRef>
              <c:f>'Bullet Graph more general'!$I$6</c:f>
              <c:numCache>
                <c:formatCode>#,##0</c:formatCode>
                <c:ptCount val="1"/>
                <c:pt idx="0">
                  <c:v>100</c:v>
                </c:pt>
              </c:numCache>
            </c:numRef>
          </c:val>
          <c:extLst xmlns:c16r2="http://schemas.microsoft.com/office/drawing/2015/06/chart">
            <c:ext xmlns:c16="http://schemas.microsoft.com/office/drawing/2014/chart" uri="{C3380CC4-5D6E-409C-BE32-E72D297353CC}">
              <c16:uniqueId val="{00000000-E67B-42C4-B74A-2267772E4BC4}"/>
            </c:ext>
          </c:extLst>
        </c:ser>
        <c:ser>
          <c:idx val="2"/>
          <c:order val="2"/>
          <c:tx>
            <c:strRef>
              <c:f>'Bullet Graph more general'!$J$5</c:f>
              <c:strCache>
                <c:ptCount val="1"/>
                <c:pt idx="0">
                  <c:v>Target dummy poor</c:v>
                </c:pt>
              </c:strCache>
            </c:strRef>
          </c:tx>
          <c:spPr>
            <a:solidFill>
              <a:srgbClr val="FF0000"/>
            </a:solidFill>
            <a:ln w="25400">
              <a:noFill/>
            </a:ln>
          </c:spPr>
          <c:invertIfNegative val="0"/>
          <c:val>
            <c:numRef>
              <c:f>'Bullet Graph more general'!$J$6</c:f>
              <c:numCache>
                <c:formatCode>#,##0</c:formatCode>
                <c:ptCount val="1"/>
                <c:pt idx="0">
                  <c:v>3</c:v>
                </c:pt>
              </c:numCache>
            </c:numRef>
          </c:val>
          <c:extLst xmlns:c16r2="http://schemas.microsoft.com/office/drawing/2015/06/chart">
            <c:ext xmlns:c16="http://schemas.microsoft.com/office/drawing/2014/chart" uri="{C3380CC4-5D6E-409C-BE32-E72D297353CC}">
              <c16:uniqueId val="{00000001-E67B-42C4-B74A-2267772E4BC4}"/>
            </c:ext>
          </c:extLst>
        </c:ser>
        <c:ser>
          <c:idx val="3"/>
          <c:order val="3"/>
          <c:tx>
            <c:strRef>
              <c:f>'Bullet Graph more general'!$K$5</c:f>
              <c:strCache>
                <c:ptCount val="1"/>
                <c:pt idx="0">
                  <c:v>Poor above</c:v>
                </c:pt>
              </c:strCache>
            </c:strRef>
          </c:tx>
          <c:spPr>
            <a:solidFill>
              <a:srgbClr val="FF0000"/>
            </a:solidFill>
            <a:ln w="25400">
              <a:noFill/>
            </a:ln>
          </c:spPr>
          <c:invertIfNegative val="0"/>
          <c:val>
            <c:numRef>
              <c:f>'Bullet Graph more general'!$K$6</c:f>
              <c:numCache>
                <c:formatCode>#,##0</c:formatCode>
                <c:ptCount val="1"/>
                <c:pt idx="0">
                  <c:v>97</c:v>
                </c:pt>
              </c:numCache>
            </c:numRef>
          </c:val>
          <c:extLst xmlns:c16r2="http://schemas.microsoft.com/office/drawing/2015/06/chart">
            <c:ext xmlns:c16="http://schemas.microsoft.com/office/drawing/2014/chart" uri="{C3380CC4-5D6E-409C-BE32-E72D297353CC}">
              <c16:uniqueId val="{00000002-E67B-42C4-B74A-2267772E4BC4}"/>
            </c:ext>
          </c:extLst>
        </c:ser>
        <c:ser>
          <c:idx val="4"/>
          <c:order val="4"/>
          <c:tx>
            <c:strRef>
              <c:f>'Bullet Graph more general'!$L$5</c:f>
              <c:strCache>
                <c:ptCount val="1"/>
                <c:pt idx="0">
                  <c:v>Avg below</c:v>
                </c:pt>
              </c:strCache>
            </c:strRef>
          </c:tx>
          <c:spPr>
            <a:solidFill>
              <a:srgbClr val="FFFF00"/>
            </a:solidFill>
            <a:ln w="25400">
              <a:noFill/>
            </a:ln>
          </c:spPr>
          <c:invertIfNegative val="0"/>
          <c:val>
            <c:numRef>
              <c:f>'Bullet Graph more general'!$L$6</c:f>
              <c:numCache>
                <c:formatCode>#,##0</c:formatCode>
                <c:ptCount val="1"/>
                <c:pt idx="0">
                  <c:v>400</c:v>
                </c:pt>
              </c:numCache>
            </c:numRef>
          </c:val>
          <c:extLst xmlns:c16r2="http://schemas.microsoft.com/office/drawing/2015/06/chart">
            <c:ext xmlns:c16="http://schemas.microsoft.com/office/drawing/2014/chart" uri="{C3380CC4-5D6E-409C-BE32-E72D297353CC}">
              <c16:uniqueId val="{00000003-E67B-42C4-B74A-2267772E4BC4}"/>
            </c:ext>
          </c:extLst>
        </c:ser>
        <c:ser>
          <c:idx val="8"/>
          <c:order val="5"/>
          <c:tx>
            <c:strRef>
              <c:f>'Bullet Graph more general'!$M$5</c:f>
              <c:strCache>
                <c:ptCount val="1"/>
                <c:pt idx="0">
                  <c:v>Target dummy avg</c:v>
                </c:pt>
              </c:strCache>
            </c:strRef>
          </c:tx>
          <c:spPr>
            <a:solidFill>
              <a:srgbClr val="FF0000"/>
            </a:solidFill>
            <a:ln w="25400">
              <a:noFill/>
            </a:ln>
          </c:spPr>
          <c:invertIfNegative val="0"/>
          <c:val>
            <c:numRef>
              <c:f>'Bullet Graph more general'!$M$6</c:f>
              <c:numCache>
                <c:formatCode>#,##0</c:formatCode>
                <c:ptCount val="1"/>
                <c:pt idx="0">
                  <c:v>0</c:v>
                </c:pt>
              </c:numCache>
            </c:numRef>
          </c:val>
          <c:extLst xmlns:c16r2="http://schemas.microsoft.com/office/drawing/2015/06/chart">
            <c:ext xmlns:c16="http://schemas.microsoft.com/office/drawing/2014/chart" uri="{C3380CC4-5D6E-409C-BE32-E72D297353CC}">
              <c16:uniqueId val="{00000004-E67B-42C4-B74A-2267772E4BC4}"/>
            </c:ext>
          </c:extLst>
        </c:ser>
        <c:ser>
          <c:idx val="6"/>
          <c:order val="6"/>
          <c:tx>
            <c:strRef>
              <c:f>'Bullet Graph more general'!$N$5</c:f>
              <c:strCache>
                <c:ptCount val="1"/>
                <c:pt idx="0">
                  <c:v>Avg above</c:v>
                </c:pt>
              </c:strCache>
            </c:strRef>
          </c:tx>
          <c:spPr>
            <a:solidFill>
              <a:srgbClr val="DDDDDD"/>
            </a:solidFill>
            <a:ln w="25400">
              <a:noFill/>
            </a:ln>
          </c:spPr>
          <c:invertIfNegative val="0"/>
          <c:val>
            <c:numRef>
              <c:f>'Bullet Graph more general'!$N$6</c:f>
              <c:numCache>
                <c:formatCode>#,##0</c:formatCode>
                <c:ptCount val="1"/>
                <c:pt idx="0">
                  <c:v>0</c:v>
                </c:pt>
              </c:numCache>
            </c:numRef>
          </c:val>
          <c:extLst xmlns:c16r2="http://schemas.microsoft.com/office/drawing/2015/06/chart">
            <c:ext xmlns:c16="http://schemas.microsoft.com/office/drawing/2014/chart" uri="{C3380CC4-5D6E-409C-BE32-E72D297353CC}">
              <c16:uniqueId val="{00000005-E67B-42C4-B74A-2267772E4BC4}"/>
            </c:ext>
          </c:extLst>
        </c:ser>
        <c:ser>
          <c:idx val="5"/>
          <c:order val="7"/>
          <c:tx>
            <c:strRef>
              <c:f>'Bullet Graph more general'!$O$5</c:f>
              <c:strCache>
                <c:ptCount val="1"/>
                <c:pt idx="0">
                  <c:v>Good below</c:v>
                </c:pt>
              </c:strCache>
            </c:strRef>
          </c:tx>
          <c:spPr>
            <a:solidFill>
              <a:srgbClr val="CCFFCC"/>
            </a:solidFill>
            <a:ln w="25400">
              <a:noFill/>
            </a:ln>
          </c:spPr>
          <c:invertIfNegative val="0"/>
          <c:dPt>
            <c:idx val="0"/>
            <c:invertIfNegative val="0"/>
            <c:bubble3D val="0"/>
            <c:spPr>
              <a:solidFill>
                <a:srgbClr val="008000"/>
              </a:solidFill>
              <a:ln w="25400">
                <a:noFill/>
              </a:ln>
            </c:spPr>
            <c:extLst xmlns:c16r2="http://schemas.microsoft.com/office/drawing/2015/06/chart">
              <c:ext xmlns:c16="http://schemas.microsoft.com/office/drawing/2014/chart" uri="{C3380CC4-5D6E-409C-BE32-E72D297353CC}">
                <c16:uniqueId val="{00000007-E67B-42C4-B74A-2267772E4BC4}"/>
              </c:ext>
            </c:extLst>
          </c:dPt>
          <c:val>
            <c:numRef>
              <c:f>'Bullet Graph more general'!$O$6</c:f>
              <c:numCache>
                <c:formatCode>#,##0</c:formatCode>
                <c:ptCount val="1"/>
                <c:pt idx="0">
                  <c:v>100</c:v>
                </c:pt>
              </c:numCache>
            </c:numRef>
          </c:val>
          <c:extLst xmlns:c16r2="http://schemas.microsoft.com/office/drawing/2015/06/chart">
            <c:ext xmlns:c16="http://schemas.microsoft.com/office/drawing/2014/chart" uri="{C3380CC4-5D6E-409C-BE32-E72D297353CC}">
              <c16:uniqueId val="{00000008-E67B-42C4-B74A-2267772E4BC4}"/>
            </c:ext>
          </c:extLst>
        </c:ser>
        <c:ser>
          <c:idx val="9"/>
          <c:order val="8"/>
          <c:tx>
            <c:strRef>
              <c:f>'Bullet Graph more general'!$P$5</c:f>
              <c:strCache>
                <c:ptCount val="1"/>
                <c:pt idx="0">
                  <c:v>Target dummy good</c:v>
                </c:pt>
              </c:strCache>
            </c:strRef>
          </c:tx>
          <c:spPr>
            <a:solidFill>
              <a:srgbClr val="FF0000"/>
            </a:solidFill>
            <a:ln w="25400">
              <a:noFill/>
            </a:ln>
          </c:spPr>
          <c:invertIfNegative val="0"/>
          <c:val>
            <c:numRef>
              <c:f>'Bullet Graph more general'!$P$6</c:f>
              <c:numCache>
                <c:formatCode>#,##0</c:formatCode>
                <c:ptCount val="1"/>
                <c:pt idx="0">
                  <c:v>0</c:v>
                </c:pt>
              </c:numCache>
            </c:numRef>
          </c:val>
          <c:extLst xmlns:c16r2="http://schemas.microsoft.com/office/drawing/2015/06/chart">
            <c:ext xmlns:c16="http://schemas.microsoft.com/office/drawing/2014/chart" uri="{C3380CC4-5D6E-409C-BE32-E72D297353CC}">
              <c16:uniqueId val="{00000009-E67B-42C4-B74A-2267772E4BC4}"/>
            </c:ext>
          </c:extLst>
        </c:ser>
        <c:ser>
          <c:idx val="7"/>
          <c:order val="9"/>
          <c:tx>
            <c:strRef>
              <c:f>'Bullet Graph more general'!$Q$5</c:f>
              <c:strCache>
                <c:ptCount val="1"/>
                <c:pt idx="0">
                  <c:v>Good above</c:v>
                </c:pt>
              </c:strCache>
            </c:strRef>
          </c:tx>
          <c:spPr>
            <a:solidFill>
              <a:srgbClr val="C0C0C0"/>
            </a:solidFill>
            <a:ln w="25400">
              <a:noFill/>
            </a:ln>
          </c:spPr>
          <c:invertIfNegative val="0"/>
          <c:val>
            <c:numRef>
              <c:f>'Bullet Graph more general'!$Q$6</c:f>
              <c:numCache>
                <c:formatCode>#,##0</c:formatCode>
                <c:ptCount val="1"/>
                <c:pt idx="0">
                  <c:v>0</c:v>
                </c:pt>
              </c:numCache>
            </c:numRef>
          </c:val>
          <c:extLst xmlns:c16r2="http://schemas.microsoft.com/office/drawing/2015/06/chart">
            <c:ext xmlns:c16="http://schemas.microsoft.com/office/drawing/2014/chart" uri="{C3380CC4-5D6E-409C-BE32-E72D297353CC}">
              <c16:uniqueId val="{0000000A-E67B-42C4-B74A-2267772E4BC4}"/>
            </c:ext>
          </c:extLst>
        </c:ser>
        <c:ser>
          <c:idx val="10"/>
          <c:order val="11"/>
          <c:tx>
            <c:strRef>
              <c:f>'Bullet Graph more general'!$R$5</c:f>
              <c:strCache>
                <c:ptCount val="1"/>
                <c:pt idx="0">
                  <c:v>Scale dummy 1</c:v>
                </c:pt>
              </c:strCache>
            </c:strRef>
          </c:tx>
          <c:spPr>
            <a:noFill/>
            <a:ln w="25400">
              <a:noFill/>
            </a:ln>
          </c:spPr>
          <c:invertIfNegative val="0"/>
          <c:val>
            <c:numRef>
              <c:f>'Bullet Graph more general'!$R$6</c:f>
              <c:numCache>
                <c:formatCode>#,##0</c:formatCode>
                <c:ptCount val="1"/>
                <c:pt idx="0">
                  <c:v>0</c:v>
                </c:pt>
              </c:numCache>
            </c:numRef>
          </c:val>
          <c:extLst xmlns:c16r2="http://schemas.microsoft.com/office/drawing/2015/06/chart">
            <c:ext xmlns:c16="http://schemas.microsoft.com/office/drawing/2014/chart" uri="{C3380CC4-5D6E-409C-BE32-E72D297353CC}">
              <c16:uniqueId val="{0000000B-E67B-42C4-B74A-2267772E4BC4}"/>
            </c:ext>
          </c:extLst>
        </c:ser>
        <c:dLbls>
          <c:showLegendKey val="0"/>
          <c:showVal val="0"/>
          <c:showCatName val="0"/>
          <c:showSerName val="0"/>
          <c:showPercent val="0"/>
          <c:showBubbleSize val="0"/>
        </c:dLbls>
        <c:gapWidth val="0"/>
        <c:overlap val="100"/>
        <c:axId val="159421296"/>
        <c:axId val="159421856"/>
      </c:barChart>
      <c:barChart>
        <c:barDir val="bar"/>
        <c:grouping val="stacked"/>
        <c:varyColors val="0"/>
        <c:ser>
          <c:idx val="0"/>
          <c:order val="0"/>
          <c:tx>
            <c:strRef>
              <c:f>'Bullet Graph more general'!$B$5</c:f>
              <c:strCache>
                <c:ptCount val="1"/>
                <c:pt idx="0">
                  <c:v>Actual</c:v>
                </c:pt>
              </c:strCache>
            </c:strRef>
          </c:tx>
          <c:spPr>
            <a:solidFill>
              <a:srgbClr val="000000"/>
            </a:solidFill>
            <a:ln w="25400">
              <a:noFill/>
            </a:ln>
          </c:spPr>
          <c:invertIfNegative val="0"/>
          <c:val>
            <c:numRef>
              <c:f>'Bullet Graph more general'!$B$6</c:f>
              <c:numCache>
                <c:formatCode>#,##0</c:formatCode>
                <c:ptCount val="1"/>
                <c:pt idx="0">
                  <c:v>400</c:v>
                </c:pt>
              </c:numCache>
            </c:numRef>
          </c:val>
          <c:extLst xmlns:c16r2="http://schemas.microsoft.com/office/drawing/2015/06/chart">
            <c:ext xmlns:c16="http://schemas.microsoft.com/office/drawing/2014/chart" uri="{C3380CC4-5D6E-409C-BE32-E72D297353CC}">
              <c16:uniqueId val="{0000000C-E67B-42C4-B74A-2267772E4BC4}"/>
            </c:ext>
          </c:extLst>
        </c:ser>
        <c:ser>
          <c:idx val="11"/>
          <c:order val="10"/>
          <c:tx>
            <c:strRef>
              <c:f>'Bullet Graph more general'!$S$5</c:f>
              <c:strCache>
                <c:ptCount val="1"/>
                <c:pt idx="0">
                  <c:v>Scale dummy 2</c:v>
                </c:pt>
              </c:strCache>
            </c:strRef>
          </c:tx>
          <c:spPr>
            <a:noFill/>
            <a:ln w="25400">
              <a:noFill/>
            </a:ln>
          </c:spPr>
          <c:invertIfNegative val="0"/>
          <c:val>
            <c:numRef>
              <c:f>'Bullet Graph more general'!$S$6</c:f>
              <c:numCache>
                <c:formatCode>#,##0</c:formatCode>
                <c:ptCount val="1"/>
                <c:pt idx="0">
                  <c:v>300</c:v>
                </c:pt>
              </c:numCache>
            </c:numRef>
          </c:val>
          <c:extLst xmlns:c16r2="http://schemas.microsoft.com/office/drawing/2015/06/chart">
            <c:ext xmlns:c16="http://schemas.microsoft.com/office/drawing/2014/chart" uri="{C3380CC4-5D6E-409C-BE32-E72D297353CC}">
              <c16:uniqueId val="{0000000D-E67B-42C4-B74A-2267772E4BC4}"/>
            </c:ext>
          </c:extLst>
        </c:ser>
        <c:dLbls>
          <c:showLegendKey val="0"/>
          <c:showVal val="0"/>
          <c:showCatName val="0"/>
          <c:showSerName val="0"/>
          <c:showPercent val="0"/>
          <c:showBubbleSize val="0"/>
        </c:dLbls>
        <c:gapWidth val="150"/>
        <c:overlap val="100"/>
        <c:axId val="159422416"/>
        <c:axId val="159422976"/>
      </c:barChart>
      <c:catAx>
        <c:axId val="159421296"/>
        <c:scaling>
          <c:orientation val="minMax"/>
        </c:scaling>
        <c:delete val="1"/>
        <c:axPos val="l"/>
        <c:majorTickMark val="out"/>
        <c:minorTickMark val="none"/>
        <c:tickLblPos val="none"/>
        <c:crossAx val="159421856"/>
        <c:crosses val="autoZero"/>
        <c:auto val="1"/>
        <c:lblAlgn val="ctr"/>
        <c:lblOffset val="100"/>
        <c:noMultiLvlLbl val="0"/>
      </c:catAx>
      <c:valAx>
        <c:axId val="159421856"/>
        <c:scaling>
          <c:orientation val="minMax"/>
          <c:min val="0"/>
        </c:scaling>
        <c:delete val="0"/>
        <c:axPos val="b"/>
        <c:numFmt formatCode="#,##0" sourceLinked="0"/>
        <c:majorTickMark val="out"/>
        <c:minorTickMark val="none"/>
        <c:tickLblPos val="nextTo"/>
        <c:spPr>
          <a:ln w="3175">
            <a:solidFill>
              <a:srgbClr val="969696"/>
            </a:solidFill>
            <a:prstDash val="solid"/>
          </a:ln>
        </c:spPr>
        <c:txPr>
          <a:bodyPr rot="0" vert="horz"/>
          <a:lstStyle/>
          <a:p>
            <a:pPr>
              <a:defRPr lang="en-US"/>
            </a:pPr>
            <a:endParaRPr lang="ru-RU"/>
          </a:p>
        </c:txPr>
        <c:crossAx val="159421296"/>
        <c:crosses val="autoZero"/>
        <c:crossBetween val="between"/>
      </c:valAx>
      <c:catAx>
        <c:axId val="159422416"/>
        <c:scaling>
          <c:orientation val="minMax"/>
        </c:scaling>
        <c:delete val="1"/>
        <c:axPos val="l"/>
        <c:majorTickMark val="out"/>
        <c:minorTickMark val="none"/>
        <c:tickLblPos val="none"/>
        <c:crossAx val="159422976"/>
        <c:crosses val="autoZero"/>
        <c:auto val="1"/>
        <c:lblAlgn val="ctr"/>
        <c:lblOffset val="100"/>
        <c:noMultiLvlLbl val="0"/>
      </c:catAx>
      <c:valAx>
        <c:axId val="159422976"/>
        <c:scaling>
          <c:orientation val="minMax"/>
          <c:min val="0"/>
        </c:scaling>
        <c:delete val="0"/>
        <c:axPos val="t"/>
        <c:numFmt formatCode="#,##0" sourceLinked="1"/>
        <c:majorTickMark val="out"/>
        <c:minorTickMark val="none"/>
        <c:tickLblPos val="none"/>
        <c:spPr>
          <a:ln w="9525">
            <a:noFill/>
          </a:ln>
        </c:spPr>
        <c:txPr>
          <a:bodyPr/>
          <a:lstStyle/>
          <a:p>
            <a:pPr>
              <a:defRPr lang="en-US"/>
            </a:pPr>
            <a:endParaRPr lang="ru-RU"/>
          </a:p>
        </c:txPr>
        <c:crossAx val="159422416"/>
        <c:crosses val="max"/>
        <c:crossBetween val="between"/>
      </c:valAx>
      <c:spPr>
        <a:noFill/>
        <a:ln w="12700">
          <a:solidFill>
            <a:srgbClr val="969696"/>
          </a:solidFill>
          <a:prstDash val="solid"/>
        </a:ln>
      </c:spPr>
    </c:plotArea>
    <c:plotVisOnly val="1"/>
    <c:dispBlanksAs val="gap"/>
    <c:showDLblsOverMax val="0"/>
  </c:chart>
  <c:spPr>
    <a:noFill/>
    <a:ln w="9525">
      <a:noFill/>
    </a:ln>
  </c:spPr>
  <c:txPr>
    <a:bodyPr/>
    <a:lstStyle/>
    <a:p>
      <a:pPr>
        <a:defRPr sz="1200" b="0" i="0" u="none" strike="noStrike" baseline="0">
          <a:solidFill>
            <a:srgbClr val="000000"/>
          </a:solidFill>
          <a:latin typeface="Arial"/>
          <a:ea typeface="Arial"/>
          <a:cs typeface="Arial"/>
        </a:defRPr>
      </a:pPr>
      <a:endParaRPr lang="ru-RU"/>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04293FB-F358-42CD-9657-6B6874563928}" type="doc">
      <dgm:prSet loTypeId="urn:microsoft.com/office/officeart/2005/8/layout/default#1" loCatId="list" qsTypeId="urn:microsoft.com/office/officeart/2005/8/quickstyle/simple1" qsCatId="simple" csTypeId="urn:microsoft.com/office/officeart/2005/8/colors/accent5_2" csCatId="accent5" phldr="1"/>
      <dgm:spPr/>
      <dgm:t>
        <a:bodyPr/>
        <a:lstStyle/>
        <a:p>
          <a:endParaRPr lang="ru-RU"/>
        </a:p>
      </dgm:t>
    </dgm:pt>
    <dgm:pt modelId="{98141394-8EFE-45BF-A230-5DC18E1CD54B}">
      <dgm:prSet phldrT="[Текст]" custT="1"/>
      <dgm:spPr>
        <a:solidFill>
          <a:schemeClr val="accent5">
            <a:lumMod val="75000"/>
          </a:schemeClr>
        </a:solidFill>
      </dgm:spPr>
      <dgm:t>
        <a:bodyPr/>
        <a:lstStyle/>
        <a:p>
          <a:r>
            <a:rPr lang="ru-RU" sz="1400" b="1">
              <a:latin typeface="Calibri" panose="020F0502020204030204" pitchFamily="34" charset="0"/>
            </a:rPr>
            <a:t>Каскадная диаграмма</a:t>
          </a:r>
        </a:p>
      </dgm:t>
    </dgm:pt>
    <dgm:pt modelId="{ABB3E9E8-33AF-4812-AA3D-49ECF41149B1}" type="parTrans" cxnId="{66F327E0-3AB8-4F41-A972-AEE3A845DF7D}">
      <dgm:prSet/>
      <dgm:spPr/>
      <dgm:t>
        <a:bodyPr/>
        <a:lstStyle/>
        <a:p>
          <a:endParaRPr lang="ru-RU" sz="1400" b="1">
            <a:latin typeface="Calibri" panose="020F0502020204030204" pitchFamily="34" charset="0"/>
          </a:endParaRPr>
        </a:p>
      </dgm:t>
    </dgm:pt>
    <dgm:pt modelId="{BD5CC790-4087-43DA-88FF-E34F9E2298D8}" type="sibTrans" cxnId="{66F327E0-3AB8-4F41-A972-AEE3A845DF7D}">
      <dgm:prSet/>
      <dgm:spPr/>
      <dgm:t>
        <a:bodyPr/>
        <a:lstStyle/>
        <a:p>
          <a:endParaRPr lang="ru-RU" sz="1400" b="1">
            <a:latin typeface="Calibri" panose="020F0502020204030204" pitchFamily="34" charset="0"/>
          </a:endParaRPr>
        </a:p>
      </dgm:t>
    </dgm:pt>
    <dgm:pt modelId="{AE9C1937-2DA8-4EEB-9385-6D3C6406D52B}">
      <dgm:prSet phldrT="[Текст]" custT="1"/>
      <dgm:spPr>
        <a:solidFill>
          <a:schemeClr val="accent5">
            <a:lumMod val="75000"/>
          </a:schemeClr>
        </a:solidFill>
      </dgm:spPr>
      <dgm:t>
        <a:bodyPr/>
        <a:lstStyle/>
        <a:p>
          <a:r>
            <a:rPr lang="ru-RU" sz="1400" b="1">
              <a:latin typeface="Calibri" panose="020F0502020204030204" pitchFamily="34" charset="0"/>
            </a:rPr>
            <a:t>Пулевая диаграмма (буллет-чарт)</a:t>
          </a:r>
        </a:p>
      </dgm:t>
    </dgm:pt>
    <dgm:pt modelId="{3A0A3132-BF17-43F6-A4BB-A89CB3D1381F}" type="parTrans" cxnId="{0B0BAB24-436D-4697-80C2-B6EE553E661D}">
      <dgm:prSet/>
      <dgm:spPr/>
      <dgm:t>
        <a:bodyPr/>
        <a:lstStyle/>
        <a:p>
          <a:endParaRPr lang="ru-RU" sz="1400" b="1">
            <a:latin typeface="Calibri" panose="020F0502020204030204" pitchFamily="34" charset="0"/>
          </a:endParaRPr>
        </a:p>
      </dgm:t>
    </dgm:pt>
    <dgm:pt modelId="{9EA2258A-E0FE-4F78-A582-ABB330E3B01A}" type="sibTrans" cxnId="{0B0BAB24-436D-4697-80C2-B6EE553E661D}">
      <dgm:prSet/>
      <dgm:spPr/>
      <dgm:t>
        <a:bodyPr/>
        <a:lstStyle/>
        <a:p>
          <a:endParaRPr lang="ru-RU" sz="1400" b="1">
            <a:latin typeface="Calibri" panose="020F0502020204030204" pitchFamily="34" charset="0"/>
          </a:endParaRPr>
        </a:p>
      </dgm:t>
    </dgm:pt>
    <dgm:pt modelId="{944C2B74-3301-4AFC-981C-6D03D46A530B}">
      <dgm:prSet phldrT="[Текст]" custT="1"/>
      <dgm:spPr>
        <a:solidFill>
          <a:schemeClr val="accent5">
            <a:lumMod val="75000"/>
          </a:schemeClr>
        </a:solidFill>
      </dgm:spPr>
      <dgm:t>
        <a:bodyPr/>
        <a:lstStyle/>
        <a:p>
          <a:r>
            <a:rPr lang="ru-RU" sz="1400" b="1">
              <a:latin typeface="Calibri" panose="020F0502020204030204" pitchFamily="34" charset="0"/>
            </a:rPr>
            <a:t>Матрица</a:t>
          </a:r>
        </a:p>
      </dgm:t>
    </dgm:pt>
    <dgm:pt modelId="{86571108-BD86-4155-A546-E4371B0D5FDF}" type="parTrans" cxnId="{357039C2-CC92-4E0B-9DBD-3DD05D32C7E2}">
      <dgm:prSet/>
      <dgm:spPr/>
      <dgm:t>
        <a:bodyPr/>
        <a:lstStyle/>
        <a:p>
          <a:endParaRPr lang="ru-RU" sz="1400" b="1">
            <a:latin typeface="Calibri" panose="020F0502020204030204" pitchFamily="34" charset="0"/>
          </a:endParaRPr>
        </a:p>
      </dgm:t>
    </dgm:pt>
    <dgm:pt modelId="{412D09F3-FD00-408F-9D7B-AFD9DCBB491D}" type="sibTrans" cxnId="{357039C2-CC92-4E0B-9DBD-3DD05D32C7E2}">
      <dgm:prSet/>
      <dgm:spPr/>
      <dgm:t>
        <a:bodyPr/>
        <a:lstStyle/>
        <a:p>
          <a:endParaRPr lang="ru-RU" sz="1400" b="1">
            <a:latin typeface="Calibri" panose="020F0502020204030204" pitchFamily="34" charset="0"/>
          </a:endParaRPr>
        </a:p>
      </dgm:t>
    </dgm:pt>
    <dgm:pt modelId="{380BC1CE-5F7D-44D6-B03C-759A20840F23}">
      <dgm:prSet phldrT="[Текст]" custT="1"/>
      <dgm:spPr>
        <a:solidFill>
          <a:schemeClr val="accent5">
            <a:lumMod val="75000"/>
          </a:schemeClr>
        </a:solidFill>
      </dgm:spPr>
      <dgm:t>
        <a:bodyPr/>
        <a:lstStyle/>
        <a:p>
          <a:r>
            <a:rPr lang="ru-RU" sz="1400" b="1">
              <a:latin typeface="Calibri" panose="020F0502020204030204" pitchFamily="34" charset="0"/>
            </a:rPr>
            <a:t>Дельта (распределение)</a:t>
          </a:r>
        </a:p>
      </dgm:t>
    </dgm:pt>
    <dgm:pt modelId="{94610199-AE25-4050-8F38-AD9050E4C957}" type="parTrans" cxnId="{4ECEDAA6-E886-4B54-8136-D5FF45A8831C}">
      <dgm:prSet/>
      <dgm:spPr/>
      <dgm:t>
        <a:bodyPr/>
        <a:lstStyle/>
        <a:p>
          <a:endParaRPr lang="ru-RU" sz="1400" b="1">
            <a:latin typeface="Calibri" panose="020F0502020204030204" pitchFamily="34" charset="0"/>
          </a:endParaRPr>
        </a:p>
      </dgm:t>
    </dgm:pt>
    <dgm:pt modelId="{ED3A7EE9-49FA-4FBF-A8E4-3CDD026E5DDA}" type="sibTrans" cxnId="{4ECEDAA6-E886-4B54-8136-D5FF45A8831C}">
      <dgm:prSet/>
      <dgm:spPr/>
      <dgm:t>
        <a:bodyPr/>
        <a:lstStyle/>
        <a:p>
          <a:endParaRPr lang="ru-RU" sz="1400" b="1">
            <a:latin typeface="Calibri" panose="020F0502020204030204" pitchFamily="34" charset="0"/>
          </a:endParaRPr>
        </a:p>
      </dgm:t>
    </dgm:pt>
    <dgm:pt modelId="{815CB7D4-FCC3-47F6-BC8C-A1C2E15BBBAA}">
      <dgm:prSet custT="1"/>
      <dgm:spPr>
        <a:solidFill>
          <a:schemeClr val="accent5">
            <a:lumMod val="75000"/>
          </a:schemeClr>
        </a:solidFill>
      </dgm:spPr>
      <dgm:t>
        <a:bodyPr/>
        <a:lstStyle/>
        <a:p>
          <a:r>
            <a:rPr lang="ru-RU" sz="1400" b="1">
              <a:latin typeface="Calibri" panose="020F0502020204030204" pitchFamily="34" charset="0"/>
            </a:rPr>
            <a:t>Санкей (количественная схема)</a:t>
          </a:r>
        </a:p>
      </dgm:t>
    </dgm:pt>
    <dgm:pt modelId="{48F9F81C-4F12-4825-BABE-C0FED3E60673}" type="parTrans" cxnId="{77CB6A7B-75AF-4529-BAD6-876982BC3CC0}">
      <dgm:prSet/>
      <dgm:spPr/>
      <dgm:t>
        <a:bodyPr/>
        <a:lstStyle/>
        <a:p>
          <a:endParaRPr lang="ru-RU" sz="1400" b="1">
            <a:latin typeface="Calibri" panose="020F0502020204030204" pitchFamily="34" charset="0"/>
          </a:endParaRPr>
        </a:p>
      </dgm:t>
    </dgm:pt>
    <dgm:pt modelId="{81283FE2-6DC0-45FF-A5D9-4EF9AE60BCF7}" type="sibTrans" cxnId="{77CB6A7B-75AF-4529-BAD6-876982BC3CC0}">
      <dgm:prSet/>
      <dgm:spPr/>
      <dgm:t>
        <a:bodyPr/>
        <a:lstStyle/>
        <a:p>
          <a:endParaRPr lang="ru-RU" sz="1400" b="1">
            <a:latin typeface="Calibri" panose="020F0502020204030204" pitchFamily="34" charset="0"/>
          </a:endParaRPr>
        </a:p>
      </dgm:t>
    </dgm:pt>
    <dgm:pt modelId="{D9046B44-36F6-4A1F-837E-1DB99ED95FC6}">
      <dgm:prSet custT="1"/>
      <dgm:spPr>
        <a:solidFill>
          <a:schemeClr val="accent5">
            <a:lumMod val="75000"/>
          </a:schemeClr>
        </a:solidFill>
      </dgm:spPr>
      <dgm:t>
        <a:bodyPr/>
        <a:lstStyle/>
        <a:p>
          <a:r>
            <a:rPr lang="ru-RU" sz="1400" b="1">
              <a:latin typeface="Calibri" panose="020F0502020204030204" pitchFamily="34" charset="0"/>
            </a:rPr>
            <a:t>Условное форматирование</a:t>
          </a:r>
        </a:p>
      </dgm:t>
    </dgm:pt>
    <dgm:pt modelId="{15844BB3-012E-46BD-910C-3D52467CD717}" type="parTrans" cxnId="{95F0D2E1-6985-4BB4-B731-4CDC39EB6178}">
      <dgm:prSet/>
      <dgm:spPr/>
      <dgm:t>
        <a:bodyPr/>
        <a:lstStyle/>
        <a:p>
          <a:endParaRPr lang="ru-RU" sz="1400" b="1">
            <a:latin typeface="Calibri" panose="020F0502020204030204" pitchFamily="34" charset="0"/>
          </a:endParaRPr>
        </a:p>
      </dgm:t>
    </dgm:pt>
    <dgm:pt modelId="{4A57AEF2-E03A-4091-B081-C63A8E87D83D}" type="sibTrans" cxnId="{95F0D2E1-6985-4BB4-B731-4CDC39EB6178}">
      <dgm:prSet/>
      <dgm:spPr/>
      <dgm:t>
        <a:bodyPr/>
        <a:lstStyle/>
        <a:p>
          <a:endParaRPr lang="ru-RU" sz="1400" b="1">
            <a:latin typeface="Calibri" panose="020F0502020204030204" pitchFamily="34" charset="0"/>
          </a:endParaRPr>
        </a:p>
      </dgm:t>
    </dgm:pt>
    <dgm:pt modelId="{F4188776-50F6-4FDA-B8CA-9DA87A7F74D7}" type="pres">
      <dgm:prSet presAssocID="{004293FB-F358-42CD-9657-6B6874563928}" presName="diagram" presStyleCnt="0">
        <dgm:presLayoutVars>
          <dgm:dir/>
          <dgm:resizeHandles val="exact"/>
        </dgm:presLayoutVars>
      </dgm:prSet>
      <dgm:spPr/>
      <dgm:t>
        <a:bodyPr/>
        <a:lstStyle/>
        <a:p>
          <a:endParaRPr lang="ru-RU"/>
        </a:p>
      </dgm:t>
    </dgm:pt>
    <dgm:pt modelId="{95A836FB-4045-41D4-8AFE-6F2573A252F3}" type="pres">
      <dgm:prSet presAssocID="{98141394-8EFE-45BF-A230-5DC18E1CD54B}" presName="node" presStyleLbl="node1" presStyleIdx="0" presStyleCnt="6">
        <dgm:presLayoutVars>
          <dgm:bulletEnabled val="1"/>
        </dgm:presLayoutVars>
      </dgm:prSet>
      <dgm:spPr/>
      <dgm:t>
        <a:bodyPr/>
        <a:lstStyle/>
        <a:p>
          <a:endParaRPr lang="ru-RU"/>
        </a:p>
      </dgm:t>
    </dgm:pt>
    <dgm:pt modelId="{DA5AB499-A627-46B0-A0B6-7700E7A4830D}" type="pres">
      <dgm:prSet presAssocID="{BD5CC790-4087-43DA-88FF-E34F9E2298D8}" presName="sibTrans" presStyleCnt="0"/>
      <dgm:spPr/>
      <dgm:t>
        <a:bodyPr/>
        <a:lstStyle/>
        <a:p>
          <a:endParaRPr lang="ru-RU"/>
        </a:p>
      </dgm:t>
    </dgm:pt>
    <dgm:pt modelId="{A7A8D4C1-0C7B-47AD-95BC-F16AEE439281}" type="pres">
      <dgm:prSet presAssocID="{AE9C1937-2DA8-4EEB-9385-6D3C6406D52B}" presName="node" presStyleLbl="node1" presStyleIdx="1" presStyleCnt="6">
        <dgm:presLayoutVars>
          <dgm:bulletEnabled val="1"/>
        </dgm:presLayoutVars>
      </dgm:prSet>
      <dgm:spPr/>
      <dgm:t>
        <a:bodyPr/>
        <a:lstStyle/>
        <a:p>
          <a:endParaRPr lang="ru-RU"/>
        </a:p>
      </dgm:t>
    </dgm:pt>
    <dgm:pt modelId="{96369F0B-8C80-4D57-8A0C-661C71587C23}" type="pres">
      <dgm:prSet presAssocID="{9EA2258A-E0FE-4F78-A582-ABB330E3B01A}" presName="sibTrans" presStyleCnt="0"/>
      <dgm:spPr/>
      <dgm:t>
        <a:bodyPr/>
        <a:lstStyle/>
        <a:p>
          <a:endParaRPr lang="ru-RU"/>
        </a:p>
      </dgm:t>
    </dgm:pt>
    <dgm:pt modelId="{6E31BF85-8B10-4F1C-8058-BE3ADF877A5C}" type="pres">
      <dgm:prSet presAssocID="{944C2B74-3301-4AFC-981C-6D03D46A530B}" presName="node" presStyleLbl="node1" presStyleIdx="2" presStyleCnt="6">
        <dgm:presLayoutVars>
          <dgm:bulletEnabled val="1"/>
        </dgm:presLayoutVars>
      </dgm:prSet>
      <dgm:spPr/>
      <dgm:t>
        <a:bodyPr/>
        <a:lstStyle/>
        <a:p>
          <a:endParaRPr lang="ru-RU"/>
        </a:p>
      </dgm:t>
    </dgm:pt>
    <dgm:pt modelId="{DE5A39AC-2543-4151-ABEB-47D2F1067758}" type="pres">
      <dgm:prSet presAssocID="{412D09F3-FD00-408F-9D7B-AFD9DCBB491D}" presName="sibTrans" presStyleCnt="0"/>
      <dgm:spPr/>
      <dgm:t>
        <a:bodyPr/>
        <a:lstStyle/>
        <a:p>
          <a:endParaRPr lang="ru-RU"/>
        </a:p>
      </dgm:t>
    </dgm:pt>
    <dgm:pt modelId="{DEFC9F2E-0B56-4A5F-8396-1679EE41D1C9}" type="pres">
      <dgm:prSet presAssocID="{D9046B44-36F6-4A1F-837E-1DB99ED95FC6}" presName="node" presStyleLbl="node1" presStyleIdx="3" presStyleCnt="6">
        <dgm:presLayoutVars>
          <dgm:bulletEnabled val="1"/>
        </dgm:presLayoutVars>
      </dgm:prSet>
      <dgm:spPr/>
      <dgm:t>
        <a:bodyPr/>
        <a:lstStyle/>
        <a:p>
          <a:endParaRPr lang="ru-RU"/>
        </a:p>
      </dgm:t>
    </dgm:pt>
    <dgm:pt modelId="{28BB3365-5084-493E-B1A6-38AAD7896DFD}" type="pres">
      <dgm:prSet presAssocID="{4A57AEF2-E03A-4091-B081-C63A8E87D83D}" presName="sibTrans" presStyleCnt="0"/>
      <dgm:spPr/>
      <dgm:t>
        <a:bodyPr/>
        <a:lstStyle/>
        <a:p>
          <a:endParaRPr lang="ru-RU"/>
        </a:p>
      </dgm:t>
    </dgm:pt>
    <dgm:pt modelId="{2F9B11B5-B3FB-4902-B79E-F905C6460A15}" type="pres">
      <dgm:prSet presAssocID="{380BC1CE-5F7D-44D6-B03C-759A20840F23}" presName="node" presStyleLbl="node1" presStyleIdx="4" presStyleCnt="6">
        <dgm:presLayoutVars>
          <dgm:bulletEnabled val="1"/>
        </dgm:presLayoutVars>
      </dgm:prSet>
      <dgm:spPr/>
      <dgm:t>
        <a:bodyPr/>
        <a:lstStyle/>
        <a:p>
          <a:endParaRPr lang="ru-RU"/>
        </a:p>
      </dgm:t>
    </dgm:pt>
    <dgm:pt modelId="{C409012B-5552-4B5B-B440-86187E87E0F5}" type="pres">
      <dgm:prSet presAssocID="{ED3A7EE9-49FA-4FBF-A8E4-3CDD026E5DDA}" presName="sibTrans" presStyleCnt="0"/>
      <dgm:spPr/>
      <dgm:t>
        <a:bodyPr/>
        <a:lstStyle/>
        <a:p>
          <a:endParaRPr lang="ru-RU"/>
        </a:p>
      </dgm:t>
    </dgm:pt>
    <dgm:pt modelId="{DB91F4E0-817F-4E79-9EE4-481BB4A5C581}" type="pres">
      <dgm:prSet presAssocID="{815CB7D4-FCC3-47F6-BC8C-A1C2E15BBBAA}" presName="node" presStyleLbl="node1" presStyleIdx="5" presStyleCnt="6">
        <dgm:presLayoutVars>
          <dgm:bulletEnabled val="1"/>
        </dgm:presLayoutVars>
      </dgm:prSet>
      <dgm:spPr/>
      <dgm:t>
        <a:bodyPr/>
        <a:lstStyle/>
        <a:p>
          <a:endParaRPr lang="ru-RU"/>
        </a:p>
      </dgm:t>
    </dgm:pt>
  </dgm:ptLst>
  <dgm:cxnLst>
    <dgm:cxn modelId="{F4D00D19-B8D9-4946-8CCF-DCE996ABC729}" type="presOf" srcId="{004293FB-F358-42CD-9657-6B6874563928}" destId="{F4188776-50F6-4FDA-B8CA-9DA87A7F74D7}" srcOrd="0" destOrd="0" presId="urn:microsoft.com/office/officeart/2005/8/layout/default#1"/>
    <dgm:cxn modelId="{66F327E0-3AB8-4F41-A972-AEE3A845DF7D}" srcId="{004293FB-F358-42CD-9657-6B6874563928}" destId="{98141394-8EFE-45BF-A230-5DC18E1CD54B}" srcOrd="0" destOrd="0" parTransId="{ABB3E9E8-33AF-4812-AA3D-49ECF41149B1}" sibTransId="{BD5CC790-4087-43DA-88FF-E34F9E2298D8}"/>
    <dgm:cxn modelId="{C62E3184-A71C-48E1-BBEB-82782D74BD61}" type="presOf" srcId="{D9046B44-36F6-4A1F-837E-1DB99ED95FC6}" destId="{DEFC9F2E-0B56-4A5F-8396-1679EE41D1C9}" srcOrd="0" destOrd="0" presId="urn:microsoft.com/office/officeart/2005/8/layout/default#1"/>
    <dgm:cxn modelId="{4ECEDAA6-E886-4B54-8136-D5FF45A8831C}" srcId="{004293FB-F358-42CD-9657-6B6874563928}" destId="{380BC1CE-5F7D-44D6-B03C-759A20840F23}" srcOrd="4" destOrd="0" parTransId="{94610199-AE25-4050-8F38-AD9050E4C957}" sibTransId="{ED3A7EE9-49FA-4FBF-A8E4-3CDD026E5DDA}"/>
    <dgm:cxn modelId="{2FFF9B09-5D5B-4FE8-B716-AE8CA03E4719}" type="presOf" srcId="{AE9C1937-2DA8-4EEB-9385-6D3C6406D52B}" destId="{A7A8D4C1-0C7B-47AD-95BC-F16AEE439281}" srcOrd="0" destOrd="0" presId="urn:microsoft.com/office/officeart/2005/8/layout/default#1"/>
    <dgm:cxn modelId="{0B0BAB24-436D-4697-80C2-B6EE553E661D}" srcId="{004293FB-F358-42CD-9657-6B6874563928}" destId="{AE9C1937-2DA8-4EEB-9385-6D3C6406D52B}" srcOrd="1" destOrd="0" parTransId="{3A0A3132-BF17-43F6-A4BB-A89CB3D1381F}" sibTransId="{9EA2258A-E0FE-4F78-A582-ABB330E3B01A}"/>
    <dgm:cxn modelId="{357039C2-CC92-4E0B-9DBD-3DD05D32C7E2}" srcId="{004293FB-F358-42CD-9657-6B6874563928}" destId="{944C2B74-3301-4AFC-981C-6D03D46A530B}" srcOrd="2" destOrd="0" parTransId="{86571108-BD86-4155-A546-E4371B0D5FDF}" sibTransId="{412D09F3-FD00-408F-9D7B-AFD9DCBB491D}"/>
    <dgm:cxn modelId="{8014D265-AF76-46F5-987C-6C0FBFC73C6A}" type="presOf" srcId="{380BC1CE-5F7D-44D6-B03C-759A20840F23}" destId="{2F9B11B5-B3FB-4902-B79E-F905C6460A15}" srcOrd="0" destOrd="0" presId="urn:microsoft.com/office/officeart/2005/8/layout/default#1"/>
    <dgm:cxn modelId="{195DF0D3-C00F-4964-B30F-C5569928D78B}" type="presOf" srcId="{944C2B74-3301-4AFC-981C-6D03D46A530B}" destId="{6E31BF85-8B10-4F1C-8058-BE3ADF877A5C}" srcOrd="0" destOrd="0" presId="urn:microsoft.com/office/officeart/2005/8/layout/default#1"/>
    <dgm:cxn modelId="{56DE75A5-1118-4025-A198-5E5FB1A365E8}" type="presOf" srcId="{815CB7D4-FCC3-47F6-BC8C-A1C2E15BBBAA}" destId="{DB91F4E0-817F-4E79-9EE4-481BB4A5C581}" srcOrd="0" destOrd="0" presId="urn:microsoft.com/office/officeart/2005/8/layout/default#1"/>
    <dgm:cxn modelId="{1BDEEC64-E952-4807-9E64-6A71F1902519}" type="presOf" srcId="{98141394-8EFE-45BF-A230-5DC18E1CD54B}" destId="{95A836FB-4045-41D4-8AFE-6F2573A252F3}" srcOrd="0" destOrd="0" presId="urn:microsoft.com/office/officeart/2005/8/layout/default#1"/>
    <dgm:cxn modelId="{77CB6A7B-75AF-4529-BAD6-876982BC3CC0}" srcId="{004293FB-F358-42CD-9657-6B6874563928}" destId="{815CB7D4-FCC3-47F6-BC8C-A1C2E15BBBAA}" srcOrd="5" destOrd="0" parTransId="{48F9F81C-4F12-4825-BABE-C0FED3E60673}" sibTransId="{81283FE2-6DC0-45FF-A5D9-4EF9AE60BCF7}"/>
    <dgm:cxn modelId="{95F0D2E1-6985-4BB4-B731-4CDC39EB6178}" srcId="{004293FB-F358-42CD-9657-6B6874563928}" destId="{D9046B44-36F6-4A1F-837E-1DB99ED95FC6}" srcOrd="3" destOrd="0" parTransId="{15844BB3-012E-46BD-910C-3D52467CD717}" sibTransId="{4A57AEF2-E03A-4091-B081-C63A8E87D83D}"/>
    <dgm:cxn modelId="{CFA07CFA-D815-4226-87A5-7A752D252981}" type="presParOf" srcId="{F4188776-50F6-4FDA-B8CA-9DA87A7F74D7}" destId="{95A836FB-4045-41D4-8AFE-6F2573A252F3}" srcOrd="0" destOrd="0" presId="urn:microsoft.com/office/officeart/2005/8/layout/default#1"/>
    <dgm:cxn modelId="{16D93A6E-D972-466E-988B-101E11A9B794}" type="presParOf" srcId="{F4188776-50F6-4FDA-B8CA-9DA87A7F74D7}" destId="{DA5AB499-A627-46B0-A0B6-7700E7A4830D}" srcOrd="1" destOrd="0" presId="urn:microsoft.com/office/officeart/2005/8/layout/default#1"/>
    <dgm:cxn modelId="{6242162F-5EEE-4C88-B2AD-5A9AEA5830C8}" type="presParOf" srcId="{F4188776-50F6-4FDA-B8CA-9DA87A7F74D7}" destId="{A7A8D4C1-0C7B-47AD-95BC-F16AEE439281}" srcOrd="2" destOrd="0" presId="urn:microsoft.com/office/officeart/2005/8/layout/default#1"/>
    <dgm:cxn modelId="{6FF56C0E-7213-45EF-A829-F590E18928E9}" type="presParOf" srcId="{F4188776-50F6-4FDA-B8CA-9DA87A7F74D7}" destId="{96369F0B-8C80-4D57-8A0C-661C71587C23}" srcOrd="3" destOrd="0" presId="urn:microsoft.com/office/officeart/2005/8/layout/default#1"/>
    <dgm:cxn modelId="{D8187782-27D4-459E-9ABF-08162871BFF3}" type="presParOf" srcId="{F4188776-50F6-4FDA-B8CA-9DA87A7F74D7}" destId="{6E31BF85-8B10-4F1C-8058-BE3ADF877A5C}" srcOrd="4" destOrd="0" presId="urn:microsoft.com/office/officeart/2005/8/layout/default#1"/>
    <dgm:cxn modelId="{D560E61E-A204-4417-B1CF-5A5B6A2E47F9}" type="presParOf" srcId="{F4188776-50F6-4FDA-B8CA-9DA87A7F74D7}" destId="{DE5A39AC-2543-4151-ABEB-47D2F1067758}" srcOrd="5" destOrd="0" presId="urn:microsoft.com/office/officeart/2005/8/layout/default#1"/>
    <dgm:cxn modelId="{757BA69C-396E-4239-AC99-7FF64EB673DA}" type="presParOf" srcId="{F4188776-50F6-4FDA-B8CA-9DA87A7F74D7}" destId="{DEFC9F2E-0B56-4A5F-8396-1679EE41D1C9}" srcOrd="6" destOrd="0" presId="urn:microsoft.com/office/officeart/2005/8/layout/default#1"/>
    <dgm:cxn modelId="{9B53371B-641A-4FB8-BB30-D5E00080026F}" type="presParOf" srcId="{F4188776-50F6-4FDA-B8CA-9DA87A7F74D7}" destId="{28BB3365-5084-493E-B1A6-38AAD7896DFD}" srcOrd="7" destOrd="0" presId="urn:microsoft.com/office/officeart/2005/8/layout/default#1"/>
    <dgm:cxn modelId="{5A1FE91C-6E98-4FA7-BEFF-638A564AC1C6}" type="presParOf" srcId="{F4188776-50F6-4FDA-B8CA-9DA87A7F74D7}" destId="{2F9B11B5-B3FB-4902-B79E-F905C6460A15}" srcOrd="8" destOrd="0" presId="urn:microsoft.com/office/officeart/2005/8/layout/default#1"/>
    <dgm:cxn modelId="{C411033D-41C3-49E5-8568-287C9124A0EC}" type="presParOf" srcId="{F4188776-50F6-4FDA-B8CA-9DA87A7F74D7}" destId="{C409012B-5552-4B5B-B440-86187E87E0F5}" srcOrd="9" destOrd="0" presId="urn:microsoft.com/office/officeart/2005/8/layout/default#1"/>
    <dgm:cxn modelId="{EC275FD5-9AF2-4CC3-949A-32BBB2B1EEF3}" type="presParOf" srcId="{F4188776-50F6-4FDA-B8CA-9DA87A7F74D7}" destId="{DB91F4E0-817F-4E79-9EE4-481BB4A5C581}" srcOrd="10" destOrd="0" presId="urn:microsoft.com/office/officeart/2005/8/layout/default#1"/>
  </dgm:cxnLst>
  <dgm:bg/>
  <dgm:whole/>
  <dgm:extLst>
    <a:ext uri="http://schemas.microsoft.com/office/drawing/2008/diagram">
      <dsp:dataModelExt xmlns:dsp="http://schemas.microsoft.com/office/drawing/2008/diagram" relId="rId10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8B237E2-A257-462E-AB68-9FAB83A7DBBA}" type="doc">
      <dgm:prSet loTypeId="urn:microsoft.com/office/officeart/2005/8/layout/default#2" loCatId="list" qsTypeId="urn:microsoft.com/office/officeart/2005/8/quickstyle/simple1" qsCatId="simple" csTypeId="urn:microsoft.com/office/officeart/2005/8/colors/accent0_3" csCatId="mainScheme" phldr="1"/>
      <dgm:spPr/>
      <dgm:t>
        <a:bodyPr/>
        <a:lstStyle/>
        <a:p>
          <a:endParaRPr lang="ru-RU"/>
        </a:p>
      </dgm:t>
    </dgm:pt>
    <dgm:pt modelId="{D80F88B3-5A44-4C72-BAF6-F32D4F93DD38}">
      <dgm:prSet phldrT="[Текст]" custT="1"/>
      <dgm:spPr>
        <a:solidFill>
          <a:schemeClr val="accent5">
            <a:lumMod val="75000"/>
          </a:schemeClr>
        </a:solidFill>
      </dgm:spPr>
      <dgm:t>
        <a:bodyPr/>
        <a:lstStyle/>
        <a:p>
          <a:pPr algn="ctr"/>
          <a:r>
            <a:rPr lang="ru-RU" sz="1400" b="1">
              <a:latin typeface="Calibri" panose="020F0502020204030204" pitchFamily="34" charset="0"/>
            </a:rPr>
            <a:t>1. Фактор лжи</a:t>
          </a:r>
        </a:p>
      </dgm:t>
    </dgm:pt>
    <dgm:pt modelId="{5DFFE1FB-EADD-456D-BFE2-7913453F0B57}" type="parTrans" cxnId="{6B7C2697-B96A-47F8-B5E5-619AF5C36750}">
      <dgm:prSet/>
      <dgm:spPr/>
      <dgm:t>
        <a:bodyPr/>
        <a:lstStyle/>
        <a:p>
          <a:pPr algn="ctr"/>
          <a:endParaRPr lang="ru-RU" sz="1400" b="1">
            <a:latin typeface="Calibri" panose="020F0502020204030204" pitchFamily="34" charset="0"/>
          </a:endParaRPr>
        </a:p>
      </dgm:t>
    </dgm:pt>
    <dgm:pt modelId="{19872124-9DA5-4528-977A-B0C3A63269E5}" type="sibTrans" cxnId="{6B7C2697-B96A-47F8-B5E5-619AF5C36750}">
      <dgm:prSet/>
      <dgm:spPr/>
      <dgm:t>
        <a:bodyPr/>
        <a:lstStyle/>
        <a:p>
          <a:pPr algn="ctr"/>
          <a:endParaRPr lang="ru-RU" sz="1400" b="1">
            <a:latin typeface="Calibri" panose="020F0502020204030204" pitchFamily="34" charset="0"/>
          </a:endParaRPr>
        </a:p>
      </dgm:t>
    </dgm:pt>
    <dgm:pt modelId="{E3E6655E-990A-40B3-8AA6-DBB79E482BDD}">
      <dgm:prSet phldrT="[Текст]" custT="1"/>
      <dgm:spPr>
        <a:solidFill>
          <a:schemeClr val="accent5">
            <a:lumMod val="75000"/>
          </a:schemeClr>
        </a:solidFill>
      </dgm:spPr>
      <dgm:t>
        <a:bodyPr/>
        <a:lstStyle/>
        <a:p>
          <a:pPr algn="ctr"/>
          <a:r>
            <a:rPr lang="ru-RU" sz="1400" b="1">
              <a:latin typeface="Calibri" panose="020F0502020204030204" pitchFamily="34" charset="0"/>
            </a:rPr>
            <a:t>2. Перелив краски</a:t>
          </a:r>
        </a:p>
      </dgm:t>
    </dgm:pt>
    <dgm:pt modelId="{64F5D9E6-194B-445B-A2D9-D7CA7E5CF735}" type="parTrans" cxnId="{50DCEC69-F5E7-4CEC-94F8-2EF06F3E4511}">
      <dgm:prSet/>
      <dgm:spPr/>
      <dgm:t>
        <a:bodyPr/>
        <a:lstStyle/>
        <a:p>
          <a:pPr algn="ctr"/>
          <a:endParaRPr lang="ru-RU" sz="1400" b="1">
            <a:latin typeface="Calibri" panose="020F0502020204030204" pitchFamily="34" charset="0"/>
          </a:endParaRPr>
        </a:p>
      </dgm:t>
    </dgm:pt>
    <dgm:pt modelId="{2157BE2F-1816-46D2-8A08-9A938DD6247A}" type="sibTrans" cxnId="{50DCEC69-F5E7-4CEC-94F8-2EF06F3E4511}">
      <dgm:prSet/>
      <dgm:spPr/>
      <dgm:t>
        <a:bodyPr/>
        <a:lstStyle/>
        <a:p>
          <a:pPr algn="ctr"/>
          <a:endParaRPr lang="ru-RU" sz="1400" b="1">
            <a:latin typeface="Calibri" panose="020F0502020204030204" pitchFamily="34" charset="0"/>
          </a:endParaRPr>
        </a:p>
      </dgm:t>
    </dgm:pt>
    <dgm:pt modelId="{56B7E5F5-E003-4CD6-8765-81B7A8088967}">
      <dgm:prSet phldrT="[Текст]" custT="1"/>
      <dgm:spPr>
        <a:solidFill>
          <a:schemeClr val="accent5">
            <a:lumMod val="75000"/>
          </a:schemeClr>
        </a:solidFill>
      </dgm:spPr>
      <dgm:t>
        <a:bodyPr/>
        <a:lstStyle/>
        <a:p>
          <a:pPr algn="ctr"/>
          <a:r>
            <a:rPr lang="ru-RU" sz="1400" b="1">
              <a:latin typeface="Calibri" panose="020F0502020204030204" pitchFamily="34" charset="0"/>
            </a:rPr>
            <a:t>3. Отсутствие сообщения/ акцентов</a:t>
          </a:r>
        </a:p>
      </dgm:t>
    </dgm:pt>
    <dgm:pt modelId="{4B4D8FD5-B34E-4811-B8D6-6E811767B2E2}" type="parTrans" cxnId="{8E8DBA5D-FE11-4CE5-8396-70637E9AB83D}">
      <dgm:prSet/>
      <dgm:spPr/>
      <dgm:t>
        <a:bodyPr/>
        <a:lstStyle/>
        <a:p>
          <a:pPr algn="ctr"/>
          <a:endParaRPr lang="ru-RU" sz="1400" b="1">
            <a:latin typeface="Calibri" panose="020F0502020204030204" pitchFamily="34" charset="0"/>
          </a:endParaRPr>
        </a:p>
      </dgm:t>
    </dgm:pt>
    <dgm:pt modelId="{B22B7468-D5C9-4E06-88C7-CBD129769293}" type="sibTrans" cxnId="{8E8DBA5D-FE11-4CE5-8396-70637E9AB83D}">
      <dgm:prSet/>
      <dgm:spPr/>
      <dgm:t>
        <a:bodyPr/>
        <a:lstStyle/>
        <a:p>
          <a:pPr algn="ctr"/>
          <a:endParaRPr lang="ru-RU" sz="1400" b="1">
            <a:latin typeface="Calibri" panose="020F0502020204030204" pitchFamily="34" charset="0"/>
          </a:endParaRPr>
        </a:p>
      </dgm:t>
    </dgm:pt>
    <dgm:pt modelId="{C47F84BE-6CEE-4F91-ABD5-90E102234933}">
      <dgm:prSet phldrT="[Текст]" custT="1"/>
      <dgm:spPr>
        <a:solidFill>
          <a:schemeClr val="accent5">
            <a:lumMod val="75000"/>
          </a:schemeClr>
        </a:solidFill>
      </dgm:spPr>
      <dgm:t>
        <a:bodyPr/>
        <a:lstStyle/>
        <a:p>
          <a:pPr algn="ctr"/>
          <a:r>
            <a:rPr lang="ru-RU" sz="1400" b="1">
              <a:latin typeface="Calibri" panose="020F0502020204030204" pitchFamily="34" charset="0"/>
            </a:rPr>
            <a:t>4. Неверные или неоптимальные диаграммы</a:t>
          </a:r>
        </a:p>
      </dgm:t>
    </dgm:pt>
    <dgm:pt modelId="{D28CEAA2-AC42-416D-84EE-B7D6CDF8D257}" type="parTrans" cxnId="{35C6812D-414C-44C8-9B8F-87EC66319016}">
      <dgm:prSet/>
      <dgm:spPr/>
      <dgm:t>
        <a:bodyPr/>
        <a:lstStyle/>
        <a:p>
          <a:pPr algn="ctr"/>
          <a:endParaRPr lang="ru-RU" sz="1400" b="1">
            <a:latin typeface="Calibri" panose="020F0502020204030204" pitchFamily="34" charset="0"/>
          </a:endParaRPr>
        </a:p>
      </dgm:t>
    </dgm:pt>
    <dgm:pt modelId="{F1E4660A-7D4D-4EAB-8098-C61F12C1B695}" type="sibTrans" cxnId="{35C6812D-414C-44C8-9B8F-87EC66319016}">
      <dgm:prSet/>
      <dgm:spPr/>
      <dgm:t>
        <a:bodyPr/>
        <a:lstStyle/>
        <a:p>
          <a:pPr algn="ctr"/>
          <a:endParaRPr lang="ru-RU" sz="1400" b="1">
            <a:latin typeface="Calibri" panose="020F0502020204030204" pitchFamily="34" charset="0"/>
          </a:endParaRPr>
        </a:p>
      </dgm:t>
    </dgm:pt>
    <dgm:pt modelId="{34547AF2-B4CD-409C-9C18-2EC10642D2D8}">
      <dgm:prSet phldrT="[Текст]" custT="1"/>
      <dgm:spPr>
        <a:solidFill>
          <a:schemeClr val="accent5">
            <a:lumMod val="75000"/>
          </a:schemeClr>
        </a:solidFill>
      </dgm:spPr>
      <dgm:t>
        <a:bodyPr/>
        <a:lstStyle/>
        <a:p>
          <a:pPr algn="ctr"/>
          <a:r>
            <a:rPr lang="ru-RU" sz="1400" b="1">
              <a:latin typeface="Calibri" panose="020F0502020204030204" pitchFamily="34" charset="0"/>
            </a:rPr>
            <a:t>5. Неверное использование цвета</a:t>
          </a:r>
        </a:p>
      </dgm:t>
    </dgm:pt>
    <dgm:pt modelId="{F0029FC7-92EB-4B4C-874C-8331E340E2D8}" type="parTrans" cxnId="{7A5DC976-0374-454A-B38F-8F4494D75317}">
      <dgm:prSet/>
      <dgm:spPr/>
      <dgm:t>
        <a:bodyPr/>
        <a:lstStyle/>
        <a:p>
          <a:pPr algn="ctr"/>
          <a:endParaRPr lang="ru-RU" sz="1400" b="1">
            <a:latin typeface="Calibri" panose="020F0502020204030204" pitchFamily="34" charset="0"/>
          </a:endParaRPr>
        </a:p>
      </dgm:t>
    </dgm:pt>
    <dgm:pt modelId="{6E91FADE-12E7-4D23-A249-731CFD8C4799}" type="sibTrans" cxnId="{7A5DC976-0374-454A-B38F-8F4494D75317}">
      <dgm:prSet/>
      <dgm:spPr/>
      <dgm:t>
        <a:bodyPr/>
        <a:lstStyle/>
        <a:p>
          <a:pPr algn="ctr"/>
          <a:endParaRPr lang="ru-RU" sz="1400" b="1">
            <a:latin typeface="Calibri" panose="020F0502020204030204" pitchFamily="34" charset="0"/>
          </a:endParaRPr>
        </a:p>
      </dgm:t>
    </dgm:pt>
    <dgm:pt modelId="{1D4BD613-D8E5-4F8F-B0F4-D48EE5F1C9D5}">
      <dgm:prSet custT="1"/>
      <dgm:spPr>
        <a:solidFill>
          <a:schemeClr val="accent5">
            <a:lumMod val="75000"/>
          </a:schemeClr>
        </a:solidFill>
      </dgm:spPr>
      <dgm:t>
        <a:bodyPr/>
        <a:lstStyle/>
        <a:p>
          <a:pPr algn="ctr"/>
          <a:r>
            <a:rPr lang="ru-RU" sz="1400" b="1">
              <a:latin typeface="Calibri" panose="020F0502020204030204" pitchFamily="34" charset="0"/>
            </a:rPr>
            <a:t>6. Ошибки в деталях</a:t>
          </a:r>
        </a:p>
      </dgm:t>
    </dgm:pt>
    <dgm:pt modelId="{CAEB1FE3-76F7-4695-ABF1-F246FC206F42}" type="parTrans" cxnId="{C0B17EC2-2E6D-4C5A-A38E-BB9440FB36E2}">
      <dgm:prSet/>
      <dgm:spPr/>
      <dgm:t>
        <a:bodyPr/>
        <a:lstStyle/>
        <a:p>
          <a:pPr algn="ctr"/>
          <a:endParaRPr lang="ru-RU" sz="1400" b="1">
            <a:latin typeface="Calibri" panose="020F0502020204030204" pitchFamily="34" charset="0"/>
          </a:endParaRPr>
        </a:p>
      </dgm:t>
    </dgm:pt>
    <dgm:pt modelId="{066DE966-793B-4558-B93D-27A1BE631954}" type="sibTrans" cxnId="{C0B17EC2-2E6D-4C5A-A38E-BB9440FB36E2}">
      <dgm:prSet/>
      <dgm:spPr/>
      <dgm:t>
        <a:bodyPr/>
        <a:lstStyle/>
        <a:p>
          <a:pPr algn="ctr"/>
          <a:endParaRPr lang="ru-RU" sz="1400" b="1">
            <a:latin typeface="Calibri" panose="020F0502020204030204" pitchFamily="34" charset="0"/>
          </a:endParaRPr>
        </a:p>
      </dgm:t>
    </dgm:pt>
    <dgm:pt modelId="{D91AE9DC-25D5-4F6B-8791-6FFF93866ABB}" type="pres">
      <dgm:prSet presAssocID="{48B237E2-A257-462E-AB68-9FAB83A7DBBA}" presName="diagram" presStyleCnt="0">
        <dgm:presLayoutVars>
          <dgm:dir/>
          <dgm:resizeHandles val="exact"/>
        </dgm:presLayoutVars>
      </dgm:prSet>
      <dgm:spPr/>
      <dgm:t>
        <a:bodyPr/>
        <a:lstStyle/>
        <a:p>
          <a:endParaRPr lang="ru-RU"/>
        </a:p>
      </dgm:t>
    </dgm:pt>
    <dgm:pt modelId="{678984ED-470D-43DB-AC0A-668661285777}" type="pres">
      <dgm:prSet presAssocID="{D80F88B3-5A44-4C72-BAF6-F32D4F93DD38}" presName="node" presStyleLbl="node1" presStyleIdx="0" presStyleCnt="6">
        <dgm:presLayoutVars>
          <dgm:bulletEnabled val="1"/>
        </dgm:presLayoutVars>
      </dgm:prSet>
      <dgm:spPr/>
      <dgm:t>
        <a:bodyPr/>
        <a:lstStyle/>
        <a:p>
          <a:endParaRPr lang="ru-RU"/>
        </a:p>
      </dgm:t>
    </dgm:pt>
    <dgm:pt modelId="{64B7D1CA-C476-4FE8-B46E-12F7C0BC9AB9}" type="pres">
      <dgm:prSet presAssocID="{19872124-9DA5-4528-977A-B0C3A63269E5}" presName="sibTrans" presStyleCnt="0"/>
      <dgm:spPr/>
      <dgm:t>
        <a:bodyPr/>
        <a:lstStyle/>
        <a:p>
          <a:endParaRPr lang="ru-RU"/>
        </a:p>
      </dgm:t>
    </dgm:pt>
    <dgm:pt modelId="{EFF0ACF5-7813-4F43-80B0-ABCBA5091942}" type="pres">
      <dgm:prSet presAssocID="{E3E6655E-990A-40B3-8AA6-DBB79E482BDD}" presName="node" presStyleLbl="node1" presStyleIdx="1" presStyleCnt="6">
        <dgm:presLayoutVars>
          <dgm:bulletEnabled val="1"/>
        </dgm:presLayoutVars>
      </dgm:prSet>
      <dgm:spPr/>
      <dgm:t>
        <a:bodyPr/>
        <a:lstStyle/>
        <a:p>
          <a:endParaRPr lang="ru-RU"/>
        </a:p>
      </dgm:t>
    </dgm:pt>
    <dgm:pt modelId="{F8A07A8E-C081-4576-A77B-17768A3E408F}" type="pres">
      <dgm:prSet presAssocID="{2157BE2F-1816-46D2-8A08-9A938DD6247A}" presName="sibTrans" presStyleCnt="0"/>
      <dgm:spPr/>
      <dgm:t>
        <a:bodyPr/>
        <a:lstStyle/>
        <a:p>
          <a:endParaRPr lang="ru-RU"/>
        </a:p>
      </dgm:t>
    </dgm:pt>
    <dgm:pt modelId="{4A96A7DB-6B48-4814-95D3-934B8C7B393D}" type="pres">
      <dgm:prSet presAssocID="{56B7E5F5-E003-4CD6-8765-81B7A8088967}" presName="node" presStyleLbl="node1" presStyleIdx="2" presStyleCnt="6">
        <dgm:presLayoutVars>
          <dgm:bulletEnabled val="1"/>
        </dgm:presLayoutVars>
      </dgm:prSet>
      <dgm:spPr/>
      <dgm:t>
        <a:bodyPr/>
        <a:lstStyle/>
        <a:p>
          <a:endParaRPr lang="ru-RU"/>
        </a:p>
      </dgm:t>
    </dgm:pt>
    <dgm:pt modelId="{09F5D3F8-4E29-448C-9ED8-BC390F972F4D}" type="pres">
      <dgm:prSet presAssocID="{B22B7468-D5C9-4E06-88C7-CBD129769293}" presName="sibTrans" presStyleCnt="0"/>
      <dgm:spPr/>
      <dgm:t>
        <a:bodyPr/>
        <a:lstStyle/>
        <a:p>
          <a:endParaRPr lang="ru-RU"/>
        </a:p>
      </dgm:t>
    </dgm:pt>
    <dgm:pt modelId="{20ABEBDF-C281-46AD-B721-298479B56D99}" type="pres">
      <dgm:prSet presAssocID="{C47F84BE-6CEE-4F91-ABD5-90E102234933}" presName="node" presStyleLbl="node1" presStyleIdx="3" presStyleCnt="6">
        <dgm:presLayoutVars>
          <dgm:bulletEnabled val="1"/>
        </dgm:presLayoutVars>
      </dgm:prSet>
      <dgm:spPr/>
      <dgm:t>
        <a:bodyPr/>
        <a:lstStyle/>
        <a:p>
          <a:endParaRPr lang="ru-RU"/>
        </a:p>
      </dgm:t>
    </dgm:pt>
    <dgm:pt modelId="{0B2DA888-B7D4-4F78-B0D4-705A8A8049D2}" type="pres">
      <dgm:prSet presAssocID="{F1E4660A-7D4D-4EAB-8098-C61F12C1B695}" presName="sibTrans" presStyleCnt="0"/>
      <dgm:spPr/>
      <dgm:t>
        <a:bodyPr/>
        <a:lstStyle/>
        <a:p>
          <a:endParaRPr lang="ru-RU"/>
        </a:p>
      </dgm:t>
    </dgm:pt>
    <dgm:pt modelId="{D0118941-B451-4961-8E59-93EA0AB10094}" type="pres">
      <dgm:prSet presAssocID="{34547AF2-B4CD-409C-9C18-2EC10642D2D8}" presName="node" presStyleLbl="node1" presStyleIdx="4" presStyleCnt="6">
        <dgm:presLayoutVars>
          <dgm:bulletEnabled val="1"/>
        </dgm:presLayoutVars>
      </dgm:prSet>
      <dgm:spPr/>
      <dgm:t>
        <a:bodyPr/>
        <a:lstStyle/>
        <a:p>
          <a:endParaRPr lang="ru-RU"/>
        </a:p>
      </dgm:t>
    </dgm:pt>
    <dgm:pt modelId="{94F638CF-D310-4DEA-B274-226EE968C010}" type="pres">
      <dgm:prSet presAssocID="{6E91FADE-12E7-4D23-A249-731CFD8C4799}" presName="sibTrans" presStyleCnt="0"/>
      <dgm:spPr/>
      <dgm:t>
        <a:bodyPr/>
        <a:lstStyle/>
        <a:p>
          <a:endParaRPr lang="ru-RU"/>
        </a:p>
      </dgm:t>
    </dgm:pt>
    <dgm:pt modelId="{81510D27-3768-4AF6-9587-A9C029071741}" type="pres">
      <dgm:prSet presAssocID="{1D4BD613-D8E5-4F8F-B0F4-D48EE5F1C9D5}" presName="node" presStyleLbl="node1" presStyleIdx="5" presStyleCnt="6">
        <dgm:presLayoutVars>
          <dgm:bulletEnabled val="1"/>
        </dgm:presLayoutVars>
      </dgm:prSet>
      <dgm:spPr/>
      <dgm:t>
        <a:bodyPr/>
        <a:lstStyle/>
        <a:p>
          <a:endParaRPr lang="ru-RU"/>
        </a:p>
      </dgm:t>
    </dgm:pt>
  </dgm:ptLst>
  <dgm:cxnLst>
    <dgm:cxn modelId="{62990868-86CC-4717-91C0-8DD41143D65A}" type="presOf" srcId="{C47F84BE-6CEE-4F91-ABD5-90E102234933}" destId="{20ABEBDF-C281-46AD-B721-298479B56D99}" srcOrd="0" destOrd="0" presId="urn:microsoft.com/office/officeart/2005/8/layout/default#2"/>
    <dgm:cxn modelId="{50DCEC69-F5E7-4CEC-94F8-2EF06F3E4511}" srcId="{48B237E2-A257-462E-AB68-9FAB83A7DBBA}" destId="{E3E6655E-990A-40B3-8AA6-DBB79E482BDD}" srcOrd="1" destOrd="0" parTransId="{64F5D9E6-194B-445B-A2D9-D7CA7E5CF735}" sibTransId="{2157BE2F-1816-46D2-8A08-9A938DD6247A}"/>
    <dgm:cxn modelId="{8E8DBA5D-FE11-4CE5-8396-70637E9AB83D}" srcId="{48B237E2-A257-462E-AB68-9FAB83A7DBBA}" destId="{56B7E5F5-E003-4CD6-8765-81B7A8088967}" srcOrd="2" destOrd="0" parTransId="{4B4D8FD5-B34E-4811-B8D6-6E811767B2E2}" sibTransId="{B22B7468-D5C9-4E06-88C7-CBD129769293}"/>
    <dgm:cxn modelId="{80928CAE-6BC0-4089-B72E-8EDFDB92820B}" type="presOf" srcId="{48B237E2-A257-462E-AB68-9FAB83A7DBBA}" destId="{D91AE9DC-25D5-4F6B-8791-6FFF93866ABB}" srcOrd="0" destOrd="0" presId="urn:microsoft.com/office/officeart/2005/8/layout/default#2"/>
    <dgm:cxn modelId="{7A5DC976-0374-454A-B38F-8F4494D75317}" srcId="{48B237E2-A257-462E-AB68-9FAB83A7DBBA}" destId="{34547AF2-B4CD-409C-9C18-2EC10642D2D8}" srcOrd="4" destOrd="0" parTransId="{F0029FC7-92EB-4B4C-874C-8331E340E2D8}" sibTransId="{6E91FADE-12E7-4D23-A249-731CFD8C4799}"/>
    <dgm:cxn modelId="{6B7C2697-B96A-47F8-B5E5-619AF5C36750}" srcId="{48B237E2-A257-462E-AB68-9FAB83A7DBBA}" destId="{D80F88B3-5A44-4C72-BAF6-F32D4F93DD38}" srcOrd="0" destOrd="0" parTransId="{5DFFE1FB-EADD-456D-BFE2-7913453F0B57}" sibTransId="{19872124-9DA5-4528-977A-B0C3A63269E5}"/>
    <dgm:cxn modelId="{1B4E7E01-07DA-41D1-B355-553A7D38D40A}" type="presOf" srcId="{1D4BD613-D8E5-4F8F-B0F4-D48EE5F1C9D5}" destId="{81510D27-3768-4AF6-9587-A9C029071741}" srcOrd="0" destOrd="0" presId="urn:microsoft.com/office/officeart/2005/8/layout/default#2"/>
    <dgm:cxn modelId="{C0B17EC2-2E6D-4C5A-A38E-BB9440FB36E2}" srcId="{48B237E2-A257-462E-AB68-9FAB83A7DBBA}" destId="{1D4BD613-D8E5-4F8F-B0F4-D48EE5F1C9D5}" srcOrd="5" destOrd="0" parTransId="{CAEB1FE3-76F7-4695-ABF1-F246FC206F42}" sibTransId="{066DE966-793B-4558-B93D-27A1BE631954}"/>
    <dgm:cxn modelId="{793B7D8B-305F-40F5-B0E6-BB122C13EE82}" type="presOf" srcId="{E3E6655E-990A-40B3-8AA6-DBB79E482BDD}" destId="{EFF0ACF5-7813-4F43-80B0-ABCBA5091942}" srcOrd="0" destOrd="0" presId="urn:microsoft.com/office/officeart/2005/8/layout/default#2"/>
    <dgm:cxn modelId="{568F955A-1EFB-46B7-ADA3-CB56F1914424}" type="presOf" srcId="{D80F88B3-5A44-4C72-BAF6-F32D4F93DD38}" destId="{678984ED-470D-43DB-AC0A-668661285777}" srcOrd="0" destOrd="0" presId="urn:microsoft.com/office/officeart/2005/8/layout/default#2"/>
    <dgm:cxn modelId="{0559E3A3-F3CE-4B68-8E68-4D8A587FB216}" type="presOf" srcId="{56B7E5F5-E003-4CD6-8765-81B7A8088967}" destId="{4A96A7DB-6B48-4814-95D3-934B8C7B393D}" srcOrd="0" destOrd="0" presId="urn:microsoft.com/office/officeart/2005/8/layout/default#2"/>
    <dgm:cxn modelId="{35C6812D-414C-44C8-9B8F-87EC66319016}" srcId="{48B237E2-A257-462E-AB68-9FAB83A7DBBA}" destId="{C47F84BE-6CEE-4F91-ABD5-90E102234933}" srcOrd="3" destOrd="0" parTransId="{D28CEAA2-AC42-416D-84EE-B7D6CDF8D257}" sibTransId="{F1E4660A-7D4D-4EAB-8098-C61F12C1B695}"/>
    <dgm:cxn modelId="{1E0AA836-9A9C-47CF-AD09-8A174F26389A}" type="presOf" srcId="{34547AF2-B4CD-409C-9C18-2EC10642D2D8}" destId="{D0118941-B451-4961-8E59-93EA0AB10094}" srcOrd="0" destOrd="0" presId="urn:microsoft.com/office/officeart/2005/8/layout/default#2"/>
    <dgm:cxn modelId="{7BAB57C0-C58C-4892-8C46-BF4D276365F9}" type="presParOf" srcId="{D91AE9DC-25D5-4F6B-8791-6FFF93866ABB}" destId="{678984ED-470D-43DB-AC0A-668661285777}" srcOrd="0" destOrd="0" presId="urn:microsoft.com/office/officeart/2005/8/layout/default#2"/>
    <dgm:cxn modelId="{50DC6084-9F51-49D7-A694-A18F9F6BD031}" type="presParOf" srcId="{D91AE9DC-25D5-4F6B-8791-6FFF93866ABB}" destId="{64B7D1CA-C476-4FE8-B46E-12F7C0BC9AB9}" srcOrd="1" destOrd="0" presId="urn:microsoft.com/office/officeart/2005/8/layout/default#2"/>
    <dgm:cxn modelId="{6209C6B4-24E2-4D05-9893-7068F2F0E577}" type="presParOf" srcId="{D91AE9DC-25D5-4F6B-8791-6FFF93866ABB}" destId="{EFF0ACF5-7813-4F43-80B0-ABCBA5091942}" srcOrd="2" destOrd="0" presId="urn:microsoft.com/office/officeart/2005/8/layout/default#2"/>
    <dgm:cxn modelId="{8A6A95E6-0A51-421C-973B-38BAE099C43A}" type="presParOf" srcId="{D91AE9DC-25D5-4F6B-8791-6FFF93866ABB}" destId="{F8A07A8E-C081-4576-A77B-17768A3E408F}" srcOrd="3" destOrd="0" presId="urn:microsoft.com/office/officeart/2005/8/layout/default#2"/>
    <dgm:cxn modelId="{7DB6DEDB-6276-4929-9348-CBDF7E9C9FF2}" type="presParOf" srcId="{D91AE9DC-25D5-4F6B-8791-6FFF93866ABB}" destId="{4A96A7DB-6B48-4814-95D3-934B8C7B393D}" srcOrd="4" destOrd="0" presId="urn:microsoft.com/office/officeart/2005/8/layout/default#2"/>
    <dgm:cxn modelId="{A8737037-0037-4C73-A7FD-BAE0D79E0FE3}" type="presParOf" srcId="{D91AE9DC-25D5-4F6B-8791-6FFF93866ABB}" destId="{09F5D3F8-4E29-448C-9ED8-BC390F972F4D}" srcOrd="5" destOrd="0" presId="urn:microsoft.com/office/officeart/2005/8/layout/default#2"/>
    <dgm:cxn modelId="{DC5C76F9-39CD-4F20-9891-376A26EF02A7}" type="presParOf" srcId="{D91AE9DC-25D5-4F6B-8791-6FFF93866ABB}" destId="{20ABEBDF-C281-46AD-B721-298479B56D99}" srcOrd="6" destOrd="0" presId="urn:microsoft.com/office/officeart/2005/8/layout/default#2"/>
    <dgm:cxn modelId="{CAEEEE23-B79D-4985-989A-9609B96C2586}" type="presParOf" srcId="{D91AE9DC-25D5-4F6B-8791-6FFF93866ABB}" destId="{0B2DA888-B7D4-4F78-B0D4-705A8A8049D2}" srcOrd="7" destOrd="0" presId="urn:microsoft.com/office/officeart/2005/8/layout/default#2"/>
    <dgm:cxn modelId="{ECF11191-3B74-4F3A-BF21-3C10E7C53FEF}" type="presParOf" srcId="{D91AE9DC-25D5-4F6B-8791-6FFF93866ABB}" destId="{D0118941-B451-4961-8E59-93EA0AB10094}" srcOrd="8" destOrd="0" presId="urn:microsoft.com/office/officeart/2005/8/layout/default#2"/>
    <dgm:cxn modelId="{B117F20B-D0EF-4D91-B73D-3B683A8ACDCA}" type="presParOf" srcId="{D91AE9DC-25D5-4F6B-8791-6FFF93866ABB}" destId="{94F638CF-D310-4DEA-B274-226EE968C010}" srcOrd="9" destOrd="0" presId="urn:microsoft.com/office/officeart/2005/8/layout/default#2"/>
    <dgm:cxn modelId="{9D6C8119-7669-4E26-B572-F581B58B529C}" type="presParOf" srcId="{D91AE9DC-25D5-4F6B-8791-6FFF93866ABB}" destId="{81510D27-3768-4AF6-9587-A9C029071741}" srcOrd="10" destOrd="0" presId="urn:microsoft.com/office/officeart/2005/8/layout/default#2"/>
  </dgm:cxnLst>
  <dgm:bg/>
  <dgm:whole/>
  <dgm:extLst>
    <a:ext uri="http://schemas.microsoft.com/office/drawing/2008/diagram">
      <dsp:dataModelExt xmlns:dsp="http://schemas.microsoft.com/office/drawing/2008/diagram" relId="rId1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5A836FB-4045-41D4-8AFE-6F2573A252F3}">
      <dsp:nvSpPr>
        <dsp:cNvPr id="0" name=""/>
        <dsp:cNvSpPr/>
      </dsp:nvSpPr>
      <dsp:spPr>
        <a:xfrm>
          <a:off x="426511" y="1373"/>
          <a:ext cx="1587828" cy="952697"/>
        </a:xfrm>
        <a:prstGeom prst="rect">
          <a:avLst/>
        </a:prstGeom>
        <a:solidFill>
          <a:schemeClr val="accent5">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1" kern="1200">
              <a:latin typeface="Calibri" panose="020F0502020204030204" pitchFamily="34" charset="0"/>
            </a:rPr>
            <a:t>Каскадная диаграмма</a:t>
          </a:r>
        </a:p>
      </dsp:txBody>
      <dsp:txXfrm>
        <a:off x="426511" y="1373"/>
        <a:ext cx="1587828" cy="952697"/>
      </dsp:txXfrm>
    </dsp:sp>
    <dsp:sp modelId="{A7A8D4C1-0C7B-47AD-95BC-F16AEE439281}">
      <dsp:nvSpPr>
        <dsp:cNvPr id="0" name=""/>
        <dsp:cNvSpPr/>
      </dsp:nvSpPr>
      <dsp:spPr>
        <a:xfrm>
          <a:off x="2173123" y="1373"/>
          <a:ext cx="1587828" cy="952697"/>
        </a:xfrm>
        <a:prstGeom prst="rect">
          <a:avLst/>
        </a:prstGeom>
        <a:solidFill>
          <a:schemeClr val="accent5">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1" kern="1200">
              <a:latin typeface="Calibri" panose="020F0502020204030204" pitchFamily="34" charset="0"/>
            </a:rPr>
            <a:t>Пулевая диаграмма (буллет-чарт)</a:t>
          </a:r>
        </a:p>
      </dsp:txBody>
      <dsp:txXfrm>
        <a:off x="2173123" y="1373"/>
        <a:ext cx="1587828" cy="952697"/>
      </dsp:txXfrm>
    </dsp:sp>
    <dsp:sp modelId="{6E31BF85-8B10-4F1C-8058-BE3ADF877A5C}">
      <dsp:nvSpPr>
        <dsp:cNvPr id="0" name=""/>
        <dsp:cNvSpPr/>
      </dsp:nvSpPr>
      <dsp:spPr>
        <a:xfrm>
          <a:off x="3919734" y="1373"/>
          <a:ext cx="1587828" cy="952697"/>
        </a:xfrm>
        <a:prstGeom prst="rect">
          <a:avLst/>
        </a:prstGeom>
        <a:solidFill>
          <a:schemeClr val="accent5">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1" kern="1200">
              <a:latin typeface="Calibri" panose="020F0502020204030204" pitchFamily="34" charset="0"/>
            </a:rPr>
            <a:t>Матрица</a:t>
          </a:r>
        </a:p>
      </dsp:txBody>
      <dsp:txXfrm>
        <a:off x="3919734" y="1373"/>
        <a:ext cx="1587828" cy="952697"/>
      </dsp:txXfrm>
    </dsp:sp>
    <dsp:sp modelId="{DEFC9F2E-0B56-4A5F-8396-1679EE41D1C9}">
      <dsp:nvSpPr>
        <dsp:cNvPr id="0" name=""/>
        <dsp:cNvSpPr/>
      </dsp:nvSpPr>
      <dsp:spPr>
        <a:xfrm>
          <a:off x="426511" y="1112853"/>
          <a:ext cx="1587828" cy="952697"/>
        </a:xfrm>
        <a:prstGeom prst="rect">
          <a:avLst/>
        </a:prstGeom>
        <a:solidFill>
          <a:schemeClr val="accent5">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1" kern="1200">
              <a:latin typeface="Calibri" panose="020F0502020204030204" pitchFamily="34" charset="0"/>
            </a:rPr>
            <a:t>Условное форматирование</a:t>
          </a:r>
        </a:p>
      </dsp:txBody>
      <dsp:txXfrm>
        <a:off x="426511" y="1112853"/>
        <a:ext cx="1587828" cy="952697"/>
      </dsp:txXfrm>
    </dsp:sp>
    <dsp:sp modelId="{2F9B11B5-B3FB-4902-B79E-F905C6460A15}">
      <dsp:nvSpPr>
        <dsp:cNvPr id="0" name=""/>
        <dsp:cNvSpPr/>
      </dsp:nvSpPr>
      <dsp:spPr>
        <a:xfrm>
          <a:off x="2173123" y="1112853"/>
          <a:ext cx="1587828" cy="952697"/>
        </a:xfrm>
        <a:prstGeom prst="rect">
          <a:avLst/>
        </a:prstGeom>
        <a:solidFill>
          <a:schemeClr val="accent5">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1" kern="1200">
              <a:latin typeface="Calibri" panose="020F0502020204030204" pitchFamily="34" charset="0"/>
            </a:rPr>
            <a:t>Дельта (распределение)</a:t>
          </a:r>
        </a:p>
      </dsp:txBody>
      <dsp:txXfrm>
        <a:off x="2173123" y="1112853"/>
        <a:ext cx="1587828" cy="952697"/>
      </dsp:txXfrm>
    </dsp:sp>
    <dsp:sp modelId="{DB91F4E0-817F-4E79-9EE4-481BB4A5C581}">
      <dsp:nvSpPr>
        <dsp:cNvPr id="0" name=""/>
        <dsp:cNvSpPr/>
      </dsp:nvSpPr>
      <dsp:spPr>
        <a:xfrm>
          <a:off x="3919734" y="1112853"/>
          <a:ext cx="1587828" cy="952697"/>
        </a:xfrm>
        <a:prstGeom prst="rect">
          <a:avLst/>
        </a:prstGeom>
        <a:solidFill>
          <a:schemeClr val="accent5">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1" kern="1200">
              <a:latin typeface="Calibri" panose="020F0502020204030204" pitchFamily="34" charset="0"/>
            </a:rPr>
            <a:t>Санкей (количественная схема)</a:t>
          </a:r>
        </a:p>
      </dsp:txBody>
      <dsp:txXfrm>
        <a:off x="3919734" y="1112853"/>
        <a:ext cx="1587828" cy="95269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78984ED-470D-43DB-AC0A-668661285777}">
      <dsp:nvSpPr>
        <dsp:cNvPr id="0" name=""/>
        <dsp:cNvSpPr/>
      </dsp:nvSpPr>
      <dsp:spPr>
        <a:xfrm>
          <a:off x="0" y="52387"/>
          <a:ext cx="1714499" cy="1028700"/>
        </a:xfrm>
        <a:prstGeom prst="rect">
          <a:avLst/>
        </a:prstGeom>
        <a:solidFill>
          <a:schemeClr val="accent5">
            <a:lumMod val="7500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1" kern="1200">
              <a:latin typeface="Calibri" panose="020F0502020204030204" pitchFamily="34" charset="0"/>
            </a:rPr>
            <a:t>1. Фактор лжи</a:t>
          </a:r>
        </a:p>
      </dsp:txBody>
      <dsp:txXfrm>
        <a:off x="0" y="52387"/>
        <a:ext cx="1714499" cy="1028700"/>
      </dsp:txXfrm>
    </dsp:sp>
    <dsp:sp modelId="{EFF0ACF5-7813-4F43-80B0-ABCBA5091942}">
      <dsp:nvSpPr>
        <dsp:cNvPr id="0" name=""/>
        <dsp:cNvSpPr/>
      </dsp:nvSpPr>
      <dsp:spPr>
        <a:xfrm>
          <a:off x="1885950" y="52387"/>
          <a:ext cx="1714499" cy="1028700"/>
        </a:xfrm>
        <a:prstGeom prst="rect">
          <a:avLst/>
        </a:prstGeom>
        <a:solidFill>
          <a:schemeClr val="accent5">
            <a:lumMod val="7500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1" kern="1200">
              <a:latin typeface="Calibri" panose="020F0502020204030204" pitchFamily="34" charset="0"/>
            </a:rPr>
            <a:t>2. Перелив краски</a:t>
          </a:r>
        </a:p>
      </dsp:txBody>
      <dsp:txXfrm>
        <a:off x="1885950" y="52387"/>
        <a:ext cx="1714499" cy="1028700"/>
      </dsp:txXfrm>
    </dsp:sp>
    <dsp:sp modelId="{4A96A7DB-6B48-4814-95D3-934B8C7B393D}">
      <dsp:nvSpPr>
        <dsp:cNvPr id="0" name=""/>
        <dsp:cNvSpPr/>
      </dsp:nvSpPr>
      <dsp:spPr>
        <a:xfrm>
          <a:off x="3771900" y="52387"/>
          <a:ext cx="1714499" cy="1028700"/>
        </a:xfrm>
        <a:prstGeom prst="rect">
          <a:avLst/>
        </a:prstGeom>
        <a:solidFill>
          <a:schemeClr val="accent5">
            <a:lumMod val="7500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1" kern="1200">
              <a:latin typeface="Calibri" panose="020F0502020204030204" pitchFamily="34" charset="0"/>
            </a:rPr>
            <a:t>3. Отсутствие сообщения/ акцентов</a:t>
          </a:r>
        </a:p>
      </dsp:txBody>
      <dsp:txXfrm>
        <a:off x="3771900" y="52387"/>
        <a:ext cx="1714499" cy="1028700"/>
      </dsp:txXfrm>
    </dsp:sp>
    <dsp:sp modelId="{20ABEBDF-C281-46AD-B721-298479B56D99}">
      <dsp:nvSpPr>
        <dsp:cNvPr id="0" name=""/>
        <dsp:cNvSpPr/>
      </dsp:nvSpPr>
      <dsp:spPr>
        <a:xfrm>
          <a:off x="0" y="1252537"/>
          <a:ext cx="1714499" cy="1028700"/>
        </a:xfrm>
        <a:prstGeom prst="rect">
          <a:avLst/>
        </a:prstGeom>
        <a:solidFill>
          <a:schemeClr val="accent5">
            <a:lumMod val="7500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1" kern="1200">
              <a:latin typeface="Calibri" panose="020F0502020204030204" pitchFamily="34" charset="0"/>
            </a:rPr>
            <a:t>4. Неверные или неоптимальные диаграммы</a:t>
          </a:r>
        </a:p>
      </dsp:txBody>
      <dsp:txXfrm>
        <a:off x="0" y="1252537"/>
        <a:ext cx="1714499" cy="1028700"/>
      </dsp:txXfrm>
    </dsp:sp>
    <dsp:sp modelId="{D0118941-B451-4961-8E59-93EA0AB10094}">
      <dsp:nvSpPr>
        <dsp:cNvPr id="0" name=""/>
        <dsp:cNvSpPr/>
      </dsp:nvSpPr>
      <dsp:spPr>
        <a:xfrm>
          <a:off x="1885950" y="1252537"/>
          <a:ext cx="1714499" cy="1028700"/>
        </a:xfrm>
        <a:prstGeom prst="rect">
          <a:avLst/>
        </a:prstGeom>
        <a:solidFill>
          <a:schemeClr val="accent5">
            <a:lumMod val="7500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1" kern="1200">
              <a:latin typeface="Calibri" panose="020F0502020204030204" pitchFamily="34" charset="0"/>
            </a:rPr>
            <a:t>5. Неверное использование цвета</a:t>
          </a:r>
        </a:p>
      </dsp:txBody>
      <dsp:txXfrm>
        <a:off x="1885950" y="1252537"/>
        <a:ext cx="1714499" cy="1028700"/>
      </dsp:txXfrm>
    </dsp:sp>
    <dsp:sp modelId="{81510D27-3768-4AF6-9587-A9C029071741}">
      <dsp:nvSpPr>
        <dsp:cNvPr id="0" name=""/>
        <dsp:cNvSpPr/>
      </dsp:nvSpPr>
      <dsp:spPr>
        <a:xfrm>
          <a:off x="3771900" y="1252537"/>
          <a:ext cx="1714499" cy="1028700"/>
        </a:xfrm>
        <a:prstGeom prst="rect">
          <a:avLst/>
        </a:prstGeom>
        <a:solidFill>
          <a:schemeClr val="accent5">
            <a:lumMod val="7500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1" kern="1200">
              <a:latin typeface="Calibri" panose="020F0502020204030204" pitchFamily="34" charset="0"/>
            </a:rPr>
            <a:t>6. Ошибки в деталях</a:t>
          </a:r>
        </a:p>
      </dsp:txBody>
      <dsp:txXfrm>
        <a:off x="3771900" y="1252537"/>
        <a:ext cx="1714499" cy="1028700"/>
      </dsp:txXfrm>
    </dsp:sp>
  </dsp:spTree>
</dsp:drawing>
</file>

<file path=word/diagrams/layout1.xml><?xml version="1.0" encoding="utf-8"?>
<dgm:layoutDef xmlns:dgm="http://schemas.openxmlformats.org/drawingml/2006/diagram" xmlns:a="http://schemas.openxmlformats.org/drawingml/2006/main" uniqueId="urn:microsoft.com/office/officeart/2005/8/layout/default#1">
  <dgm:title val=""/>
  <dgm:desc val=""/>
  <dgm:catLst>
    <dgm:cat type="list" pri="1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default#2">
  <dgm:title val=""/>
  <dgm:desc val=""/>
  <dgm:catLst>
    <dgm:cat type="list" pri="1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ПСР">
      <a:dk1>
        <a:sysClr val="windowText" lastClr="000000"/>
      </a:dk1>
      <a:lt1>
        <a:sysClr val="window" lastClr="FFFFFF"/>
      </a:lt1>
      <a:dk2>
        <a:srgbClr val="1F497D"/>
      </a:dk2>
      <a:lt2>
        <a:srgbClr val="EEECE1"/>
      </a:lt2>
      <a:accent1>
        <a:srgbClr val="3BBEED"/>
      </a:accent1>
      <a:accent2>
        <a:srgbClr val="EBE99B"/>
      </a:accent2>
      <a:accent3>
        <a:srgbClr val="9BBB59"/>
      </a:accent3>
      <a:accent4>
        <a:srgbClr val="8064A2"/>
      </a:accent4>
      <a:accent5>
        <a:srgbClr val="4BACC6"/>
      </a:accent5>
      <a:accent6>
        <a:srgbClr val="F79646"/>
      </a:accent6>
      <a:hlink>
        <a:srgbClr val="0000FF"/>
      </a:hlink>
      <a:folHlink>
        <a:srgbClr val="800080"/>
      </a:folHlink>
    </a:clrScheme>
    <a:fontScheme name="Академия ПСР">
      <a:majorFont>
        <a:latin typeface="Myriad Pro"/>
        <a:ea typeface=""/>
        <a:cs typeface=""/>
      </a:majorFont>
      <a:minorFont>
        <a:latin typeface="Myriad Pro"/>
        <a:ea typeface=""/>
        <a:cs typeface=""/>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5BEDF1-5CEC-4D7C-A20B-A073880057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3654</TotalTime>
  <Pages>105</Pages>
  <Words>14238</Words>
  <Characters>81157</Characters>
  <Application>Microsoft Office Word</Application>
  <DocSecurity>0</DocSecurity>
  <Lines>676</Lines>
  <Paragraphs>190</Paragraphs>
  <ScaleCrop>false</ScaleCrop>
  <HeadingPairs>
    <vt:vector size="2" baseType="variant">
      <vt:variant>
        <vt:lpstr>Название</vt:lpstr>
      </vt:variant>
      <vt:variant>
        <vt:i4>1</vt:i4>
      </vt:variant>
    </vt:vector>
  </HeadingPairs>
  <TitlesOfParts>
    <vt:vector size="1" baseType="lpstr">
      <vt:lpstr/>
    </vt:vector>
  </TitlesOfParts>
  <Company>Rosatom</Company>
  <LinksUpToDate>false</LinksUpToDate>
  <CharactersWithSpaces>95205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Ермаков Тимофей Викторович</cp:lastModifiedBy>
  <cp:revision>84</cp:revision>
  <cp:lastPrinted>2017-07-06T12:58:00Z</cp:lastPrinted>
  <dcterms:created xsi:type="dcterms:W3CDTF">2017-02-21T12:56:00Z</dcterms:created>
  <dcterms:modified xsi:type="dcterms:W3CDTF">2017-07-06T16:06:00Z</dcterms:modified>
</cp:coreProperties>
</file>